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D2518F">
      <w:pPr>
        <w:pStyle w:val="1"/>
      </w:pPr>
      <w:r>
        <w:fldChar w:fldCharType="begin"/>
      </w:r>
      <w:r>
        <w:instrText>HYPERLINK "http://ivo.garant.ru/document?id=12080849&amp;sub=0"</w:instrText>
      </w:r>
      <w:r>
        <w:fldChar w:fldCharType="separate"/>
      </w:r>
      <w:r>
        <w:rPr>
          <w:rStyle w:val="a4"/>
          <w:b w:val="0"/>
          <w:bCs w:val="0"/>
        </w:rPr>
        <w:t>Приказ Минфина РФ от 1 декабря 2010 г. N 157н</w:t>
      </w:r>
      <w:r>
        <w:rPr>
          <w:rStyle w:val="a4"/>
          <w:b w:val="0"/>
          <w:bCs w:val="0"/>
        </w:rPr>
        <w:br/>
        <w:t>"Об утверждении Единого плана счетов бухгалтерского учета для органов государственной власти (г</w:t>
      </w:r>
      <w:r>
        <w:rPr>
          <w:rStyle w:val="a4"/>
          <w:b w:val="0"/>
          <w:bCs w:val="0"/>
        </w:rPr>
        <w:t>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fldChar w:fldCharType="end"/>
      </w:r>
    </w:p>
    <w:p w:rsidR="00000000" w:rsidRDefault="00D2518F">
      <w:pPr>
        <w:pStyle w:val="afff"/>
      </w:pPr>
      <w:r>
        <w:t>С изменениями и дополнениями от:</w:t>
      </w:r>
    </w:p>
    <w:p w:rsidR="00000000" w:rsidRDefault="00D2518F">
      <w:pPr>
        <w:pStyle w:val="afd"/>
      </w:pPr>
      <w:r>
        <w:t>12 октября 2012 г., 29 августа 2014 г., 6 августа 2015 г., 1 марта, 16 ноября 2016 г.</w:t>
      </w:r>
    </w:p>
    <w:p w:rsidR="00000000" w:rsidRDefault="00D2518F"/>
    <w:p w:rsidR="00000000" w:rsidRDefault="00D2518F">
      <w:bookmarkStart w:id="1" w:name="sub_999"/>
      <w:r>
        <w:t xml:space="preserve">На основании </w:t>
      </w:r>
      <w:hyperlink r:id="rId4" w:history="1">
        <w:r>
          <w:rPr>
            <w:rStyle w:val="a4"/>
          </w:rPr>
          <w:t>статьи 165</w:t>
        </w:r>
      </w:hyperlink>
      <w:r>
        <w:t xml:space="preserve"> Бюджетного кодекса Российской Федерации (</w:t>
      </w:r>
      <w:r>
        <w:t xml:space="preserve">Собрание законодательства Российской Федерации, 1998, N 31, ст. 3823; 2005, N 1, ст. 8; 2006, N 1, ст. 8; 2007, N 18, ст. 2117; N 45, ст. 5424), </w:t>
      </w:r>
      <w:hyperlink r:id="rId5" w:history="1">
        <w:r>
          <w:rPr>
            <w:rStyle w:val="a4"/>
          </w:rPr>
          <w:t>пунктов 4</w:t>
        </w:r>
      </w:hyperlink>
      <w:r>
        <w:t xml:space="preserve"> и </w:t>
      </w:r>
      <w:hyperlink r:id="rId6" w:history="1">
        <w:r>
          <w:rPr>
            <w:rStyle w:val="a4"/>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w:t>
      </w:r>
      <w:r>
        <w:t>.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w:t>
      </w:r>
      <w:r>
        <w:t>арственными академиями наук, государственными (муниципальными) учреждениями приказываю:</w:t>
      </w:r>
    </w:p>
    <w:p w:rsidR="00000000" w:rsidRDefault="00D2518F">
      <w:bookmarkStart w:id="2" w:name="sub_100"/>
      <w:bookmarkEnd w:id="1"/>
      <w:r>
        <w:t>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w:t>
      </w:r>
      <w:r>
        <w:t xml:space="preserve">в управления государственными внебюджетными фондами, государственных академий наук, государственных (муниципальных) учреждений согласно </w:t>
      </w:r>
      <w:hyperlink w:anchor="sub_1000" w:history="1">
        <w:r>
          <w:rPr>
            <w:rStyle w:val="a4"/>
          </w:rPr>
          <w:t>приложению N 1</w:t>
        </w:r>
      </w:hyperlink>
      <w:r>
        <w:t xml:space="preserve"> к настоящему приказу.</w:t>
      </w:r>
    </w:p>
    <w:p w:rsidR="00000000" w:rsidRDefault="00D2518F">
      <w:bookmarkStart w:id="3" w:name="sub_200"/>
      <w:bookmarkEnd w:id="2"/>
      <w:r>
        <w:t>2. Утвердить Инструкцию по применению Едино</w:t>
      </w:r>
      <w:r>
        <w:t>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w:t>
      </w:r>
      <w:r>
        <w:t xml:space="preserve">реждений согласно </w:t>
      </w:r>
      <w:hyperlink w:anchor="sub_2000" w:history="1">
        <w:r>
          <w:rPr>
            <w:rStyle w:val="a4"/>
          </w:rPr>
          <w:t>приложению N 2</w:t>
        </w:r>
      </w:hyperlink>
      <w:r>
        <w:t xml:space="preserve"> к настоящему приказу.</w:t>
      </w:r>
    </w:p>
    <w:p w:rsidR="00000000" w:rsidRDefault="00D2518F">
      <w:bookmarkStart w:id="4" w:name="sub_300"/>
      <w:bookmarkEnd w:id="3"/>
      <w:r>
        <w:t>3. Настоящий приказ вступает в силу с 1 января 2011 года.</w:t>
      </w:r>
    </w:p>
    <w:p w:rsidR="00000000" w:rsidRDefault="00D2518F">
      <w:pPr>
        <w:pStyle w:val="afa"/>
        <w:rPr>
          <w:color w:val="000000"/>
          <w:sz w:val="16"/>
          <w:szCs w:val="16"/>
        </w:rPr>
      </w:pPr>
      <w:bookmarkStart w:id="5" w:name="sub_310"/>
      <w:bookmarkEnd w:id="4"/>
      <w:r>
        <w:rPr>
          <w:color w:val="000000"/>
          <w:sz w:val="16"/>
          <w:szCs w:val="16"/>
        </w:rPr>
        <w:t>Информация об изменениях:</w:t>
      </w:r>
    </w:p>
    <w:bookmarkEnd w:id="5"/>
    <w:p w:rsidR="00000000" w:rsidRDefault="00D2518F">
      <w:pPr>
        <w:pStyle w:val="afb"/>
      </w:pPr>
      <w:r>
        <w:fldChar w:fldCharType="begin"/>
      </w:r>
      <w:r>
        <w:instrText>HYPERLINK "http://ivo.garant.ru/document?id=71070900&amp;sub</w:instrText>
      </w:r>
      <w:r>
        <w:instrText>=1001"</w:instrText>
      </w:r>
      <w:r>
        <w:fldChar w:fldCharType="separate"/>
      </w:r>
      <w:r>
        <w:rPr>
          <w:rStyle w:val="a4"/>
        </w:rPr>
        <w:t>Приказом</w:t>
      </w:r>
      <w:r>
        <w:fldChar w:fldCharType="end"/>
      </w:r>
      <w:r>
        <w:t xml:space="preserve"> Минфина России от 6 августа 2015 г. N 124н пункт 3.1 изложен в новой редакции</w:t>
      </w:r>
    </w:p>
    <w:p w:rsidR="00000000" w:rsidRDefault="00D2518F">
      <w:pPr>
        <w:pStyle w:val="afb"/>
      </w:pPr>
      <w:hyperlink r:id="rId7" w:history="1">
        <w:r>
          <w:rPr>
            <w:rStyle w:val="a4"/>
          </w:rPr>
          <w:t>См. текст пункта в предыдущей редакции</w:t>
        </w:r>
      </w:hyperlink>
    </w:p>
    <w:p w:rsidR="00000000" w:rsidRDefault="00D2518F">
      <w:r>
        <w:t>3.1. Настоящий приказ распространяется на:</w:t>
      </w:r>
    </w:p>
    <w:p w:rsidR="00000000" w:rsidRDefault="00D2518F">
      <w:bookmarkStart w:id="6" w:name="sub_3101"/>
      <w:r>
        <w:t>а) Гос</w:t>
      </w:r>
      <w:r>
        <w:t xml:space="preserve">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w:t>
      </w:r>
      <w:r>
        <w:t xml:space="preserve">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w:t>
      </w:r>
      <w:r>
        <w:t xml:space="preserve">имени Российской Федерации государственных </w:t>
      </w:r>
      <w:r>
        <w:lastRenderedPageBreak/>
        <w:t>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w:t>
      </w:r>
      <w:r>
        <w:t>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w:t>
      </w:r>
      <w:r>
        <w:t xml:space="preserve">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w:t>
      </w:r>
      <w:hyperlink r:id="rId8" w:history="1">
        <w:r>
          <w:rPr>
            <w:rStyle w:val="a4"/>
          </w:rPr>
          <w:t>б</w:t>
        </w:r>
        <w:r>
          <w:rPr>
            <w:rStyle w:val="a4"/>
          </w:rPr>
          <w:t>юджетным законодательством</w:t>
        </w:r>
      </w:hyperlink>
      <w:r>
        <w:t>;</w:t>
      </w:r>
    </w:p>
    <w:p w:rsidR="00000000" w:rsidRDefault="00D2518F">
      <w:bookmarkStart w:id="7" w:name="sub_3102"/>
      <w:bookmarkEnd w:id="6"/>
      <w: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w:t>
      </w:r>
      <w:r>
        <w:t>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w:t>
      </w:r>
      <w:r>
        <w:t>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w:t>
      </w:r>
      <w:r>
        <w:t xml:space="preserve">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000000" w:rsidRDefault="00D2518F">
      <w:bookmarkStart w:id="8" w:name="sub_400"/>
      <w:bookmarkEnd w:id="7"/>
      <w:r>
        <w:t>4. Признать утратившими силу</w:t>
      </w:r>
      <w:r>
        <w:t>:</w:t>
      </w:r>
    </w:p>
    <w:bookmarkEnd w:id="8"/>
    <w:p w:rsidR="00000000" w:rsidRDefault="00D2518F">
      <w:r>
        <w:fldChar w:fldCharType="begin"/>
      </w:r>
      <w:r>
        <w:instrText>HYPERLINK "http://ivo.garant.ru/document?id=12064298&amp;sub=0"</w:instrText>
      </w:r>
      <w:r>
        <w:fldChar w:fldCharType="separate"/>
      </w:r>
      <w:r>
        <w:rPr>
          <w:rStyle w:val="a4"/>
        </w:rPr>
        <w:t>приказ</w:t>
      </w:r>
      <w:r>
        <w:fldChar w:fldCharType="end"/>
      </w:r>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w:t>
      </w:r>
      <w:r>
        <w:t>ии 12 февраля 2009 г., регистрационный номер 13309; Российская газета, 2009, 6 марта);</w:t>
      </w:r>
    </w:p>
    <w:p w:rsidR="00000000" w:rsidRDefault="00D2518F">
      <w:hyperlink r:id="rId9" w:history="1">
        <w:r>
          <w:rPr>
            <w:rStyle w:val="a4"/>
          </w:rPr>
          <w:t>приказ</w:t>
        </w:r>
      </w:hyperlink>
      <w:r>
        <w:t xml:space="preserve"> Министерства финансов Российской Федерации от 3 июля 2009 г. N 69н "О внесении изменений в Инструкци</w:t>
      </w:r>
      <w:r>
        <w:t>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w:t>
      </w:r>
      <w:r>
        <w:t>ентября);</w:t>
      </w:r>
    </w:p>
    <w:p w:rsidR="00000000" w:rsidRDefault="00D2518F">
      <w:hyperlink r:id="rId10" w:history="1">
        <w:r>
          <w:rPr>
            <w:rStyle w:val="a4"/>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w:t>
      </w:r>
      <w:r>
        <w:t>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000000" w:rsidRDefault="00D2518F"/>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D2518F">
            <w:pPr>
              <w:pStyle w:val="afff2"/>
            </w:pPr>
            <w:r>
              <w:t>Заместитель Председателя</w:t>
            </w:r>
            <w:r>
              <w:br/>
              <w:t>Правительства Российской Федерации -</w:t>
            </w:r>
            <w:r>
              <w:br/>
            </w:r>
            <w:r>
              <w:t xml:space="preserve">Министр финансов </w:t>
            </w:r>
            <w:r>
              <w:br/>
              <w:t>Российской Федерации</w:t>
            </w:r>
          </w:p>
        </w:tc>
        <w:tc>
          <w:tcPr>
            <w:tcW w:w="3432" w:type="dxa"/>
            <w:tcBorders>
              <w:top w:val="nil"/>
              <w:left w:val="nil"/>
              <w:bottom w:val="nil"/>
              <w:right w:val="nil"/>
            </w:tcBorders>
            <w:vAlign w:val="bottom"/>
          </w:tcPr>
          <w:p w:rsidR="00000000" w:rsidRDefault="00D2518F">
            <w:pPr>
              <w:pStyle w:val="aff9"/>
              <w:jc w:val="right"/>
            </w:pPr>
            <w:r>
              <w:t>А. Кудрин</w:t>
            </w:r>
          </w:p>
        </w:tc>
      </w:tr>
    </w:tbl>
    <w:p w:rsidR="00000000" w:rsidRDefault="00D2518F"/>
    <w:p w:rsidR="00000000" w:rsidRDefault="00D2518F">
      <w:pPr>
        <w:pStyle w:val="afff2"/>
      </w:pPr>
      <w:r>
        <w:t>Зарегистрировано в Минюсте РФ 30 декабря 2010 г.</w:t>
      </w:r>
    </w:p>
    <w:p w:rsidR="00000000" w:rsidRDefault="00D2518F">
      <w:pPr>
        <w:pStyle w:val="afff2"/>
      </w:pPr>
      <w:r>
        <w:t>Регистрационный N 19452</w:t>
      </w:r>
    </w:p>
    <w:p w:rsidR="00000000" w:rsidRDefault="00D2518F"/>
    <w:p w:rsidR="00000000" w:rsidRDefault="00D2518F">
      <w:pPr>
        <w:ind w:firstLine="0"/>
        <w:jc w:val="left"/>
        <w:sectPr w:rsidR="00000000">
          <w:pgSz w:w="11900" w:h="16800"/>
          <w:pgMar w:top="1440" w:right="800" w:bottom="1440" w:left="800" w:header="720" w:footer="720" w:gutter="0"/>
          <w:cols w:space="720"/>
          <w:noEndnote/>
        </w:sectPr>
      </w:pPr>
    </w:p>
    <w:p w:rsidR="00000000" w:rsidRDefault="00D2518F">
      <w:pPr>
        <w:pStyle w:val="afa"/>
        <w:rPr>
          <w:color w:val="000000"/>
          <w:sz w:val="16"/>
          <w:szCs w:val="16"/>
        </w:rPr>
      </w:pPr>
      <w:bookmarkStart w:id="9" w:name="sub_1000"/>
      <w:r>
        <w:rPr>
          <w:color w:val="000000"/>
          <w:sz w:val="16"/>
          <w:szCs w:val="16"/>
        </w:rPr>
        <w:lastRenderedPageBreak/>
        <w:t>Информация об изменениях:</w:t>
      </w:r>
    </w:p>
    <w:bookmarkEnd w:id="9"/>
    <w:p w:rsidR="00000000" w:rsidRDefault="00D2518F">
      <w:pPr>
        <w:pStyle w:val="afb"/>
      </w:pPr>
      <w:r>
        <w:fldChar w:fldCharType="begin"/>
      </w:r>
      <w:r>
        <w:instrText>HYPERLINK "http://ivo.garant.ru/document?id=71450852&amp;sub=5012"</w:instrText>
      </w:r>
      <w:r>
        <w:fldChar w:fldCharType="separate"/>
      </w:r>
      <w:r>
        <w:rPr>
          <w:rStyle w:val="a4"/>
        </w:rPr>
        <w:t>Приказом</w:t>
      </w:r>
      <w:r>
        <w:fldChar w:fldCharType="end"/>
      </w:r>
      <w:r>
        <w:t xml:space="preserve"> Минфина России от 16 ноября 2016 г. N 209н в приложение внесены изменения, </w:t>
      </w:r>
      <w:hyperlink r:id="rId11"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12" w:history="1">
        <w:r>
          <w:rPr>
            <w:rStyle w:val="a4"/>
          </w:rPr>
          <w:t>См. текст приложения в предыдущей редакции</w:t>
        </w:r>
      </w:hyperlink>
    </w:p>
    <w:p w:rsidR="00000000" w:rsidRDefault="00D2518F">
      <w:pPr>
        <w:ind w:firstLine="698"/>
        <w:jc w:val="right"/>
      </w:pPr>
      <w:r>
        <w:rPr>
          <w:rStyle w:val="a3"/>
        </w:rPr>
        <w:t>Приложение N 1</w:t>
      </w:r>
    </w:p>
    <w:p w:rsidR="00000000" w:rsidRDefault="00D2518F"/>
    <w:p w:rsidR="00000000" w:rsidRDefault="00D2518F">
      <w:pPr>
        <w:pStyle w:val="1"/>
      </w:pPr>
      <w:r>
        <w:t>Единый план счетов бухгалтерского учета</w:t>
      </w:r>
      <w:r>
        <w:br/>
        <w:t>для органов государственной власти (государственных органов), органов местного самоуправления, органов управления государственными в</w:t>
      </w:r>
      <w:r>
        <w:t>небюджетными фондами, государственных академий наук, государственных (муниципальных) учреждений</w:t>
      </w:r>
    </w:p>
    <w:p w:rsidR="00000000" w:rsidRDefault="00D2518F">
      <w:pPr>
        <w:pStyle w:val="afff"/>
      </w:pPr>
      <w:r>
        <w:t>С изменениями и дополнениями от:</w:t>
      </w:r>
    </w:p>
    <w:p w:rsidR="00000000" w:rsidRDefault="00D2518F">
      <w:pPr>
        <w:pStyle w:val="afd"/>
      </w:pPr>
      <w:r>
        <w:t>12 октября 2012 г., 29 августа 2014 г., 6 августа 2015 г., 1 марта, 16 ноября 2016 г.</w:t>
      </w:r>
    </w:p>
    <w:p w:rsidR="00000000" w:rsidRDefault="00D2518F">
      <w:pPr>
        <w:pStyle w:val="afa"/>
        <w:rPr>
          <w:color w:val="000000"/>
          <w:sz w:val="16"/>
          <w:szCs w:val="16"/>
        </w:rPr>
      </w:pPr>
      <w:r>
        <w:rPr>
          <w:color w:val="000000"/>
          <w:sz w:val="16"/>
          <w:szCs w:val="16"/>
        </w:rPr>
        <w:t>ГАРАНТ:</w:t>
      </w:r>
    </w:p>
    <w:p w:rsidR="00000000" w:rsidRDefault="00D2518F">
      <w:pPr>
        <w:pStyle w:val="afa"/>
      </w:pPr>
      <w:r>
        <w:t>См. также:</w:t>
      </w:r>
    </w:p>
    <w:p w:rsidR="00000000" w:rsidRDefault="00D2518F">
      <w:pPr>
        <w:pStyle w:val="afa"/>
      </w:pPr>
      <w:hyperlink r:id="rId13" w:history="1">
        <w:r>
          <w:rPr>
            <w:rStyle w:val="a4"/>
          </w:rPr>
          <w:t>Таблицу</w:t>
        </w:r>
      </w:hyperlink>
      <w:r>
        <w:t xml:space="preserve"> соответствия планов счетов бухгалтерского учета бюджетных учреждений - получателей субсидий на выполнение государственного (муниципального) задания с 1 января 2011 г., доведенную </w:t>
      </w:r>
      <w:hyperlink r:id="rId14" w:history="1">
        <w:r>
          <w:rPr>
            <w:rStyle w:val="a4"/>
          </w:rPr>
          <w:t>письмом</w:t>
        </w:r>
      </w:hyperlink>
      <w:r>
        <w:t xml:space="preserve"> Минфина РФ от 29 декабря 2010 г. N 02-06-07/5397;</w:t>
      </w:r>
    </w:p>
    <w:p w:rsidR="00000000" w:rsidRDefault="00D2518F">
      <w:pPr>
        <w:pStyle w:val="afa"/>
      </w:pPr>
      <w:hyperlink r:id="rId15" w:history="1">
        <w:r>
          <w:rPr>
            <w:rStyle w:val="a4"/>
          </w:rPr>
          <w:t>Таблицу</w:t>
        </w:r>
      </w:hyperlink>
      <w:r>
        <w:t xml:space="preserve"> соответствия планов счетов бюджетного учета, применяемых в 2010 и 2011 гг., доведенную </w:t>
      </w:r>
      <w:hyperlink r:id="rId16" w:history="1">
        <w:r>
          <w:rPr>
            <w:rStyle w:val="a4"/>
          </w:rPr>
          <w:t>письмом</w:t>
        </w:r>
      </w:hyperlink>
      <w:r>
        <w:t xml:space="preserve"> Минфина РФ от 29 декабря 2010 г. N 02-06-07/5396;</w:t>
      </w:r>
    </w:p>
    <w:p w:rsidR="00000000" w:rsidRDefault="00D2518F">
      <w:pPr>
        <w:pStyle w:val="afa"/>
      </w:pPr>
      <w:hyperlink r:id="rId17" w:history="1">
        <w:r>
          <w:rPr>
            <w:rStyle w:val="a4"/>
          </w:rPr>
          <w:t>Таблицу</w:t>
        </w:r>
      </w:hyperlink>
      <w:r>
        <w:t xml:space="preserve"> соответствия планов счетов бухгалтерского учета автономных учрежд</w:t>
      </w:r>
      <w:r>
        <w:t xml:space="preserve">ений применяемых в 2010 г. и 2011 г., доведенную </w:t>
      </w:r>
      <w:hyperlink r:id="rId18" w:history="1">
        <w:r>
          <w:rPr>
            <w:rStyle w:val="a4"/>
          </w:rPr>
          <w:t>письмом</w:t>
        </w:r>
      </w:hyperlink>
      <w:r>
        <w:t xml:space="preserve"> Минфина РФ от 29 декабря 2010 г. N 02-06-07/5398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6"/>
        <w:gridCol w:w="704"/>
        <w:gridCol w:w="702"/>
        <w:gridCol w:w="706"/>
        <w:gridCol w:w="828"/>
        <w:gridCol w:w="955"/>
        <w:gridCol w:w="15"/>
        <w:gridCol w:w="1599"/>
        <w:gridCol w:w="1599"/>
        <w:gridCol w:w="218"/>
        <w:gridCol w:w="3214"/>
      </w:tblGrid>
      <w:tr w:rsidR="00000000">
        <w:tblPrEx>
          <w:tblCellMar>
            <w:top w:w="0" w:type="dxa"/>
            <w:bottom w:w="0" w:type="dxa"/>
          </w:tblCellMar>
        </w:tblPrEx>
        <w:tc>
          <w:tcPr>
            <w:tcW w:w="3486" w:type="dxa"/>
            <w:vMerge w:val="restart"/>
            <w:tcBorders>
              <w:top w:val="single" w:sz="4" w:space="0" w:color="auto"/>
              <w:bottom w:val="nil"/>
              <w:right w:val="nil"/>
            </w:tcBorders>
            <w:vAlign w:val="center"/>
          </w:tcPr>
          <w:p w:rsidR="00000000" w:rsidRDefault="00D2518F">
            <w:pPr>
              <w:pStyle w:val="aff9"/>
              <w:jc w:val="center"/>
            </w:pPr>
            <w:bookmarkStart w:id="10" w:name="sub_100001"/>
            <w:r>
              <w:t>Наименование</w:t>
            </w:r>
            <w:bookmarkEnd w:id="10"/>
          </w:p>
          <w:p w:rsidR="00000000" w:rsidRDefault="00D2518F">
            <w:pPr>
              <w:pStyle w:val="aff9"/>
              <w:jc w:val="center"/>
            </w:pPr>
            <w:r>
              <w:t>БАЛАНСОВОГО СЧЕТА</w:t>
            </w:r>
          </w:p>
        </w:tc>
        <w:tc>
          <w:tcPr>
            <w:tcW w:w="3910" w:type="dxa"/>
            <w:gridSpan w:val="6"/>
            <w:tcBorders>
              <w:top w:val="single" w:sz="4" w:space="0" w:color="auto"/>
              <w:left w:val="single" w:sz="4" w:space="0" w:color="auto"/>
              <w:bottom w:val="single" w:sz="4" w:space="0" w:color="auto"/>
              <w:right w:val="nil"/>
            </w:tcBorders>
          </w:tcPr>
          <w:p w:rsidR="00000000" w:rsidRDefault="00D2518F">
            <w:pPr>
              <w:pStyle w:val="aff9"/>
              <w:jc w:val="center"/>
            </w:pPr>
            <w:r>
              <w:t>Синтетический счет объекта учета</w:t>
            </w:r>
          </w:p>
        </w:tc>
        <w:tc>
          <w:tcPr>
            <w:tcW w:w="3197" w:type="dxa"/>
            <w:gridSpan w:val="2"/>
            <w:vMerge w:val="restart"/>
            <w:tcBorders>
              <w:top w:val="single" w:sz="4" w:space="0" w:color="auto"/>
              <w:left w:val="single" w:sz="4" w:space="0" w:color="auto"/>
              <w:bottom w:val="single" w:sz="4" w:space="0" w:color="auto"/>
              <w:right w:val="nil"/>
            </w:tcBorders>
            <w:vAlign w:val="center"/>
          </w:tcPr>
          <w:p w:rsidR="00000000" w:rsidRDefault="00D2518F">
            <w:pPr>
              <w:pStyle w:val="aff9"/>
              <w:jc w:val="center"/>
            </w:pPr>
            <w:r>
              <w:t>Наименование группы</w:t>
            </w:r>
          </w:p>
        </w:tc>
        <w:tc>
          <w:tcPr>
            <w:tcW w:w="3432" w:type="dxa"/>
            <w:gridSpan w:val="2"/>
            <w:vMerge w:val="restart"/>
            <w:tcBorders>
              <w:top w:val="single" w:sz="4" w:space="0" w:color="auto"/>
              <w:left w:val="single" w:sz="4" w:space="0" w:color="auto"/>
              <w:bottom w:val="single" w:sz="4" w:space="0" w:color="auto"/>
            </w:tcBorders>
            <w:vAlign w:val="center"/>
          </w:tcPr>
          <w:p w:rsidR="00000000" w:rsidRDefault="00D2518F">
            <w:pPr>
              <w:pStyle w:val="aff9"/>
              <w:jc w:val="center"/>
            </w:pPr>
            <w:r>
              <w:t>Наименование вида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3910" w:type="dxa"/>
            <w:gridSpan w:val="6"/>
            <w:tcBorders>
              <w:top w:val="single" w:sz="4" w:space="0" w:color="auto"/>
              <w:left w:val="single" w:sz="4" w:space="0" w:color="auto"/>
              <w:bottom w:val="single" w:sz="4" w:space="0" w:color="auto"/>
              <w:right w:val="nil"/>
            </w:tcBorders>
          </w:tcPr>
          <w:p w:rsidR="00000000" w:rsidRDefault="00D2518F">
            <w:pPr>
              <w:pStyle w:val="aff9"/>
              <w:jc w:val="center"/>
            </w:pPr>
            <w:r>
              <w:t>коды счета</w:t>
            </w:r>
          </w:p>
        </w:tc>
        <w:tc>
          <w:tcPr>
            <w:tcW w:w="3197" w:type="dxa"/>
            <w:gridSpan w:val="2"/>
            <w:vMerge/>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vMerge/>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rPr>
          <w:gridAfter w:val="1"/>
          <w:wAfter w:w="15" w:type="dxa"/>
        </w:trPr>
        <w:tc>
          <w:tcPr>
            <w:tcW w:w="3486" w:type="dxa"/>
            <w:vMerge/>
            <w:tcBorders>
              <w:top w:val="nil"/>
              <w:bottom w:val="nil"/>
              <w:right w:val="nil"/>
            </w:tcBorders>
          </w:tcPr>
          <w:p w:rsidR="00000000" w:rsidRDefault="00D2518F">
            <w:pPr>
              <w:pStyle w:val="aff9"/>
            </w:pPr>
          </w:p>
        </w:tc>
        <w:tc>
          <w:tcPr>
            <w:tcW w:w="2112" w:type="dxa"/>
            <w:gridSpan w:val="3"/>
            <w:tcBorders>
              <w:top w:val="single" w:sz="4" w:space="0" w:color="auto"/>
              <w:left w:val="single" w:sz="4" w:space="0" w:color="auto"/>
              <w:bottom w:val="nil"/>
              <w:right w:val="nil"/>
            </w:tcBorders>
          </w:tcPr>
          <w:p w:rsidR="00000000" w:rsidRDefault="00D2518F">
            <w:pPr>
              <w:pStyle w:val="aff9"/>
              <w:jc w:val="center"/>
            </w:pPr>
            <w:r>
              <w:t>синтетический</w:t>
            </w:r>
          </w:p>
        </w:tc>
        <w:tc>
          <w:tcPr>
            <w:tcW w:w="1783"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аналитический</w:t>
            </w:r>
          </w:p>
        </w:tc>
        <w:tc>
          <w:tcPr>
            <w:tcW w:w="3197" w:type="dxa"/>
            <w:gridSpan w:val="2"/>
            <w:vMerge/>
            <w:tcBorders>
              <w:top w:val="single" w:sz="4" w:space="0" w:color="auto"/>
              <w:left w:val="single" w:sz="4" w:space="0" w:color="auto"/>
              <w:bottom w:val="nil"/>
              <w:right w:val="nil"/>
            </w:tcBorders>
          </w:tcPr>
          <w:p w:rsidR="00000000" w:rsidRDefault="00D2518F">
            <w:pPr>
              <w:pStyle w:val="aff9"/>
            </w:pPr>
          </w:p>
        </w:tc>
        <w:tc>
          <w:tcPr>
            <w:tcW w:w="3432" w:type="dxa"/>
            <w:gridSpan w:val="2"/>
            <w:vMerge/>
            <w:tcBorders>
              <w:top w:val="single" w:sz="4" w:space="0" w:color="auto"/>
              <w:left w:val="single" w:sz="4" w:space="0" w:color="auto"/>
              <w:bottom w:val="nil"/>
            </w:tcBorders>
          </w:tcPr>
          <w:p w:rsidR="00000000" w:rsidRDefault="00D2518F">
            <w:pPr>
              <w:pStyle w:val="aff9"/>
            </w:pP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nil"/>
              <w:left w:val="single" w:sz="4" w:space="0" w:color="auto"/>
              <w:bottom w:val="single" w:sz="4" w:space="0" w:color="auto"/>
              <w:right w:val="nil"/>
            </w:tcBorders>
          </w:tcPr>
          <w:p w:rsidR="00000000" w:rsidRDefault="00D2518F">
            <w:pPr>
              <w:pStyle w:val="aff9"/>
            </w:pPr>
          </w:p>
        </w:tc>
        <w:tc>
          <w:tcPr>
            <w:tcW w:w="702" w:type="dxa"/>
            <w:tcBorders>
              <w:top w:val="nil"/>
              <w:left w:val="nil"/>
              <w:bottom w:val="single" w:sz="4" w:space="0" w:color="auto"/>
              <w:right w:val="nil"/>
            </w:tcBorders>
          </w:tcPr>
          <w:p w:rsidR="00000000" w:rsidRDefault="00D2518F">
            <w:pPr>
              <w:pStyle w:val="aff9"/>
            </w:pPr>
          </w:p>
        </w:tc>
        <w:tc>
          <w:tcPr>
            <w:tcW w:w="706" w:type="dxa"/>
            <w:tcBorders>
              <w:top w:val="nil"/>
              <w:left w:val="nil"/>
              <w:bottom w:val="single" w:sz="4" w:space="0" w:color="auto"/>
              <w:right w:val="nil"/>
            </w:tcBorders>
          </w:tcPr>
          <w:p w:rsidR="00000000" w:rsidRDefault="00D2518F">
            <w:pPr>
              <w:pStyle w:val="aff9"/>
            </w:pP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груп</w:t>
            </w:r>
            <w:r>
              <w:lastRenderedPageBreak/>
              <w:t>па</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lastRenderedPageBreak/>
              <w:t>вид</w:t>
            </w:r>
          </w:p>
        </w:tc>
        <w:tc>
          <w:tcPr>
            <w:tcW w:w="3197" w:type="dxa"/>
            <w:gridSpan w:val="2"/>
            <w:vMerge/>
            <w:tcBorders>
              <w:top w:val="nil"/>
              <w:left w:val="single" w:sz="4" w:space="0" w:color="auto"/>
              <w:bottom w:val="single" w:sz="4" w:space="0" w:color="auto"/>
              <w:right w:val="nil"/>
            </w:tcBorders>
          </w:tcPr>
          <w:p w:rsidR="00000000" w:rsidRDefault="00D2518F">
            <w:pPr>
              <w:pStyle w:val="aff9"/>
            </w:pPr>
          </w:p>
        </w:tc>
        <w:tc>
          <w:tcPr>
            <w:tcW w:w="3432" w:type="dxa"/>
            <w:gridSpan w:val="2"/>
            <w:vMerge/>
            <w:tcBorders>
              <w:top w:val="nil"/>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jc w:val="center"/>
            </w:pPr>
            <w:r>
              <w:t>1</w:t>
            </w:r>
          </w:p>
        </w:tc>
        <w:tc>
          <w:tcPr>
            <w:tcW w:w="704" w:type="dxa"/>
            <w:tcBorders>
              <w:top w:val="single" w:sz="4" w:space="0" w:color="auto"/>
              <w:left w:val="single" w:sz="4" w:space="0" w:color="auto"/>
              <w:bottom w:val="single" w:sz="4" w:space="0" w:color="auto"/>
              <w:right w:val="nil"/>
            </w:tcBorders>
          </w:tcPr>
          <w:p w:rsidR="00000000" w:rsidRDefault="00D2518F">
            <w:pPr>
              <w:pStyle w:val="aff9"/>
            </w:pPr>
          </w:p>
        </w:tc>
        <w:tc>
          <w:tcPr>
            <w:tcW w:w="702" w:type="dxa"/>
            <w:tcBorders>
              <w:top w:val="single" w:sz="4" w:space="0" w:color="auto"/>
              <w:left w:val="nil"/>
              <w:bottom w:val="single" w:sz="4" w:space="0" w:color="auto"/>
              <w:right w:val="nil"/>
            </w:tcBorders>
          </w:tcPr>
          <w:p w:rsidR="00000000" w:rsidRDefault="00D2518F">
            <w:pPr>
              <w:pStyle w:val="aff9"/>
              <w:jc w:val="center"/>
            </w:pPr>
            <w:r>
              <w:t>2</w:t>
            </w:r>
          </w:p>
        </w:tc>
        <w:tc>
          <w:tcPr>
            <w:tcW w:w="706" w:type="dxa"/>
            <w:tcBorders>
              <w:top w:val="single" w:sz="4" w:space="0" w:color="auto"/>
              <w:left w:val="nil"/>
              <w:bottom w:val="single" w:sz="4" w:space="0" w:color="auto"/>
              <w:right w:val="nil"/>
            </w:tcBorders>
          </w:tcPr>
          <w:p w:rsidR="00000000" w:rsidRDefault="00D2518F">
            <w:pPr>
              <w:pStyle w:val="aff9"/>
            </w:pP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432" w:type="dxa"/>
            <w:gridSpan w:val="2"/>
            <w:tcBorders>
              <w:top w:val="single" w:sz="4" w:space="0" w:color="auto"/>
              <w:left w:val="single" w:sz="4" w:space="0" w:color="auto"/>
              <w:bottom w:val="single" w:sz="4" w:space="0" w:color="auto"/>
            </w:tcBorders>
          </w:tcPr>
          <w:p w:rsidR="00000000" w:rsidRDefault="00D2518F">
            <w:pPr>
              <w:pStyle w:val="aff9"/>
              <w:jc w:val="center"/>
            </w:pPr>
            <w:r>
              <w:t>6</w:t>
            </w:r>
          </w:p>
        </w:tc>
      </w:tr>
      <w:tr w:rsidR="00000000">
        <w:tblPrEx>
          <w:tblCellMar>
            <w:top w:w="0" w:type="dxa"/>
            <w:bottom w:w="0" w:type="dxa"/>
          </w:tblCellMar>
        </w:tblPrEx>
        <w:tc>
          <w:tcPr>
            <w:tcW w:w="14025" w:type="dxa"/>
            <w:gridSpan w:val="11"/>
            <w:tcBorders>
              <w:top w:val="single" w:sz="4" w:space="0" w:color="auto"/>
              <w:bottom w:val="single" w:sz="4" w:space="0" w:color="auto"/>
            </w:tcBorders>
          </w:tcPr>
          <w:p w:rsidR="00000000" w:rsidRDefault="00D2518F">
            <w:pPr>
              <w:pStyle w:val="aff9"/>
            </w:pPr>
          </w:p>
          <w:p w:rsidR="00000000" w:rsidRDefault="00D2518F">
            <w:pPr>
              <w:pStyle w:val="1"/>
            </w:pPr>
            <w:bookmarkStart w:id="11" w:name="sub_1100"/>
            <w:r>
              <w:t>Раздел 1. Нефинансовые активы</w:t>
            </w:r>
            <w:bookmarkEnd w:id="11"/>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НЕФИНАНСОВЫЕ АКТИВЫ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Основные средства</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Основные средства - недвижимое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Основные средства - особо ценное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Основные средства - иное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Основные средства - предметы лизинга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Жилые помещения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Нежилые помещения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Сооружения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Машины и оборудование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Транспортные средства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Производственный и хозяйственный инвентарь</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Библиотечный фонд</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Прочие основные средства</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lastRenderedPageBreak/>
              <w:t>Нематериальные активы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Нематериальные активы - особо ценное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нематериальных активов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Нематериальные активы - иное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нематериальных активов</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Нематериальные активы - предметы лизинга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нематериальных активов</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Непроизведенные активы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Непроизведенные активы - недвижимое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Земля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Ресурсы недр</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Прочие непроизведенные активы</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Амортизация</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Амортизация недвижимого имущества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Амортизация особо ценного движимого имущества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Амортизация иного движимого имущества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Амортизация предметов лизинга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Амортизация имущества, составляющего казну</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жилых помещений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нежилых помещений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сооружений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машин и оборудования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транспортных средств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производственного и хозяйственного инвентаря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библиотечного фонда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прочих основных средств</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нематериальных активов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недвижимого имущества в составе имущества казны</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Амортизация движимого </w:t>
            </w:r>
            <w:r>
              <w:lastRenderedPageBreak/>
              <w:t>имущества в составе имущества казны</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Амортизация нематериальных активов в составе имущества казны</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Материальные запасы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Материальные запасы - особо ценное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Материальные запасы - иное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Материальные запасы - предметы лизинга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Медикаменты и перевязочные средства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Продукты питания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Горюче-смазочные материалы</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Строительные материалы</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Мягкий инвентарь</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Прочие материальные запасы</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Готовая продукция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Товары</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Наценка на товары</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Вложения в нефинансовые активы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 xml:space="preserve">Вложения в </w:t>
            </w:r>
            <w:r>
              <w:lastRenderedPageBreak/>
              <w:t>недвижимое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Вложения в особо ценное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Вложения в иное движимое имущество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Вложения в предметы лизинга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основные средства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нематериальные активы</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непроизведенные активы</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материальные запасы</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Нефинансовые активы в пути</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Недвижимое имущество учреждения в пути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Особо ценное движимое имущество учреждения</w:t>
            </w:r>
          </w:p>
          <w:p w:rsidR="00000000" w:rsidRDefault="00D2518F">
            <w:pPr>
              <w:pStyle w:val="aff9"/>
            </w:pPr>
            <w:r>
              <w:t>в пути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Иное движимое имущество учреждения в пути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 xml:space="preserve">Предметы лизинга в </w:t>
            </w:r>
            <w:r>
              <w:lastRenderedPageBreak/>
              <w:t>пути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Основные средства в пути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Материальные запасы в пути</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Нефинансовые активы имущества казны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Нефинансовые активы, составляющие казну</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Недвижимое имущество, составляющее казну</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Движимое имущество, составляющее казну</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12" w:name="sub_10853"/>
            <w:r>
              <w:t>1</w:t>
            </w:r>
            <w:bookmarkEnd w:id="12"/>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Драгоценные металлы и драгоценные камни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Нематериальные активы, составляющие казну</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Непроизведенные активы, составляющие казну</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Материальные запасы, составляющие казну</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Затраты на изготовление готовой продукции, выполнение работ, услуг</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Себестоимость готовой продукции, работ, услуг</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Накладные расходы производства готовой продукции, работ, услуг</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Общехозяйственные расходы</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Издержки обращения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w:t>
            </w:r>
          </w:p>
        </w:tc>
      </w:tr>
      <w:tr w:rsidR="00000000">
        <w:tblPrEx>
          <w:tblCellMar>
            <w:top w:w="0" w:type="dxa"/>
            <w:bottom w:w="0" w:type="dxa"/>
          </w:tblCellMar>
        </w:tblPrEx>
        <w:tc>
          <w:tcPr>
            <w:tcW w:w="14025" w:type="dxa"/>
            <w:gridSpan w:val="11"/>
            <w:tcBorders>
              <w:top w:val="single" w:sz="4" w:space="0" w:color="auto"/>
              <w:bottom w:val="single" w:sz="4" w:space="0" w:color="auto"/>
            </w:tcBorders>
            <w:vAlign w:val="center"/>
          </w:tcPr>
          <w:p w:rsidR="00000000" w:rsidRDefault="00D2518F">
            <w:pPr>
              <w:pStyle w:val="aff9"/>
            </w:pPr>
          </w:p>
          <w:p w:rsidR="00000000" w:rsidRDefault="00D2518F">
            <w:pPr>
              <w:pStyle w:val="1"/>
            </w:pPr>
            <w:bookmarkStart w:id="13" w:name="sub_1200"/>
            <w:r>
              <w:t>Раздел 2. Финансовые активы</w:t>
            </w:r>
            <w:bookmarkEnd w:id="13"/>
          </w:p>
        </w:tc>
      </w:tr>
      <w:tr w:rsidR="00000000">
        <w:tblPrEx>
          <w:tblCellMar>
            <w:top w:w="0" w:type="dxa"/>
            <w:bottom w:w="0" w:type="dxa"/>
          </w:tblCellMar>
        </w:tblPrEx>
        <w:tc>
          <w:tcPr>
            <w:tcW w:w="3486" w:type="dxa"/>
            <w:tcBorders>
              <w:top w:val="single" w:sz="4" w:space="0" w:color="auto"/>
              <w:bottom w:val="single" w:sz="4" w:space="0" w:color="auto"/>
              <w:right w:val="single" w:sz="4" w:space="0" w:color="auto"/>
            </w:tcBorders>
          </w:tcPr>
          <w:p w:rsidR="00000000" w:rsidRDefault="00D2518F">
            <w:pPr>
              <w:pStyle w:val="aff9"/>
            </w:pPr>
            <w:r>
              <w:t>ФИНАНСОВЫЕ АКТИВЫ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Денежные средства учреждения</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Денежные средства на лицевых счетах учреждения в органе казначейства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14" w:name="sub_20120"/>
            <w:r>
              <w:t>2</w:t>
            </w:r>
            <w:bookmarkEnd w:id="14"/>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Денежные средства учреждения в кредитной организации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Денежные средства</w:t>
            </w:r>
          </w:p>
          <w:p w:rsidR="00000000" w:rsidRDefault="00D2518F">
            <w:pPr>
              <w:pStyle w:val="aff9"/>
            </w:pPr>
            <w:r>
              <w:t>в кассе учреждения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Денежные средства учреждения на счетах</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Денежные средства учреждения, размещенные на депозиты</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Денежные средства учреждения в пути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Касса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Денежные документы</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15" w:name="sub_30700116"/>
            <w:r>
              <w:t>2</w:t>
            </w:r>
            <w:bookmarkEnd w:id="15"/>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Денежные средства учреждения на специальных счетах в кредитной организации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Денежные средства учреждения в иностранной валюте</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Средства на счетах бюджета</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Средства на счетах бюджета в органе Федерального казначейства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Средства на счетах бюджета в кредитной организации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Средства бюджета на депозитных счетах</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на счетах бюджета в рублях</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на счетах бюджета в пути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на счетах бюджета в иностранной валюте</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 xml:space="preserve">Средства на </w:t>
            </w:r>
            <w:r>
              <w:t>счетах органа, осуществляющего кассовое обслуживание</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поступлений, распределяемые между бюджетами бюджетной системы Российской Федерации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 xml:space="preserve">Средства на счетах органа, осуществляющего </w:t>
            </w:r>
            <w:r>
              <w:lastRenderedPageBreak/>
              <w:t>кассовое обслуживание</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Средства на счетах органа, осуществляющего кассовое обслуживание,</w:t>
            </w:r>
          </w:p>
          <w:p w:rsidR="00000000" w:rsidRDefault="00D2518F">
            <w:pPr>
              <w:pStyle w:val="aff9"/>
            </w:pPr>
            <w:r>
              <w:t>в пути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Средства на счетах для выплаты наличных денег</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бюджета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бюджетных учреждений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автономных учреждений</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Средства иных организаций</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Финансовые вложения</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Ценные бумаги, кроме акций</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Акции и иные формы участия в капитале</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Иные финансовые активы</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Облигации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Векселя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Иные ценные бумаги, кроме акций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Акции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16" w:name="sub_20432"/>
            <w:r>
              <w:t>2</w:t>
            </w:r>
            <w:bookmarkEnd w:id="16"/>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Участие в уставном </w:t>
            </w:r>
            <w:r>
              <w:lastRenderedPageBreak/>
              <w:t>фонде государственных (муниципальных) предприятий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Участие в государственных (муниципальных) учреждениях</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Иные формы участия в капитале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Активы в управляющих компаниях</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Доли в международных организациях</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Прочие финансовые активы</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Расчеты по доходам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налоговым доходам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доходам от собственности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доходам от оказания платных работ, услуг</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суммам принудительного изъятия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поступлениям от бюджетов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страховым взносам на обязательное социальное страхование</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доходам от операций с активами</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прочим доходам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плательщиками налоговых доходов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плательщиками доходов от собственности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плательщиками доходов от оказания платных работ, услуг</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плательщиками сумм принудительного изъятия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поступлениям от других бюджетов бюджетной системы Российской Федерации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поступлениям от наднациональных организаций и </w:t>
            </w:r>
            <w:r>
              <w:lastRenderedPageBreak/>
              <w:t>правительств иностранных государств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поступлениям от международных финансовых организаций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плательщиками страховых взносов на обязательное социальное страхование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доходам от операций с основными средствами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доходам от операций с нематериальными активами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доходам от операций с непроизведенными активами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доходам от операций с материальными запасами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доходам от операций с финансовыми активами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17" w:name="sub_20581"/>
            <w:r>
              <w:t>2</w:t>
            </w:r>
            <w:bookmarkEnd w:id="17"/>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с плательщиками прочих </w:t>
            </w:r>
            <w:r>
              <w:lastRenderedPageBreak/>
              <w:t>доходов</w:t>
            </w: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18" w:name="sub_20582"/>
            <w:r>
              <w:t>2</w:t>
            </w:r>
            <w:bookmarkEnd w:id="18"/>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невыясненным поступлениям</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Расчеты по выданным авансам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авансам по оплате труда и начислениям на выплаты по оплате труда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авансам по работам, услугам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авансам по поступлению нефинансовых активов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авансовым безвозмездным перечислениям организациям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авансовым безвозмездным перечислениям бюджетам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19" w:name="sub_20660"/>
            <w:r>
              <w:t>2</w:t>
            </w:r>
            <w:bookmarkEnd w:id="19"/>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авансам по социальному обеспечению</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0" w:name="sub_20661"/>
            <w:r>
              <w:t>2</w:t>
            </w:r>
            <w:bookmarkEnd w:id="20"/>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r>
              <w:t>Расчеты по</w:t>
            </w:r>
          </w:p>
          <w:p w:rsidR="00000000" w:rsidRDefault="00D2518F">
            <w:pPr>
              <w:pStyle w:val="aff9"/>
            </w:pPr>
            <w:r>
              <w:t>авансам на</w:t>
            </w:r>
          </w:p>
          <w:p w:rsidR="00000000" w:rsidRDefault="00D2518F">
            <w:pPr>
              <w:pStyle w:val="aff9"/>
            </w:pPr>
            <w:r>
              <w:t>приобретение</w:t>
            </w:r>
          </w:p>
          <w:p w:rsidR="00000000" w:rsidRDefault="00D2518F">
            <w:pPr>
              <w:pStyle w:val="aff9"/>
            </w:pPr>
            <w:r>
              <w:lastRenderedPageBreak/>
              <w:t>ценных бумаг и</w:t>
            </w:r>
          </w:p>
          <w:p w:rsidR="00000000" w:rsidRDefault="00D2518F">
            <w:pPr>
              <w:pStyle w:val="aff9"/>
            </w:pPr>
            <w:r>
              <w:t>иных</w:t>
            </w:r>
          </w:p>
          <w:p w:rsidR="00000000" w:rsidRDefault="00D2518F">
            <w:pPr>
              <w:pStyle w:val="aff9"/>
            </w:pPr>
            <w:r>
              <w:t>финансовых</w:t>
            </w:r>
          </w:p>
          <w:p w:rsidR="00000000" w:rsidRDefault="00D2518F">
            <w:pPr>
              <w:pStyle w:val="aff9"/>
            </w:pPr>
            <w:r>
              <w:t>вложений</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1" w:name="sub_20690"/>
            <w:r>
              <w:t>2</w:t>
            </w:r>
            <w:bookmarkEnd w:id="21"/>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авансам по прочим расходам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2" w:name="sub_20611"/>
            <w:r>
              <w:t>2</w:t>
            </w:r>
            <w:bookmarkEnd w:id="22"/>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f2"/>
            </w:pPr>
            <w:r>
              <w:t>Расчеты по оплате труда</w:t>
            </w:r>
          </w:p>
        </w:tc>
      </w:tr>
      <w:tr w:rsidR="00000000">
        <w:tblPrEx>
          <w:tblCellMar>
            <w:top w:w="0" w:type="dxa"/>
            <w:bottom w:w="0" w:type="dxa"/>
          </w:tblCellMar>
        </w:tblPrEx>
        <w:tc>
          <w:tcPr>
            <w:tcW w:w="3486" w:type="dxa"/>
            <w:vMerge w:val="restart"/>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прочим выплатам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начислениям на выплаты по оплате труда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услугам связи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транспортным услугам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коммунальным услугам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арендной плате за пользование имуществом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работам, услугам по содержанию имущества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прочим работам, услугам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приобретению основных средств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приобретению нематериальных активов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приобретению непроизведенных активов</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приобретению материальных запасов</w:t>
            </w:r>
          </w:p>
        </w:tc>
      </w:tr>
      <w:tr w:rsidR="00000000">
        <w:tblPrEx>
          <w:tblCellMar>
            <w:top w:w="0" w:type="dxa"/>
            <w:bottom w:w="0" w:type="dxa"/>
          </w:tblCellMar>
        </w:tblPrEx>
        <w:tc>
          <w:tcPr>
            <w:tcW w:w="3486" w:type="dxa"/>
            <w:vMerge/>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авансовым безвозмездным перечислениям государственным и муниципальным организациям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авансовым безвозмездным перечислениям организациям, за исключением государственных и муниципальных организаций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авансовым перечислениям другим бюджетам бюджетной системы Российской Федерации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авансовым </w:t>
            </w:r>
            <w:r>
              <w:lastRenderedPageBreak/>
              <w:t>перечислениям наднациональным организациям и правительствам иностранных государств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авансовым перечислениям международным организациям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пенсиям, п</w:t>
            </w:r>
            <w:r>
              <w:t>особиям и выплатам по пенсионному, социальному и медицинскому страхованию населения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пособиям по социальной помощи населению</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3" w:name="sub_20664"/>
            <w:r>
              <w:t>2</w:t>
            </w:r>
            <w:bookmarkEnd w:id="23"/>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пенсиям, пособиям, выплачиваемым организациями сектора государственного управления</w:t>
            </w:r>
          </w:p>
        </w:tc>
      </w:tr>
      <w:tr w:rsidR="00000000">
        <w:tblPrEx>
          <w:tblCellMar>
            <w:top w:w="0" w:type="dxa"/>
            <w:bottom w:w="0" w:type="dxa"/>
          </w:tblCellMar>
        </w:tblPrEx>
        <w:tc>
          <w:tcPr>
            <w:tcW w:w="3486" w:type="dxa"/>
            <w:vMerge w:val="restart"/>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4" w:name="sub_20665"/>
            <w:r>
              <w:t>2</w:t>
            </w:r>
            <w:bookmarkEnd w:id="24"/>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на приобретение ценных бумаг, кроме акций</w:t>
            </w:r>
          </w:p>
        </w:tc>
      </w:tr>
      <w:tr w:rsidR="00000000">
        <w:tblPrEx>
          <w:tblCellMar>
            <w:top w:w="0" w:type="dxa"/>
            <w:bottom w:w="0" w:type="dxa"/>
          </w:tblCellMar>
        </w:tblPrEx>
        <w:tc>
          <w:tcPr>
            <w:tcW w:w="3486" w:type="dxa"/>
            <w:vMerge/>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5" w:name="sub_20666"/>
            <w:r>
              <w:t>2</w:t>
            </w:r>
            <w:bookmarkEnd w:id="25"/>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авансам на </w:t>
            </w:r>
            <w:r>
              <w:lastRenderedPageBreak/>
              <w:t>приобретение акций и по иным формам участия в капитале</w:t>
            </w:r>
          </w:p>
        </w:tc>
      </w:tr>
      <w:tr w:rsidR="00000000">
        <w:tblPrEx>
          <w:tblCellMar>
            <w:top w:w="0" w:type="dxa"/>
            <w:bottom w:w="0" w:type="dxa"/>
          </w:tblCellMar>
        </w:tblPrEx>
        <w:tc>
          <w:tcPr>
            <w:tcW w:w="3486" w:type="dxa"/>
            <w:vMerge/>
            <w:tcBorders>
              <w:top w:val="nil"/>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6" w:name="sub_20667"/>
            <w:r>
              <w:t>2</w:t>
            </w:r>
            <w:bookmarkEnd w:id="26"/>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на приобретение иных финансовых активов</w:t>
            </w:r>
          </w:p>
        </w:tc>
      </w:tr>
      <w:tr w:rsidR="00000000">
        <w:tblPrEx>
          <w:tblCellMar>
            <w:top w:w="0" w:type="dxa"/>
            <w:bottom w:w="0" w:type="dxa"/>
          </w:tblCellMar>
        </w:tblPrEx>
        <w:tc>
          <w:tcPr>
            <w:tcW w:w="3486" w:type="dxa"/>
            <w:vMerge w:val="restart"/>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авансам по оплате прочих расходов</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Расчеты по кредитам, займам (ссудам)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предоставленным кредитам, займам (ссудам)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в рамках целевых иностранных кредитов (заимствований)</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с дебиторами по государственным (муниципальным) гарантиям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бюджетным кредитам другим бюджетам бюджетной системы Российской Федерации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иными дебиторами по бюджетным кредитам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займам (ссудам)</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Расчеты с подотчетными лицами</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с подотчетными лицами по оплате труда и начислениям на выплаты по оплате труда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с подотчетными лицами по работам, услугам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с подотчетными лицами по поступлению нефинансовых активов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с подотчетными лицами по социальному обеспечению</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с подотчетными лицами по прочим расходам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заработной плате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прочим выплатам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начислениям на выплаты по оплате труда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услуг связи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транспортных услуг</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коммунальных услуг</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арендной платы за пользование имуществом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работ, услуг по содержанию имущества</w:t>
            </w:r>
          </w:p>
        </w:tc>
      </w:tr>
      <w:tr w:rsidR="00000000">
        <w:tblPrEx>
          <w:tblCellMar>
            <w:top w:w="0" w:type="dxa"/>
            <w:bottom w:w="0" w:type="dxa"/>
          </w:tblCellMar>
        </w:tblPrEx>
        <w:tc>
          <w:tcPr>
            <w:tcW w:w="3486" w:type="dxa"/>
            <w:vMerge/>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прочих работ, услуг</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приобретению основных средств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с подотчетными лицами по приобретению </w:t>
            </w:r>
            <w:r>
              <w:lastRenderedPageBreak/>
              <w:t>нематериальных активов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приобретению материальных запасов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пенсий, пособий и выплат по пенсионному, социальному и медицинскому страхованию населения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пособий по социальной помощи населению</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пенсий, пособий, выплачиваемых организациями сектора государственного управления</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подотчетными лицами по оплате прочих расходов</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Расчеты по ущербу и иным доходам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7" w:name="sub_2090"/>
            <w:r>
              <w:t>2</w:t>
            </w:r>
            <w:bookmarkEnd w:id="27"/>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bookmarkStart w:id="28" w:name="sub_20930"/>
            <w:r>
              <w:t>Расчеты по компенсации затрат</w:t>
            </w:r>
            <w:bookmarkEnd w:id="28"/>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r>
              <w:t xml:space="preserve">Расчеты по суммам принудительного </w:t>
            </w:r>
            <w:r>
              <w:lastRenderedPageBreak/>
              <w:t>изъятия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ущербу нефинансовым активам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29" w:name="sub_20980"/>
            <w:r>
              <w:t>2</w:t>
            </w:r>
            <w:bookmarkEnd w:id="29"/>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иным доходам</w:t>
            </w:r>
          </w:p>
        </w:tc>
        <w:tc>
          <w:tcPr>
            <w:tcW w:w="3432" w:type="dxa"/>
            <w:gridSpan w:val="2"/>
            <w:tcBorders>
              <w:top w:val="single" w:sz="4" w:space="0" w:color="auto"/>
              <w:left w:val="single" w:sz="4" w:space="0" w:color="auto"/>
              <w:bottom w:val="single" w:sz="4" w:space="0" w:color="auto"/>
            </w:tcBorders>
            <w:vAlign w:val="center"/>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ущербу основным средствам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ущербу нематериальным активам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ущербу непроизведенным активам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ущербу материальным запасам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недостачам денежных средств</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30" w:name="sub_20982"/>
            <w:r>
              <w:t>2</w:t>
            </w:r>
            <w:bookmarkEnd w:id="30"/>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недостачам иных финансовых активов</w:t>
            </w: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8</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f2"/>
            </w:pPr>
            <w:bookmarkStart w:id="31" w:name="sub_20983"/>
            <w:r>
              <w:t>Расчеты по иным доходам</w:t>
            </w:r>
            <w:bookmarkEnd w:id="31"/>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Прочие расчеты с дебиторами</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финансовым органом по поступлениям в бюджет</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финансовым органом по наличным денежным средствам</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распределенным </w:t>
            </w:r>
            <w:r>
              <w:lastRenderedPageBreak/>
              <w:t>поступлениям к зачислению в бюджет</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прочими дебиторами</w:t>
            </w:r>
          </w:p>
        </w:tc>
      </w:tr>
      <w:tr w:rsidR="00000000">
        <w:tblPrEx>
          <w:tblCellMar>
            <w:top w:w="0" w:type="dxa"/>
            <w:bottom w:w="0" w:type="dxa"/>
          </w:tblCellMar>
        </w:tblPrEx>
        <w:tc>
          <w:tcPr>
            <w:tcW w:w="3486" w:type="dxa"/>
            <w:vMerge/>
            <w:tcBorders>
              <w:top w:val="nil"/>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32" w:name="sub_210006"/>
            <w:r>
              <w:t>2</w:t>
            </w:r>
            <w:bookmarkEnd w:id="32"/>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учредителем</w:t>
            </w: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bookmarkStart w:id="33" w:name="sub_21010"/>
            <w:r>
              <w:t>1</w:t>
            </w:r>
            <w:bookmarkEnd w:id="33"/>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r>
              <w:t>Расчеты по налоговым вычетам по НДС</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34" w:name="sub_21011"/>
            <w:r>
              <w:t>2</w:t>
            </w:r>
            <w:bookmarkEnd w:id="34"/>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НДС по авансам полученным</w:t>
            </w:r>
          </w:p>
        </w:tc>
      </w:tr>
      <w:tr w:rsidR="00000000">
        <w:tblPrEx>
          <w:tblCellMar>
            <w:top w:w="0" w:type="dxa"/>
            <w:bottom w:w="0" w:type="dxa"/>
          </w:tblCellMar>
        </w:tblPrEx>
        <w:tc>
          <w:tcPr>
            <w:tcW w:w="3486" w:type="dxa"/>
            <w:vMerge/>
            <w:tcBorders>
              <w:top w:val="nil"/>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35" w:name="sub_21012"/>
            <w:r>
              <w:t>2</w:t>
            </w:r>
            <w:bookmarkEnd w:id="35"/>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НДС по приобретенным материальным ценностям, работам, услугам</w:t>
            </w:r>
          </w:p>
        </w:tc>
      </w:tr>
      <w:tr w:rsidR="00000000">
        <w:tblPrEx>
          <w:tblCellMar>
            <w:top w:w="0" w:type="dxa"/>
            <w:bottom w:w="0" w:type="dxa"/>
          </w:tblCellMar>
        </w:tblPrEx>
        <w:tc>
          <w:tcPr>
            <w:tcW w:w="3486" w:type="dxa"/>
            <w:tcBorders>
              <w:top w:val="single" w:sz="4" w:space="0" w:color="auto"/>
              <w:bottom w:val="single" w:sz="4" w:space="0" w:color="auto"/>
              <w:right w:val="single" w:sz="4" w:space="0" w:color="auto"/>
            </w:tcBorders>
          </w:tcPr>
          <w:p w:rsidR="00000000" w:rsidRDefault="00D2518F">
            <w:pPr>
              <w:pStyle w:val="aff9"/>
            </w:pPr>
            <w:bookmarkStart w:id="36" w:name="sub_21013"/>
            <w:bookmarkEnd w:id="36"/>
          </w:p>
        </w:tc>
        <w:tc>
          <w:tcPr>
            <w:tcW w:w="704"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2</w:t>
            </w:r>
          </w:p>
        </w:tc>
        <w:tc>
          <w:tcPr>
            <w:tcW w:w="702"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1</w:t>
            </w:r>
          </w:p>
        </w:tc>
        <w:tc>
          <w:tcPr>
            <w:tcW w:w="706"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НДС по авансам уплаченным</w:t>
            </w: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Внутренние расчеты по поступлениям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nil"/>
              <w:bottom w:val="single" w:sz="4" w:space="0" w:color="auto"/>
              <w:right w:val="nil"/>
            </w:tcBorders>
          </w:tcPr>
          <w:p w:rsidR="00000000" w:rsidRDefault="00D2518F">
            <w:pPr>
              <w:pStyle w:val="aff9"/>
            </w:pPr>
            <w:r>
              <w:t>Внутренние расчеты по выбытиям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Вложения в финансовые активы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Вложения в ценные бумаги, кроме акций</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Вложения в акции и иные формы участия в капитале</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Вложения в иные финансовые активы</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облигации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векселя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иные ценные бумаги, кроме акций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акции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государственные (муниципальные) предприятия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государственные (муниципальные) учреждения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иные формы участия в капитале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управляющие компании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международные организации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702" w:type="dxa"/>
            <w:tcBorders>
              <w:top w:val="single" w:sz="4" w:space="0" w:color="auto"/>
              <w:left w:val="nil"/>
              <w:bottom w:val="single" w:sz="4" w:space="0" w:color="auto"/>
              <w:right w:val="nil"/>
            </w:tcBorders>
          </w:tcPr>
          <w:p w:rsidR="00000000" w:rsidRDefault="00D2518F">
            <w:pPr>
              <w:pStyle w:val="aff9"/>
              <w:jc w:val="center"/>
            </w:pPr>
            <w:r>
              <w:t>1</w:t>
            </w:r>
          </w:p>
        </w:tc>
        <w:tc>
          <w:tcPr>
            <w:tcW w:w="706" w:type="dxa"/>
            <w:tcBorders>
              <w:top w:val="single" w:sz="4" w:space="0" w:color="auto"/>
              <w:left w:val="nil"/>
              <w:bottom w:val="single" w:sz="4" w:space="0" w:color="auto"/>
              <w:right w:val="nil"/>
            </w:tcBorders>
          </w:tcPr>
          <w:p w:rsidR="00000000" w:rsidRDefault="00D2518F">
            <w:pPr>
              <w:pStyle w:val="aff9"/>
              <w:jc w:val="center"/>
            </w:pPr>
            <w:r>
              <w:t>5</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Вложения в прочие финансовые активы</w:t>
            </w:r>
          </w:p>
        </w:tc>
      </w:tr>
      <w:tr w:rsidR="00000000">
        <w:tblPrEx>
          <w:tblCellMar>
            <w:top w:w="0" w:type="dxa"/>
            <w:bottom w:w="0" w:type="dxa"/>
          </w:tblCellMar>
        </w:tblPrEx>
        <w:tc>
          <w:tcPr>
            <w:tcW w:w="14025" w:type="dxa"/>
            <w:gridSpan w:val="11"/>
            <w:tcBorders>
              <w:top w:val="single" w:sz="4" w:space="0" w:color="auto"/>
              <w:bottom w:val="single" w:sz="4" w:space="0" w:color="auto"/>
            </w:tcBorders>
            <w:vAlign w:val="center"/>
          </w:tcPr>
          <w:p w:rsidR="00000000" w:rsidRDefault="00D2518F">
            <w:pPr>
              <w:pStyle w:val="aff9"/>
            </w:pPr>
          </w:p>
          <w:p w:rsidR="00000000" w:rsidRDefault="00D2518F">
            <w:pPr>
              <w:pStyle w:val="1"/>
            </w:pPr>
            <w:bookmarkStart w:id="37" w:name="sub_1300"/>
            <w:r>
              <w:t>Раздел 3. Обязательства</w:t>
            </w:r>
            <w:bookmarkEnd w:id="37"/>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ОБЯЗАТЕЛЬСТВА</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Расчеты с кредиторами по долговым обязательствам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долговым обязательствам в рублях</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долговым обязательствам по целевым иностранным кредитам (заимствованиям)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государственным (муниципальным) гарантиям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долговым обязательствам в иностранной валюте</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бюджетами бюджетной системы Российской Федерации по привлеченным бюджетным кредитам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кредиторами по государственным (муниципальным) ценным бумагам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иными кредиторами по государственному (муниципальному) долгу</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заимствованиям,</w:t>
            </w:r>
          </w:p>
          <w:p w:rsidR="00000000" w:rsidRDefault="00D2518F">
            <w:pPr>
              <w:pStyle w:val="aff9"/>
            </w:pPr>
            <w:r>
              <w:t>не являющимся государственным</w:t>
            </w:r>
          </w:p>
          <w:p w:rsidR="00000000" w:rsidRDefault="00D2518F">
            <w:pPr>
              <w:pStyle w:val="aff9"/>
            </w:pPr>
            <w:r>
              <w:lastRenderedPageBreak/>
              <w:t>(муниципальным) долгом</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lastRenderedPageBreak/>
              <w:t>Расчеты по принятым обязательствам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оплате труда и начислениям на выплаты по оплате труда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работам, услугам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поступлению нефинансовых активов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безвозмездным перечислениям организациям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безвозмездным перечислениям бюджетам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социальному обеспечению</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приобретению ценных бумаг и по иным финансовым вложениям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прочим расходам</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заработной плате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прочим выплатам</w:t>
            </w:r>
          </w:p>
        </w:tc>
      </w:tr>
      <w:tr w:rsidR="00000000">
        <w:tblPrEx>
          <w:tblCellMar>
            <w:top w:w="0" w:type="dxa"/>
            <w:bottom w:w="0" w:type="dxa"/>
          </w:tblCellMar>
        </w:tblPrEx>
        <w:tc>
          <w:tcPr>
            <w:tcW w:w="3486" w:type="dxa"/>
            <w:vMerge/>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начислениям на выплаты по оплате труда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услугам связи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транспортным услугам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коммунальным услугам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арендной плате за пользование имуществом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работам, услугам по содержанию имущества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прочим работам, услугам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приобретению основных средств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приобретению нематериальных активов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приобретению непроизведенных активов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приобретению материальных запасов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безвозмездным перечислениям государственным и муниципальным организациям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безвозмездным перечислениям организациям, за исключением государственных и муниципальных организаций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перечислениям другим бюджетам бюджетной системы Российской Федерации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перечислениям наднациональным организациям и правительствам иностранных государств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w:t>
            </w:r>
            <w:r>
              <w:lastRenderedPageBreak/>
              <w:t>перечислениям международным организациям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пенсиям, пособиям и выплатам по пенсионному, социальному и медицинскому страхованию населения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пособиям по социальной помощи населению</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пенсиям, пособиям, выплачиваемым организациями сектора государственного управления</w:t>
            </w:r>
          </w:p>
        </w:tc>
      </w:tr>
      <w:tr w:rsidR="00000000">
        <w:tblPrEx>
          <w:tblCellMar>
            <w:top w:w="0" w:type="dxa"/>
            <w:bottom w:w="0" w:type="dxa"/>
          </w:tblCellMar>
        </w:tblPrEx>
        <w:tc>
          <w:tcPr>
            <w:tcW w:w="3486" w:type="dxa"/>
            <w:vMerge/>
            <w:tcBorders>
              <w:top w:val="nil"/>
              <w:bottom w:val="nil"/>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приобретению ценных бумаг, кроме акций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приобретению акций и по иным формам участия в капитале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приобретению иных финансовых активов</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прочим </w:t>
            </w:r>
            <w:r>
              <w:lastRenderedPageBreak/>
              <w:t>расходам</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lastRenderedPageBreak/>
              <w:t>Расчеты по платежам в бюджеты</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налогу на доходы физических лиц</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налогу на прибыль организаций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налогу на добавленную стоимость</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прочим платежам в бюджет</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страховым взнос</w:t>
            </w:r>
            <w:r>
              <w:t>ам на обязательное медицинское страхование в Федеральный ФОМС</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страховым взносам на обязательное </w:t>
            </w:r>
            <w:r>
              <w:lastRenderedPageBreak/>
              <w:t>медицинское страхование в территориальный ФОМС</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дополнительным страховым взносам на пенсионное страхование</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страховым взносам на обязательное пенсионное страхование на выплату страховой части трудовой пенсии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страховым взносам на обязательное пенсионное страхование на выплату накопительной части трудовой пенсии</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налогу на имущество организаций</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земельному налогу</w:t>
            </w:r>
          </w:p>
        </w:tc>
      </w:tr>
      <w:tr w:rsidR="00000000">
        <w:tblPrEx>
          <w:tblCellMar>
            <w:top w:w="0" w:type="dxa"/>
            <w:bottom w:w="0" w:type="dxa"/>
          </w:tblCellMar>
        </w:tblPrEx>
        <w:tc>
          <w:tcPr>
            <w:tcW w:w="3486" w:type="dxa"/>
            <w:vMerge w:val="restart"/>
            <w:tcBorders>
              <w:top w:val="single" w:sz="4" w:space="0" w:color="auto"/>
              <w:bottom w:val="single" w:sz="4" w:space="0" w:color="auto"/>
              <w:right w:val="nil"/>
            </w:tcBorders>
          </w:tcPr>
          <w:p w:rsidR="00000000" w:rsidRDefault="00D2518F">
            <w:pPr>
              <w:pStyle w:val="aff9"/>
            </w:pPr>
            <w:r>
              <w:t>Прочие расчеты с кредиторами</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средствам, полученным во временное распоряжение</w:t>
            </w: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депонентами</w:t>
            </w: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 xml:space="preserve">Расчеты по удержаниям из выплат по оплате </w:t>
            </w:r>
            <w:r>
              <w:lastRenderedPageBreak/>
              <w:t>труда</w:t>
            </w: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Внутриведомственные расчеты</w:t>
            </w: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платежам из бюджета с финансовым органом</w:t>
            </w: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с прочими кредиторами</w:t>
            </w: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Расчеты по выплате наличных денег</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tcBorders>
              <w:top w:val="single" w:sz="4" w:space="0" w:color="auto"/>
              <w:bottom w:val="nil"/>
              <w:right w:val="nil"/>
            </w:tcBorders>
          </w:tcPr>
          <w:p w:rsidR="00000000" w:rsidRDefault="00D2518F">
            <w:pPr>
              <w:pStyle w:val="aff9"/>
            </w:pPr>
            <w:r>
              <w:t>Расчеты по операциям на счетах органа, осуществляющего кассовое обслуживание</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Расчеты по операциям</w:t>
            </w:r>
          </w:p>
          <w:p w:rsidR="00000000" w:rsidRDefault="00D2518F">
            <w:pPr>
              <w:pStyle w:val="aff9"/>
            </w:pPr>
            <w:r>
              <w:t>на счетах органа, осуществляющего кассовое обслуживание</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операциям бюджета</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операциям бюджетных учреждений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операциям автономных учреждений</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Расчеты по операциям</w:t>
            </w:r>
          </w:p>
          <w:p w:rsidR="00000000" w:rsidRDefault="00D2518F">
            <w:pPr>
              <w:pStyle w:val="aff9"/>
            </w:pPr>
            <w:r>
              <w:t>иных организаций</w:t>
            </w: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Внутренние расчеты по поступлениям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 xml:space="preserve">Внутренние расчеты по </w:t>
            </w:r>
            <w:r>
              <w:lastRenderedPageBreak/>
              <w:t>выбытиям</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lastRenderedPageBreak/>
              <w:t>3</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9</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14025" w:type="dxa"/>
            <w:gridSpan w:val="11"/>
            <w:tcBorders>
              <w:top w:val="single" w:sz="4" w:space="0" w:color="auto"/>
              <w:bottom w:val="single" w:sz="4" w:space="0" w:color="auto"/>
            </w:tcBorders>
            <w:vAlign w:val="center"/>
          </w:tcPr>
          <w:p w:rsidR="00000000" w:rsidRDefault="00D2518F">
            <w:pPr>
              <w:pStyle w:val="aff9"/>
            </w:pPr>
          </w:p>
          <w:p w:rsidR="00000000" w:rsidRDefault="00D2518F">
            <w:pPr>
              <w:pStyle w:val="1"/>
            </w:pPr>
            <w:bookmarkStart w:id="38" w:name="sub_1400"/>
            <w:r>
              <w:t>Раздел 4. Финансовый результат</w:t>
            </w:r>
            <w:bookmarkEnd w:id="38"/>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ФИНАНСОВЫЙ РЕЗУЛЬТАТ</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single" w:sz="4" w:space="0" w:color="auto"/>
              <w:bottom w:val="single" w:sz="4" w:space="0" w:color="auto"/>
              <w:right w:val="nil"/>
            </w:tcBorders>
          </w:tcPr>
          <w:p w:rsidR="00000000" w:rsidRDefault="00D2518F">
            <w:pPr>
              <w:pStyle w:val="aff9"/>
            </w:pPr>
            <w:bookmarkStart w:id="39" w:name="sub_30700108"/>
            <w:r>
              <w:t>Финансовый результат</w:t>
            </w:r>
            <w:bookmarkEnd w:id="39"/>
          </w:p>
          <w:p w:rsidR="00000000" w:rsidRDefault="00D2518F">
            <w:pPr>
              <w:pStyle w:val="aff9"/>
            </w:pPr>
            <w:r>
              <w:t>экономического субъекта</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40" w:name="sub_40101"/>
            <w:r>
              <w:t>4</w:t>
            </w:r>
            <w:bookmarkEnd w:id="40"/>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Доходы текущего финансового года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доходов</w:t>
            </w: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Расходы текущего финансового года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w:t>
            </w: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p w:rsidR="00000000" w:rsidRDefault="00D2518F">
            <w:pPr>
              <w:pStyle w:val="aff9"/>
            </w:pPr>
          </w:p>
          <w:p w:rsidR="00000000" w:rsidRDefault="00D2518F">
            <w:pPr>
              <w:pStyle w:val="aff9"/>
            </w:pP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Финансовый результат прошлых отчетных периодов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Доходы будущих периодов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доходов</w:t>
            </w: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41" w:name="sub_4015"/>
            <w:r>
              <w:t>4</w:t>
            </w:r>
            <w:bookmarkEnd w:id="41"/>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Расходы будущих периодов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w:t>
            </w: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42" w:name="sub_4160"/>
            <w:r>
              <w:t>4</w:t>
            </w:r>
            <w:bookmarkEnd w:id="42"/>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6</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r>
              <w:t>Резервы предстоящих расходов</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t>Результат по кассовым операциям бюджета</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Поступления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поступлений</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Выбытия</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выбытий</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r>
              <w:t>Результат прошлых отчетных периодов по кассовому исполнению бюджета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14025" w:type="dxa"/>
            <w:gridSpan w:val="11"/>
            <w:tcBorders>
              <w:top w:val="single" w:sz="4" w:space="0" w:color="auto"/>
              <w:bottom w:val="single" w:sz="4" w:space="0" w:color="auto"/>
              <w:right w:val="nil"/>
            </w:tcBorders>
            <w:vAlign w:val="center"/>
          </w:tcPr>
          <w:p w:rsidR="00000000" w:rsidRDefault="00D2518F">
            <w:pPr>
              <w:pStyle w:val="aff9"/>
            </w:pPr>
          </w:p>
          <w:p w:rsidR="00000000" w:rsidRDefault="00D2518F">
            <w:pPr>
              <w:pStyle w:val="1"/>
            </w:pPr>
            <w:bookmarkStart w:id="43" w:name="sub_1500"/>
            <w:r>
              <w:t>Раздел 5. Санкционирование расходов хозяйствующего субъекта</w:t>
            </w:r>
            <w:bookmarkEnd w:id="43"/>
          </w:p>
        </w:tc>
      </w:tr>
      <w:tr w:rsidR="00000000">
        <w:tblPrEx>
          <w:tblCellMar>
            <w:top w:w="0" w:type="dxa"/>
            <w:bottom w:w="0" w:type="dxa"/>
          </w:tblCellMar>
        </w:tblPrEx>
        <w:tc>
          <w:tcPr>
            <w:tcW w:w="3486" w:type="dxa"/>
            <w:vMerge w:val="restart"/>
            <w:tcBorders>
              <w:top w:val="single" w:sz="4" w:space="0" w:color="auto"/>
              <w:bottom w:val="single" w:sz="4" w:space="0" w:color="auto"/>
              <w:right w:val="nil"/>
            </w:tcBorders>
          </w:tcPr>
          <w:p w:rsidR="00000000" w:rsidRDefault="00D2518F">
            <w:pPr>
              <w:pStyle w:val="aff9"/>
            </w:pPr>
            <w:r>
              <w:lastRenderedPageBreak/>
              <w:t>САНКЦИОНИРОВАНИЕ РАСХОДОВ</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bookmarkStart w:id="44" w:name="sub_50010"/>
            <w:r>
              <w:t>Санкционирование по текущему финансовому году</w:t>
            </w:r>
            <w:bookmarkEnd w:id="44"/>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bookmarkStart w:id="45" w:name="sub_50020"/>
            <w:r>
              <w:t>Санкционирование по первому году, следующему за текущим (очередному финансовому году)</w:t>
            </w:r>
            <w:bookmarkEnd w:id="45"/>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bookmarkStart w:id="46" w:name="sub_50030"/>
            <w:r>
              <w:t>Санкционирование по второму году, следующему за текущим (первому году, следующему за очередным)</w:t>
            </w:r>
            <w:bookmarkEnd w:id="46"/>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0</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bookmarkStart w:id="47" w:name="sub_50040"/>
            <w:r>
              <w:t>Санкционирование по второму году, следующему за очередным</w:t>
            </w:r>
            <w:bookmarkEnd w:id="47"/>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bookmarkStart w:id="48" w:name="sub_50090"/>
            <w:r>
              <w:t>0</w:t>
            </w:r>
            <w:bookmarkEnd w:id="48"/>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9</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r>
              <w:t>Санкционирование на иные очередные года (за пределами планового периода)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bookmarkStart w:id="49" w:name="sub_50050"/>
            <w:r>
              <w:t>Лимиты бюджетных обязательств</w:t>
            </w:r>
            <w:bookmarkEnd w:id="49"/>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Доведенные лимиты бюджетных обязательств</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Лимиты бюджетных обязательств к распределению</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Лимиты бюджетных обязательств получателей бюджетных средств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Переданные лимиты бюджетных обязательств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Полученные лимиты бюджетных обязательств</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Лимиты бюджетных обязательств в пути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1</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Утвержденные лимиты бюджетных обязательств</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f2"/>
            </w:pPr>
            <w:r>
              <w:t>Обязательства</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50" w:name="sub_5020"/>
            <w:r>
              <w:t>5</w:t>
            </w:r>
            <w:bookmarkEnd w:id="50"/>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Принятые обязательства</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51" w:name="sub_50202"/>
            <w:r>
              <w:t>5</w:t>
            </w:r>
            <w:bookmarkEnd w:id="51"/>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Принятые денежные обязательства</w:t>
            </w: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bookmarkStart w:id="52" w:name="sub_50207"/>
            <w:r>
              <w:t>0</w:t>
            </w:r>
            <w:bookmarkEnd w:id="52"/>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7</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r>
              <w:t>Принимаемые обязательства</w:t>
            </w: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single" w:sz="4" w:space="0" w:color="auto"/>
              <w:bottom w:val="single" w:sz="4" w:space="0" w:color="auto"/>
              <w:right w:val="single" w:sz="4" w:space="0" w:color="auto"/>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single" w:sz="4" w:space="0" w:color="auto"/>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9</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bookmarkStart w:id="53" w:name="sub_50209"/>
            <w:r>
              <w:t>Отложенные обязательства</w:t>
            </w:r>
            <w:bookmarkEnd w:id="53"/>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tcBorders>
              <w:top w:val="single" w:sz="4" w:space="0" w:color="auto"/>
              <w:bottom w:val="single" w:sz="4" w:space="0" w:color="auto"/>
              <w:right w:val="single" w:sz="4" w:space="0" w:color="auto"/>
            </w:tcBorders>
          </w:tcPr>
          <w:p w:rsidR="00000000" w:rsidRDefault="00D2518F">
            <w:pPr>
              <w:pStyle w:val="aff9"/>
            </w:pPr>
            <w:bookmarkStart w:id="54" w:name="sub_50203"/>
            <w:bookmarkEnd w:id="54"/>
          </w:p>
        </w:tc>
        <w:tc>
          <w:tcPr>
            <w:tcW w:w="704"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5</w:t>
            </w:r>
          </w:p>
        </w:tc>
        <w:tc>
          <w:tcPr>
            <w:tcW w:w="702"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706"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f2"/>
            </w:pPr>
            <w:r>
              <w:t>Принятые авансовые</w:t>
            </w:r>
          </w:p>
          <w:p w:rsidR="00000000" w:rsidRDefault="00D2518F">
            <w:pPr>
              <w:pStyle w:val="afff2"/>
            </w:pPr>
            <w:r>
              <w:t>денежные</w:t>
            </w:r>
          </w:p>
          <w:p w:rsidR="00000000" w:rsidRDefault="00D2518F">
            <w:pPr>
              <w:pStyle w:val="afff2"/>
            </w:pPr>
            <w:r>
              <w:t>обязательства</w:t>
            </w:r>
          </w:p>
        </w:tc>
      </w:tr>
      <w:tr w:rsidR="00000000">
        <w:tblPrEx>
          <w:tblCellMar>
            <w:top w:w="0" w:type="dxa"/>
            <w:bottom w:w="0" w:type="dxa"/>
          </w:tblCellMar>
        </w:tblPrEx>
        <w:tc>
          <w:tcPr>
            <w:tcW w:w="3486" w:type="dxa"/>
            <w:tcBorders>
              <w:top w:val="single" w:sz="4" w:space="0" w:color="auto"/>
              <w:bottom w:val="single" w:sz="4" w:space="0" w:color="auto"/>
              <w:right w:val="single" w:sz="4" w:space="0" w:color="auto"/>
            </w:tcBorders>
          </w:tcPr>
          <w:p w:rsidR="00000000" w:rsidRDefault="00D2518F">
            <w:pPr>
              <w:pStyle w:val="aff9"/>
            </w:pPr>
            <w:bookmarkStart w:id="55" w:name="sub_50204"/>
            <w:bookmarkEnd w:id="55"/>
          </w:p>
        </w:tc>
        <w:tc>
          <w:tcPr>
            <w:tcW w:w="704"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5</w:t>
            </w:r>
          </w:p>
        </w:tc>
        <w:tc>
          <w:tcPr>
            <w:tcW w:w="702"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706"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f2"/>
            </w:pPr>
            <w:r>
              <w:t>Авансовые денежные обязательства к исполнению</w:t>
            </w:r>
          </w:p>
        </w:tc>
      </w:tr>
      <w:tr w:rsidR="00000000">
        <w:tblPrEx>
          <w:tblCellMar>
            <w:top w:w="0" w:type="dxa"/>
            <w:bottom w:w="0" w:type="dxa"/>
          </w:tblCellMar>
        </w:tblPrEx>
        <w:tc>
          <w:tcPr>
            <w:tcW w:w="3486" w:type="dxa"/>
            <w:tcBorders>
              <w:top w:val="single" w:sz="4" w:space="0" w:color="auto"/>
              <w:bottom w:val="single" w:sz="4" w:space="0" w:color="auto"/>
              <w:right w:val="single" w:sz="4" w:space="0" w:color="auto"/>
            </w:tcBorders>
          </w:tcPr>
          <w:p w:rsidR="00000000" w:rsidRDefault="00D2518F">
            <w:pPr>
              <w:pStyle w:val="aff9"/>
            </w:pPr>
            <w:bookmarkStart w:id="56" w:name="sub_50205"/>
            <w:bookmarkEnd w:id="56"/>
          </w:p>
        </w:tc>
        <w:tc>
          <w:tcPr>
            <w:tcW w:w="704"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5</w:t>
            </w:r>
          </w:p>
        </w:tc>
        <w:tc>
          <w:tcPr>
            <w:tcW w:w="702"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706"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2</w:t>
            </w:r>
          </w:p>
        </w:tc>
        <w:tc>
          <w:tcPr>
            <w:tcW w:w="828" w:type="dxa"/>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single" w:sz="4" w:space="0" w:color="auto"/>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f2"/>
            </w:pPr>
            <w:r>
              <w:t>Исполненные</w:t>
            </w:r>
          </w:p>
          <w:p w:rsidR="00000000" w:rsidRDefault="00D2518F">
            <w:pPr>
              <w:pStyle w:val="afff2"/>
            </w:pPr>
            <w:r>
              <w:t>денежные</w:t>
            </w:r>
          </w:p>
          <w:p w:rsidR="00000000" w:rsidRDefault="00D2518F">
            <w:pPr>
              <w:pStyle w:val="afff2"/>
            </w:pPr>
            <w:r>
              <w:t>обязательства</w:t>
            </w:r>
          </w:p>
        </w:tc>
      </w:tr>
      <w:tr w:rsidR="00000000">
        <w:tblPrEx>
          <w:tblCellMar>
            <w:top w:w="0" w:type="dxa"/>
            <w:bottom w:w="0" w:type="dxa"/>
          </w:tblCellMar>
        </w:tblPrEx>
        <w:tc>
          <w:tcPr>
            <w:tcW w:w="3486" w:type="dxa"/>
            <w:vMerge w:val="restart"/>
            <w:tcBorders>
              <w:top w:val="single" w:sz="4" w:space="0" w:color="auto"/>
              <w:bottom w:val="nil"/>
              <w:right w:val="nil"/>
            </w:tcBorders>
          </w:tcPr>
          <w:p w:rsidR="00000000" w:rsidRDefault="00D2518F">
            <w:pPr>
              <w:pStyle w:val="aff9"/>
            </w:pPr>
            <w:r>
              <w:lastRenderedPageBreak/>
              <w:t>Бюджетные ассигнования</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Доведенные бюджетные ассигнования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Бюджетные ассигнования к распределению</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Бюджетные ассигнования получателей бюджетных средств и администраторов выплат по источникам</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Переданные бюджетные ассигнования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Полученные бюджетные ассигнования</w:t>
            </w:r>
          </w:p>
        </w:tc>
      </w:tr>
      <w:tr w:rsidR="00000000">
        <w:tblPrEx>
          <w:tblCellMar>
            <w:top w:w="0" w:type="dxa"/>
            <w:bottom w:w="0" w:type="dxa"/>
          </w:tblCellMar>
        </w:tblPrEx>
        <w:tc>
          <w:tcPr>
            <w:tcW w:w="3486" w:type="dxa"/>
            <w:vMerge/>
            <w:tcBorders>
              <w:top w:val="nil"/>
              <w:bottom w:val="nil"/>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Бюджетные ассигнования в пути</w:t>
            </w:r>
          </w:p>
        </w:tc>
      </w:tr>
      <w:tr w:rsidR="00000000">
        <w:tblPrEx>
          <w:tblCellMar>
            <w:top w:w="0" w:type="dxa"/>
            <w:bottom w:w="0" w:type="dxa"/>
          </w:tblCellMar>
        </w:tblPrEx>
        <w:tc>
          <w:tcPr>
            <w:tcW w:w="3486" w:type="dxa"/>
            <w:vMerge/>
            <w:tcBorders>
              <w:top w:val="nil"/>
              <w:bottom w:val="single" w:sz="4" w:space="0" w:color="auto"/>
              <w:right w:val="nil"/>
            </w:tcBorders>
          </w:tcPr>
          <w:p w:rsidR="00000000" w:rsidRDefault="00D2518F">
            <w:pPr>
              <w:pStyle w:val="aff9"/>
            </w:pP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3</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Утвержденные бюджетные ассигнования</w:t>
            </w:r>
          </w:p>
        </w:tc>
      </w:tr>
      <w:tr w:rsidR="00000000">
        <w:tblPrEx>
          <w:tblCellMar>
            <w:top w:w="0" w:type="dxa"/>
            <w:bottom w:w="0" w:type="dxa"/>
          </w:tblCellMar>
        </w:tblPrEx>
        <w:tc>
          <w:tcPr>
            <w:tcW w:w="3486" w:type="dxa"/>
            <w:tcBorders>
              <w:top w:val="single" w:sz="4" w:space="0" w:color="auto"/>
              <w:bottom w:val="nil"/>
              <w:right w:val="nil"/>
            </w:tcBorders>
          </w:tcPr>
          <w:p w:rsidR="00000000" w:rsidRDefault="00D2518F">
            <w:pPr>
              <w:pStyle w:val="aff9"/>
            </w:pPr>
            <w:r>
              <w:t>Сметные (плановые, прогнозные) назначения</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bookmarkStart w:id="57" w:name="sub_5040"/>
            <w:r>
              <w:t>5</w:t>
            </w:r>
            <w:bookmarkEnd w:id="57"/>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4</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 (выплат),</w:t>
            </w:r>
          </w:p>
          <w:p w:rsidR="00000000" w:rsidRDefault="00D2518F">
            <w:pPr>
              <w:pStyle w:val="aff9"/>
            </w:pPr>
            <w:r>
              <w:t>видам доходов (поступлений)</w:t>
            </w: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Право на принятие обязательств</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6</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расходов (выплат) (обязательств)</w:t>
            </w: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Утвержденный объем финансового обеспечения</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7</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доходов (поступлений)</w:t>
            </w:r>
          </w:p>
        </w:tc>
      </w:tr>
      <w:tr w:rsidR="00000000">
        <w:tblPrEx>
          <w:tblCellMar>
            <w:top w:w="0" w:type="dxa"/>
            <w:bottom w:w="0" w:type="dxa"/>
          </w:tblCellMar>
        </w:tblPrEx>
        <w:tc>
          <w:tcPr>
            <w:tcW w:w="3486" w:type="dxa"/>
            <w:tcBorders>
              <w:top w:val="single" w:sz="4" w:space="0" w:color="auto"/>
              <w:bottom w:val="single" w:sz="4" w:space="0" w:color="auto"/>
              <w:right w:val="nil"/>
            </w:tcBorders>
          </w:tcPr>
          <w:p w:rsidR="00000000" w:rsidRDefault="00D2518F">
            <w:pPr>
              <w:pStyle w:val="aff9"/>
            </w:pPr>
            <w:r>
              <w:t>Получено финансового обеспечения</w:t>
            </w:r>
          </w:p>
        </w:tc>
        <w:tc>
          <w:tcPr>
            <w:tcW w:w="704" w:type="dxa"/>
            <w:tcBorders>
              <w:top w:val="single" w:sz="4" w:space="0" w:color="auto"/>
              <w:left w:val="single" w:sz="4" w:space="0" w:color="auto"/>
              <w:bottom w:val="single" w:sz="4" w:space="0" w:color="auto"/>
              <w:right w:val="nil"/>
            </w:tcBorders>
          </w:tcPr>
          <w:p w:rsidR="00000000" w:rsidRDefault="00D2518F">
            <w:pPr>
              <w:pStyle w:val="aff9"/>
              <w:jc w:val="center"/>
            </w:pPr>
            <w:r>
              <w:t>5</w:t>
            </w:r>
          </w:p>
        </w:tc>
        <w:tc>
          <w:tcPr>
            <w:tcW w:w="702" w:type="dxa"/>
            <w:tcBorders>
              <w:top w:val="single" w:sz="4" w:space="0" w:color="auto"/>
              <w:left w:val="nil"/>
              <w:bottom w:val="single" w:sz="4" w:space="0" w:color="auto"/>
              <w:right w:val="nil"/>
            </w:tcBorders>
          </w:tcPr>
          <w:p w:rsidR="00000000" w:rsidRDefault="00D2518F">
            <w:pPr>
              <w:pStyle w:val="aff9"/>
              <w:jc w:val="center"/>
            </w:pPr>
            <w:r>
              <w:t>0</w:t>
            </w:r>
          </w:p>
        </w:tc>
        <w:tc>
          <w:tcPr>
            <w:tcW w:w="706" w:type="dxa"/>
            <w:tcBorders>
              <w:top w:val="single" w:sz="4" w:space="0" w:color="auto"/>
              <w:left w:val="nil"/>
              <w:bottom w:val="single" w:sz="4" w:space="0" w:color="auto"/>
              <w:right w:val="nil"/>
            </w:tcBorders>
          </w:tcPr>
          <w:p w:rsidR="00000000" w:rsidRDefault="00D2518F">
            <w:pPr>
              <w:pStyle w:val="aff9"/>
              <w:jc w:val="center"/>
            </w:pPr>
            <w:r>
              <w:t>8</w:t>
            </w:r>
          </w:p>
        </w:tc>
        <w:tc>
          <w:tcPr>
            <w:tcW w:w="828" w:type="dxa"/>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000000" w:rsidRDefault="00D2518F">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000000" w:rsidRDefault="00D2518F">
            <w:pPr>
              <w:pStyle w:val="aff9"/>
            </w:pPr>
          </w:p>
        </w:tc>
        <w:tc>
          <w:tcPr>
            <w:tcW w:w="3432" w:type="dxa"/>
            <w:gridSpan w:val="2"/>
            <w:tcBorders>
              <w:top w:val="single" w:sz="4" w:space="0" w:color="auto"/>
              <w:left w:val="single" w:sz="4" w:space="0" w:color="auto"/>
              <w:bottom w:val="single" w:sz="4" w:space="0" w:color="auto"/>
            </w:tcBorders>
          </w:tcPr>
          <w:p w:rsidR="00000000" w:rsidRDefault="00D2518F">
            <w:pPr>
              <w:pStyle w:val="aff9"/>
            </w:pPr>
            <w:r>
              <w:t>По видам доходов (поступлений)</w:t>
            </w:r>
          </w:p>
        </w:tc>
      </w:tr>
    </w:tbl>
    <w:p w:rsidR="00000000" w:rsidRDefault="00D2518F"/>
    <w:p w:rsidR="00000000" w:rsidRDefault="00D2518F">
      <w:pPr>
        <w:ind w:firstLine="0"/>
        <w:jc w:val="left"/>
        <w:sectPr w:rsidR="00000000">
          <w:pgSz w:w="16837" w:h="11905" w:orient="landscape"/>
          <w:pgMar w:top="1440" w:right="800" w:bottom="1440" w:left="800" w:header="720" w:footer="720" w:gutter="0"/>
          <w:cols w:space="720"/>
          <w:noEndnote/>
        </w:sectPr>
      </w:pPr>
    </w:p>
    <w:p w:rsidR="00000000" w:rsidRDefault="00D2518F">
      <w:pPr>
        <w:pStyle w:val="1"/>
      </w:pPr>
      <w:bookmarkStart w:id="58" w:name="sub_12000"/>
      <w:r>
        <w:lastRenderedPageBreak/>
        <w:t>ЗАБАЛАНСОВЫЕ СЧЕТА</w:t>
      </w:r>
    </w:p>
    <w:bookmarkEnd w:id="58"/>
    <w:p w:rsidR="00000000" w:rsidRDefault="00D2518F"/>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9"/>
        <w:gridCol w:w="2387"/>
      </w:tblGrid>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jc w:val="center"/>
            </w:pPr>
            <w:r>
              <w:t>Наименование счета</w:t>
            </w:r>
          </w:p>
        </w:tc>
        <w:tc>
          <w:tcPr>
            <w:tcW w:w="2387" w:type="dxa"/>
            <w:tcBorders>
              <w:top w:val="single" w:sz="4" w:space="0" w:color="auto"/>
              <w:left w:val="single" w:sz="4" w:space="0" w:color="auto"/>
              <w:bottom w:val="single" w:sz="4" w:space="0" w:color="auto"/>
            </w:tcBorders>
          </w:tcPr>
          <w:p w:rsidR="00000000" w:rsidRDefault="00D2518F">
            <w:pPr>
              <w:pStyle w:val="aff9"/>
              <w:jc w:val="center"/>
            </w:pPr>
            <w:r>
              <w:t>Номер счета</w:t>
            </w:r>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jc w:val="center"/>
            </w:pPr>
            <w:r>
              <w:t>1</w:t>
            </w:r>
          </w:p>
        </w:tc>
        <w:tc>
          <w:tcPr>
            <w:tcW w:w="2387" w:type="dxa"/>
            <w:tcBorders>
              <w:top w:val="single" w:sz="4" w:space="0" w:color="auto"/>
              <w:left w:val="single" w:sz="4" w:space="0" w:color="auto"/>
              <w:bottom w:val="single" w:sz="4" w:space="0" w:color="auto"/>
            </w:tcBorders>
          </w:tcPr>
          <w:p w:rsidR="00000000" w:rsidRDefault="00D2518F">
            <w:pPr>
              <w:pStyle w:val="aff9"/>
              <w:jc w:val="center"/>
            </w:pPr>
            <w:r>
              <w:t>2</w:t>
            </w:r>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Имущество, полученное в пользование</w:t>
            </w:r>
          </w:p>
        </w:tc>
        <w:bookmarkStart w:id="59" w:name="sub_12001"/>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w:instrText>
            </w:r>
            <w:r>
              <w:fldChar w:fldCharType="separate"/>
            </w:r>
            <w:r>
              <w:rPr>
                <w:rStyle w:val="a4"/>
              </w:rPr>
              <w:t>01</w:t>
            </w:r>
            <w:r>
              <w:fldChar w:fldCharType="end"/>
            </w:r>
            <w:bookmarkEnd w:id="59"/>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Материальные ценности, принятые на хранение</w:t>
            </w:r>
          </w:p>
        </w:tc>
        <w:bookmarkStart w:id="60" w:name="sub_12002"/>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w:instrText>
            </w:r>
            <w:r>
              <w:fldChar w:fldCharType="separate"/>
            </w:r>
            <w:r>
              <w:rPr>
                <w:rStyle w:val="a4"/>
              </w:rPr>
              <w:t>02</w:t>
            </w:r>
            <w:r>
              <w:fldChar w:fldCharType="end"/>
            </w:r>
            <w:bookmarkEnd w:id="60"/>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Бланки строгой отчетности</w:t>
            </w:r>
          </w:p>
        </w:tc>
        <w:bookmarkStart w:id="61" w:name="sub_12003"/>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"sub_3"</w:instrText>
            </w:r>
            <w:r>
              <w:fldChar w:fldCharType="separate"/>
            </w:r>
            <w:r>
              <w:rPr>
                <w:rStyle w:val="a4"/>
              </w:rPr>
              <w:t>03</w:t>
            </w:r>
            <w:r>
              <w:fldChar w:fldCharType="end"/>
            </w:r>
            <w:bookmarkEnd w:id="61"/>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Задолженнос</w:t>
            </w:r>
            <w:r>
              <w:t>ть неплатежеспособных дебиторов</w:t>
            </w:r>
          </w:p>
        </w:tc>
        <w:bookmarkStart w:id="62" w:name="sub_12004"/>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"sub_4"</w:instrText>
            </w:r>
            <w:r>
              <w:fldChar w:fldCharType="separate"/>
            </w:r>
            <w:r>
              <w:rPr>
                <w:rStyle w:val="a4"/>
              </w:rPr>
              <w:t>04</w:t>
            </w:r>
            <w:r>
              <w:fldChar w:fldCharType="end"/>
            </w:r>
            <w:bookmarkEnd w:id="62"/>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Материальные ценности, оплаченные по централизованному снабжению</w:t>
            </w:r>
          </w:p>
        </w:tc>
        <w:bookmarkStart w:id="63" w:name="sub_12005"/>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"sub_5"</w:instrText>
            </w:r>
            <w:r>
              <w:fldChar w:fldCharType="separate"/>
            </w:r>
            <w:r>
              <w:rPr>
                <w:rStyle w:val="a4"/>
              </w:rPr>
              <w:t>05</w:t>
            </w:r>
            <w:r>
              <w:fldChar w:fldCharType="end"/>
            </w:r>
            <w:bookmarkEnd w:id="63"/>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Зад</w:t>
            </w:r>
            <w:r>
              <w:t>олженность учащихся и студентов за невозвращенные материальные ценности</w:t>
            </w:r>
          </w:p>
        </w:tc>
        <w:bookmarkStart w:id="64" w:name="sub_12006"/>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"sub_6"</w:instrText>
            </w:r>
            <w:r>
              <w:fldChar w:fldCharType="separate"/>
            </w:r>
            <w:r>
              <w:rPr>
                <w:rStyle w:val="a4"/>
              </w:rPr>
              <w:t>06</w:t>
            </w:r>
            <w:r>
              <w:fldChar w:fldCharType="end"/>
            </w:r>
            <w:bookmarkEnd w:id="64"/>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Награды, призы, кубки и ценные подарки, сувениры</w:t>
            </w:r>
          </w:p>
        </w:tc>
        <w:bookmarkStart w:id="65" w:name="sub_12007"/>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"sub_7"</w:instrText>
            </w:r>
            <w:r>
              <w:fldChar w:fldCharType="separate"/>
            </w:r>
            <w:r>
              <w:rPr>
                <w:rStyle w:val="a4"/>
              </w:rPr>
              <w:t>07</w:t>
            </w:r>
            <w:r>
              <w:fldChar w:fldCharType="end"/>
            </w:r>
            <w:bookmarkEnd w:id="65"/>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Путевки неоплаченные</w:t>
            </w:r>
          </w:p>
        </w:tc>
        <w:bookmarkStart w:id="66" w:name="sub_12008"/>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w:instrText>
            </w:r>
            <w:r>
              <w:instrText>ub_8"</w:instrText>
            </w:r>
            <w:r>
              <w:fldChar w:fldCharType="separate"/>
            </w:r>
            <w:r>
              <w:rPr>
                <w:rStyle w:val="a4"/>
              </w:rPr>
              <w:t>08</w:t>
            </w:r>
            <w:r>
              <w:fldChar w:fldCharType="end"/>
            </w:r>
            <w:bookmarkEnd w:id="66"/>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Запасные части к транспортным средствам, выданные взамен изношенных</w:t>
            </w:r>
          </w:p>
        </w:tc>
        <w:bookmarkStart w:id="67" w:name="sub_12009"/>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"sub_9"</w:instrText>
            </w:r>
            <w:r>
              <w:fldChar w:fldCharType="separate"/>
            </w:r>
            <w:r>
              <w:rPr>
                <w:rStyle w:val="a4"/>
              </w:rPr>
              <w:t>09</w:t>
            </w:r>
            <w:r>
              <w:fldChar w:fldCharType="end"/>
            </w:r>
            <w:bookmarkEnd w:id="67"/>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Обеспечение исполнения обязательств</w:t>
            </w:r>
          </w:p>
        </w:tc>
        <w:bookmarkStart w:id="68" w:name="sub_12010"/>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"sub_10"</w:instrText>
            </w:r>
            <w:r>
              <w:fldChar w:fldCharType="separate"/>
            </w:r>
            <w:r>
              <w:rPr>
                <w:rStyle w:val="a4"/>
              </w:rPr>
              <w:t>10</w:t>
            </w:r>
            <w:r>
              <w:fldChar w:fldCharType="end"/>
            </w:r>
            <w:bookmarkEnd w:id="68"/>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Государственные и муниципальные гарантии</w:t>
            </w:r>
          </w:p>
        </w:tc>
        <w:bookmarkStart w:id="69" w:name="sub_12011"/>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"sub_11"</w:instrText>
            </w:r>
            <w:r>
              <w:fldChar w:fldCharType="separate"/>
            </w:r>
            <w:r>
              <w:rPr>
                <w:rStyle w:val="a4"/>
              </w:rPr>
              <w:t>11</w:t>
            </w:r>
            <w:r>
              <w:fldChar w:fldCharType="end"/>
            </w:r>
            <w:bookmarkEnd w:id="69"/>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Спецоборудование для выполнения научно-исследовательских работ по договорам с заказчиками</w:t>
            </w:r>
          </w:p>
        </w:tc>
        <w:bookmarkStart w:id="70" w:name="sub_12012"/>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"sub_12"</w:instrText>
            </w:r>
            <w:r>
              <w:fldChar w:fldCharType="separate"/>
            </w:r>
            <w:r>
              <w:rPr>
                <w:rStyle w:val="a4"/>
              </w:rPr>
              <w:t>12</w:t>
            </w:r>
            <w:r>
              <w:fldChar w:fldCharType="end"/>
            </w:r>
            <w:bookmarkEnd w:id="70"/>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Экспериментальные устройства</w:t>
            </w:r>
          </w:p>
        </w:tc>
        <w:bookmarkStart w:id="71" w:name="sub_12013"/>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"sub_13"</w:instrText>
            </w:r>
            <w:r>
              <w:fldChar w:fldCharType="separate"/>
            </w:r>
            <w:r>
              <w:rPr>
                <w:rStyle w:val="a4"/>
              </w:rPr>
              <w:t>13</w:t>
            </w:r>
            <w:r>
              <w:fldChar w:fldCharType="end"/>
            </w:r>
            <w:bookmarkEnd w:id="71"/>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Расчетные документы, ожидающие исполнения</w:t>
            </w:r>
          </w:p>
        </w:tc>
        <w:bookmarkStart w:id="72" w:name="sub_12014"/>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"sub_14"</w:instrText>
            </w:r>
            <w:r>
              <w:fldChar w:fldCharType="separate"/>
            </w:r>
            <w:r>
              <w:rPr>
                <w:rStyle w:val="a4"/>
              </w:rPr>
              <w:t>14</w:t>
            </w:r>
            <w:r>
              <w:fldChar w:fldCharType="end"/>
            </w:r>
            <w:bookmarkEnd w:id="72"/>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Расчетные документы, не оплаченные в срок из-за отсутствия средств на счете государственного (муниципального) учреждения</w:t>
            </w:r>
          </w:p>
        </w:tc>
        <w:bookmarkStart w:id="73" w:name="sub_12015"/>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"sub_15"</w:instrText>
            </w:r>
            <w:r>
              <w:fldChar w:fldCharType="separate"/>
            </w:r>
            <w:r>
              <w:rPr>
                <w:rStyle w:val="a4"/>
              </w:rPr>
              <w:t>15</w:t>
            </w:r>
            <w:r>
              <w:fldChar w:fldCharType="end"/>
            </w:r>
            <w:bookmarkEnd w:id="73"/>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Переплаты пенсий и пособий вследствие неправильного применения законодательства о пенсиях и пособиях, счетных ошибок</w:t>
            </w:r>
          </w:p>
        </w:tc>
        <w:bookmarkStart w:id="74" w:name="sub_12016"/>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"sub_16"</w:instrText>
            </w:r>
            <w:r>
              <w:fldChar w:fldCharType="separate"/>
            </w:r>
            <w:r>
              <w:rPr>
                <w:rStyle w:val="a4"/>
              </w:rPr>
              <w:t>16</w:t>
            </w:r>
            <w:r>
              <w:fldChar w:fldCharType="end"/>
            </w:r>
            <w:bookmarkEnd w:id="74"/>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Поступления денежных средств</w:t>
            </w:r>
          </w:p>
        </w:tc>
        <w:bookmarkStart w:id="75" w:name="sub_12017"/>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"sub_17"</w:instrText>
            </w:r>
            <w:r>
              <w:fldChar w:fldCharType="separate"/>
            </w:r>
            <w:r>
              <w:rPr>
                <w:rStyle w:val="a4"/>
              </w:rPr>
              <w:t>17</w:t>
            </w:r>
            <w:r>
              <w:fldChar w:fldCharType="end"/>
            </w:r>
            <w:bookmarkEnd w:id="75"/>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 xml:space="preserve">Выбытия денежных </w:t>
            </w:r>
            <w:r>
              <w:t>средств</w:t>
            </w:r>
          </w:p>
        </w:tc>
        <w:bookmarkStart w:id="76" w:name="sub_12018"/>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"sub_18"</w:instrText>
            </w:r>
            <w:r>
              <w:fldChar w:fldCharType="separate"/>
            </w:r>
            <w:r>
              <w:rPr>
                <w:rStyle w:val="a4"/>
              </w:rPr>
              <w:t>18</w:t>
            </w:r>
            <w:r>
              <w:fldChar w:fldCharType="end"/>
            </w:r>
            <w:bookmarkEnd w:id="76"/>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Невыясненные поступления бюджета прошлых лет</w:t>
            </w:r>
          </w:p>
        </w:tc>
        <w:bookmarkStart w:id="77" w:name="sub_12019"/>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"sub_19"</w:instrText>
            </w:r>
            <w:r>
              <w:fldChar w:fldCharType="separate"/>
            </w:r>
            <w:r>
              <w:rPr>
                <w:rStyle w:val="a4"/>
              </w:rPr>
              <w:t>19</w:t>
            </w:r>
            <w:r>
              <w:fldChar w:fldCharType="end"/>
            </w:r>
            <w:bookmarkEnd w:id="77"/>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Задолженность, невостребованная кредиторами</w:t>
            </w:r>
          </w:p>
        </w:tc>
        <w:bookmarkStart w:id="78" w:name="sub_12020"/>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"sub_20"</w:instrText>
            </w:r>
            <w:r>
              <w:fldChar w:fldCharType="separate"/>
            </w:r>
            <w:r>
              <w:rPr>
                <w:rStyle w:val="a4"/>
              </w:rPr>
              <w:t>20</w:t>
            </w:r>
            <w:r>
              <w:fldChar w:fldCharType="end"/>
            </w:r>
            <w:bookmarkEnd w:id="78"/>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Основные средства сто</w:t>
            </w:r>
            <w:r>
              <w:t>имостью до 3000 рублей включительно в эксплуатации</w:t>
            </w:r>
          </w:p>
        </w:tc>
        <w:bookmarkStart w:id="79" w:name="sub_12021"/>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"sub_21"</w:instrText>
            </w:r>
            <w:r>
              <w:fldChar w:fldCharType="separate"/>
            </w:r>
            <w:r>
              <w:rPr>
                <w:rStyle w:val="a4"/>
              </w:rPr>
              <w:t>21</w:t>
            </w:r>
            <w:r>
              <w:fldChar w:fldCharType="end"/>
            </w:r>
            <w:bookmarkEnd w:id="79"/>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Материальные ценности, полученные по централизованному снабжению</w:t>
            </w:r>
          </w:p>
        </w:tc>
        <w:bookmarkStart w:id="80" w:name="sub_12022"/>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"sub_22"</w:instrText>
            </w:r>
            <w:r>
              <w:fldChar w:fldCharType="separate"/>
            </w:r>
            <w:r>
              <w:rPr>
                <w:rStyle w:val="a4"/>
              </w:rPr>
              <w:t>22</w:t>
            </w:r>
            <w:r>
              <w:fldChar w:fldCharType="end"/>
            </w:r>
            <w:bookmarkEnd w:id="80"/>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Периодические издания для пользования</w:t>
            </w:r>
          </w:p>
        </w:tc>
        <w:bookmarkStart w:id="81" w:name="sub_12023"/>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"sub_23"</w:instrText>
            </w:r>
            <w:r>
              <w:fldChar w:fldCharType="separate"/>
            </w:r>
            <w:r>
              <w:rPr>
                <w:rStyle w:val="a4"/>
              </w:rPr>
              <w:t>23</w:t>
            </w:r>
            <w:r>
              <w:fldChar w:fldCharType="end"/>
            </w:r>
            <w:bookmarkEnd w:id="81"/>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Имущество, переданное в доверительное управление</w:t>
            </w:r>
          </w:p>
        </w:tc>
        <w:bookmarkStart w:id="82" w:name="sub_12024"/>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"sub_24"</w:instrText>
            </w:r>
            <w:r>
              <w:fldChar w:fldCharType="separate"/>
            </w:r>
            <w:r>
              <w:rPr>
                <w:rStyle w:val="a4"/>
              </w:rPr>
              <w:t>24</w:t>
            </w:r>
            <w:r>
              <w:fldChar w:fldCharType="end"/>
            </w:r>
            <w:bookmarkEnd w:id="82"/>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Имущество, переданное в возмездное пользование (аренду)</w:t>
            </w:r>
          </w:p>
        </w:tc>
        <w:bookmarkStart w:id="83" w:name="sub_12025"/>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"sub_25"</w:instrText>
            </w:r>
            <w:r>
              <w:fldChar w:fldCharType="separate"/>
            </w:r>
            <w:r>
              <w:rPr>
                <w:rStyle w:val="a4"/>
              </w:rPr>
              <w:t>25</w:t>
            </w:r>
            <w:r>
              <w:fldChar w:fldCharType="end"/>
            </w:r>
            <w:bookmarkEnd w:id="83"/>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r>
              <w:t xml:space="preserve">Имущество, переданное </w:t>
            </w:r>
            <w:r>
              <w:t>в безвозмездное пользование</w:t>
            </w:r>
          </w:p>
        </w:tc>
        <w:bookmarkStart w:id="84" w:name="sub_12026"/>
        <w:tc>
          <w:tcPr>
            <w:tcW w:w="2387" w:type="dxa"/>
            <w:tcBorders>
              <w:top w:val="single" w:sz="4" w:space="0" w:color="auto"/>
              <w:left w:val="single" w:sz="4" w:space="0" w:color="auto"/>
              <w:bottom w:val="single" w:sz="4" w:space="0" w:color="auto"/>
            </w:tcBorders>
          </w:tcPr>
          <w:p w:rsidR="00000000" w:rsidRDefault="00D2518F">
            <w:pPr>
              <w:pStyle w:val="aff9"/>
              <w:jc w:val="center"/>
            </w:pPr>
            <w:r>
              <w:fldChar w:fldCharType="begin"/>
            </w:r>
            <w:r>
              <w:instrText>HYPERLINK \l "sub_26"</w:instrText>
            </w:r>
            <w:r>
              <w:fldChar w:fldCharType="separate"/>
            </w:r>
            <w:r>
              <w:rPr>
                <w:rStyle w:val="a4"/>
              </w:rPr>
              <w:t>26</w:t>
            </w:r>
            <w:r>
              <w:fldChar w:fldCharType="end"/>
            </w:r>
            <w:bookmarkEnd w:id="84"/>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f2"/>
            </w:pPr>
            <w:bookmarkStart w:id="85" w:name="sub_12027"/>
            <w:r>
              <w:t>Материальные ценности, выданные в личное пользование работникам (сотрудникам)</w:t>
            </w:r>
            <w:bookmarkEnd w:id="85"/>
          </w:p>
        </w:tc>
        <w:tc>
          <w:tcPr>
            <w:tcW w:w="2387" w:type="dxa"/>
            <w:tcBorders>
              <w:top w:val="single" w:sz="4" w:space="0" w:color="auto"/>
              <w:left w:val="single" w:sz="4" w:space="0" w:color="auto"/>
              <w:bottom w:val="single" w:sz="4" w:space="0" w:color="auto"/>
            </w:tcBorders>
          </w:tcPr>
          <w:p w:rsidR="00000000" w:rsidRDefault="00D2518F">
            <w:pPr>
              <w:pStyle w:val="aff9"/>
              <w:jc w:val="center"/>
            </w:pPr>
            <w:hyperlink w:anchor="sub_27" w:history="1">
              <w:r>
                <w:rPr>
                  <w:rStyle w:val="a4"/>
                </w:rPr>
                <w:t>27</w:t>
              </w:r>
            </w:hyperlink>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f2"/>
            </w:pPr>
            <w:bookmarkStart w:id="86" w:name="sub_12030"/>
            <w:r>
              <w:t>Расчеты по исполнению денежных обязательств через третьих лиц</w:t>
            </w:r>
            <w:bookmarkEnd w:id="86"/>
          </w:p>
        </w:tc>
        <w:tc>
          <w:tcPr>
            <w:tcW w:w="2387" w:type="dxa"/>
            <w:tcBorders>
              <w:top w:val="single" w:sz="4" w:space="0" w:color="auto"/>
              <w:left w:val="single" w:sz="4" w:space="0" w:color="auto"/>
              <w:bottom w:val="single" w:sz="4" w:space="0" w:color="auto"/>
            </w:tcBorders>
          </w:tcPr>
          <w:p w:rsidR="00000000" w:rsidRDefault="00D2518F">
            <w:pPr>
              <w:pStyle w:val="aff9"/>
              <w:jc w:val="center"/>
            </w:pPr>
            <w:hyperlink w:anchor="sub_30" w:history="1">
              <w:r>
                <w:rPr>
                  <w:rStyle w:val="a4"/>
                </w:rPr>
                <w:t>30</w:t>
              </w:r>
            </w:hyperlink>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bookmarkStart w:id="87" w:name="sub_12031"/>
            <w:r>
              <w:t>Акции по номинальной стоимости</w:t>
            </w:r>
            <w:bookmarkEnd w:id="87"/>
          </w:p>
        </w:tc>
        <w:tc>
          <w:tcPr>
            <w:tcW w:w="2387" w:type="dxa"/>
            <w:tcBorders>
              <w:top w:val="single" w:sz="4" w:space="0" w:color="auto"/>
              <w:left w:val="single" w:sz="4" w:space="0" w:color="auto"/>
              <w:bottom w:val="single" w:sz="4" w:space="0" w:color="auto"/>
            </w:tcBorders>
          </w:tcPr>
          <w:p w:rsidR="00000000" w:rsidRDefault="00D2518F">
            <w:pPr>
              <w:pStyle w:val="aff9"/>
              <w:jc w:val="center"/>
            </w:pPr>
            <w:hyperlink w:anchor="sub_31" w:history="1">
              <w:r>
                <w:rPr>
                  <w:rStyle w:val="a4"/>
                </w:rPr>
                <w:t>31</w:t>
              </w:r>
            </w:hyperlink>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f2"/>
            </w:pPr>
            <w:bookmarkStart w:id="88" w:name="sub_12032"/>
            <w:r>
              <w:t>Активы в управляющих компаниях</w:t>
            </w:r>
            <w:bookmarkEnd w:id="88"/>
          </w:p>
        </w:tc>
        <w:tc>
          <w:tcPr>
            <w:tcW w:w="2387" w:type="dxa"/>
            <w:tcBorders>
              <w:top w:val="single" w:sz="4" w:space="0" w:color="auto"/>
              <w:left w:val="single" w:sz="4" w:space="0" w:color="auto"/>
              <w:bottom w:val="single" w:sz="4" w:space="0" w:color="auto"/>
            </w:tcBorders>
          </w:tcPr>
          <w:p w:rsidR="00000000" w:rsidRDefault="00D2518F">
            <w:pPr>
              <w:pStyle w:val="aff9"/>
              <w:jc w:val="center"/>
            </w:pPr>
            <w:hyperlink w:anchor="sub_40" w:history="1">
              <w:r>
                <w:rPr>
                  <w:rStyle w:val="a4"/>
                </w:rPr>
                <w:t>40</w:t>
              </w:r>
            </w:hyperlink>
          </w:p>
        </w:tc>
      </w:tr>
      <w:tr w:rsidR="00000000">
        <w:tblPrEx>
          <w:tblCellMar>
            <w:top w:w="0" w:type="dxa"/>
            <w:bottom w:w="0" w:type="dxa"/>
          </w:tblCellMar>
        </w:tblPrEx>
        <w:tc>
          <w:tcPr>
            <w:tcW w:w="7819" w:type="dxa"/>
            <w:tcBorders>
              <w:top w:val="single" w:sz="4" w:space="0" w:color="auto"/>
              <w:bottom w:val="single" w:sz="4" w:space="0" w:color="auto"/>
              <w:right w:val="single" w:sz="4" w:space="0" w:color="auto"/>
            </w:tcBorders>
          </w:tcPr>
          <w:p w:rsidR="00000000" w:rsidRDefault="00D2518F">
            <w:pPr>
              <w:pStyle w:val="aff9"/>
            </w:pPr>
            <w:bookmarkStart w:id="89" w:name="sub_12042"/>
            <w:r>
              <w:t>Бюджетные инвестиции, реализуемые организациями</w:t>
            </w:r>
            <w:bookmarkEnd w:id="89"/>
          </w:p>
        </w:tc>
        <w:tc>
          <w:tcPr>
            <w:tcW w:w="2387" w:type="dxa"/>
            <w:tcBorders>
              <w:top w:val="single" w:sz="4" w:space="0" w:color="auto"/>
              <w:left w:val="single" w:sz="4" w:space="0" w:color="auto"/>
              <w:bottom w:val="single" w:sz="4" w:space="0" w:color="auto"/>
            </w:tcBorders>
          </w:tcPr>
          <w:p w:rsidR="00000000" w:rsidRDefault="00D2518F">
            <w:pPr>
              <w:pStyle w:val="aff9"/>
              <w:jc w:val="center"/>
            </w:pPr>
            <w:hyperlink w:anchor="sub_42" w:history="1">
              <w:r>
                <w:rPr>
                  <w:rStyle w:val="a4"/>
                </w:rPr>
                <w:t>42</w:t>
              </w:r>
            </w:hyperlink>
          </w:p>
        </w:tc>
      </w:tr>
    </w:tbl>
    <w:p w:rsidR="00000000" w:rsidRDefault="00D2518F"/>
    <w:p w:rsidR="00000000" w:rsidRDefault="00D2518F">
      <w:pPr>
        <w:ind w:firstLine="698"/>
        <w:jc w:val="right"/>
      </w:pPr>
      <w:bookmarkStart w:id="90" w:name="sub_2000"/>
      <w:r>
        <w:rPr>
          <w:rStyle w:val="a3"/>
        </w:rPr>
        <w:t>Приложение N 2</w:t>
      </w:r>
    </w:p>
    <w:bookmarkEnd w:id="90"/>
    <w:p w:rsidR="00000000" w:rsidRDefault="00D2518F"/>
    <w:p w:rsidR="00000000" w:rsidRDefault="00D2518F">
      <w:pPr>
        <w:pStyle w:val="1"/>
      </w:pPr>
      <w:r>
        <w:t>Инструкция</w:t>
      </w:r>
      <w:r>
        <w:br/>
      </w:r>
      <w: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r>
        <w:t xml:space="preserve"> (муниципальных) учреждений</w:t>
      </w:r>
    </w:p>
    <w:p w:rsidR="00000000" w:rsidRDefault="00D2518F">
      <w:pPr>
        <w:pStyle w:val="afff"/>
      </w:pPr>
      <w:r>
        <w:t>С изменениями и дополнениями от:</w:t>
      </w:r>
    </w:p>
    <w:p w:rsidR="00000000" w:rsidRDefault="00D2518F">
      <w:pPr>
        <w:pStyle w:val="afd"/>
      </w:pPr>
      <w:r>
        <w:t>12 октября 2012 г., 29 августа 2014 г., 6 августа 2015 г.. 1 марта, 16 ноября 2016 г.</w:t>
      </w:r>
    </w:p>
    <w:p w:rsidR="00000000" w:rsidRDefault="00D2518F">
      <w:pPr>
        <w:pStyle w:val="afa"/>
        <w:rPr>
          <w:color w:val="000000"/>
          <w:sz w:val="16"/>
          <w:szCs w:val="16"/>
        </w:rPr>
      </w:pPr>
      <w:r>
        <w:rPr>
          <w:color w:val="000000"/>
          <w:sz w:val="16"/>
          <w:szCs w:val="16"/>
        </w:rPr>
        <w:t>ГАРАНТ:</w:t>
      </w:r>
    </w:p>
    <w:p w:rsidR="00000000" w:rsidRDefault="00D2518F">
      <w:pPr>
        <w:pStyle w:val="afa"/>
      </w:pPr>
      <w:r>
        <w:t xml:space="preserve">См. также </w:t>
      </w:r>
      <w:hyperlink r:id="rId19" w:history="1">
        <w:r>
          <w:rPr>
            <w:rStyle w:val="a4"/>
          </w:rPr>
          <w:t>Методические рекомендации</w:t>
        </w:r>
      </w:hyperlink>
      <w:r>
        <w:t xml:space="preserve"> </w:t>
      </w:r>
      <w:r>
        <w:t xml:space="preserve">по переходу на план счетов бюджетного учета, применяемый с 1 января 2011 г., доведенные </w:t>
      </w:r>
      <w:hyperlink r:id="rId20" w:history="1">
        <w:r>
          <w:rPr>
            <w:rStyle w:val="a4"/>
          </w:rPr>
          <w:t>письмом</w:t>
        </w:r>
      </w:hyperlink>
      <w:r>
        <w:t xml:space="preserve"> Федерального казначейства от 17 мая 2011 г. N 42-7.4-05/8.1-333</w:t>
      </w:r>
    </w:p>
    <w:p w:rsidR="00000000" w:rsidRDefault="00D2518F">
      <w:pPr>
        <w:pStyle w:val="afa"/>
      </w:pPr>
    </w:p>
    <w:p w:rsidR="00000000" w:rsidRDefault="00D2518F">
      <w:pPr>
        <w:pStyle w:val="1"/>
      </w:pPr>
      <w:bookmarkStart w:id="91" w:name="sub_21000"/>
      <w:r>
        <w:t>I. Общие положения</w:t>
      </w:r>
    </w:p>
    <w:bookmarkEnd w:id="91"/>
    <w:p w:rsidR="00000000" w:rsidRDefault="00D2518F"/>
    <w:p w:rsidR="00000000" w:rsidRDefault="00D2518F">
      <w:pPr>
        <w:pStyle w:val="afa"/>
        <w:rPr>
          <w:color w:val="000000"/>
          <w:sz w:val="16"/>
          <w:szCs w:val="16"/>
        </w:rPr>
      </w:pPr>
      <w:bookmarkStart w:id="92" w:name="sub_2001"/>
      <w:r>
        <w:rPr>
          <w:color w:val="000000"/>
          <w:sz w:val="16"/>
          <w:szCs w:val="16"/>
        </w:rPr>
        <w:t>Информация об изменениях:</w:t>
      </w:r>
    </w:p>
    <w:bookmarkEnd w:id="92"/>
    <w:p w:rsidR="00000000" w:rsidRDefault="00D2518F">
      <w:pPr>
        <w:pStyle w:val="afb"/>
      </w:pPr>
      <w:r>
        <w:fldChar w:fldCharType="begin"/>
      </w:r>
      <w:r>
        <w:instrText>HYPERLINK "http://ivo.garant.ru/document?id=70143014&amp;sub=10"</w:instrText>
      </w:r>
      <w:r>
        <w:fldChar w:fldCharType="separate"/>
      </w:r>
      <w:r>
        <w:rPr>
          <w:rStyle w:val="a4"/>
        </w:rPr>
        <w:t>Приказом</w:t>
      </w:r>
      <w:r>
        <w:fldChar w:fldCharType="end"/>
      </w:r>
      <w:r>
        <w:t xml:space="preserve"> Минфина РФ от 12 октября 2012 г. N 134н в пункт 1 внесены изменения, </w:t>
      </w:r>
      <w:hyperlink r:id="rId21" w:history="1">
        <w:r>
          <w:rPr>
            <w:rStyle w:val="a4"/>
          </w:rPr>
          <w:t>вступающ</w:t>
        </w:r>
        <w:r>
          <w:rPr>
            <w:rStyle w:val="a4"/>
          </w:rPr>
          <w:t>ие в силу</w:t>
        </w:r>
      </w:hyperlink>
      <w:r>
        <w:t xml:space="preserve"> с 1 января 2013 г.</w:t>
      </w:r>
    </w:p>
    <w:p w:rsidR="00000000" w:rsidRDefault="00D2518F">
      <w:pPr>
        <w:pStyle w:val="afb"/>
      </w:pPr>
      <w:hyperlink r:id="rId22" w:history="1">
        <w:r>
          <w:rPr>
            <w:rStyle w:val="a4"/>
          </w:rPr>
          <w:t>См. текст пункта в предыдущей редакции</w:t>
        </w:r>
      </w:hyperlink>
    </w:p>
    <w:p w:rsidR="00000000" w:rsidRDefault="00D2518F">
      <w:r>
        <w:t xml:space="preserve">1. Настоящая Инструкция по применению </w:t>
      </w:r>
      <w:hyperlink w:anchor="sub_1000" w:history="1">
        <w:r>
          <w:rPr>
            <w:rStyle w:val="a4"/>
          </w:rPr>
          <w:t>Единого плана счетов</w:t>
        </w:r>
      </w:hyperlink>
      <w:r>
        <w:t xml:space="preserve"> бухгалтерского учета для государств</w:t>
      </w:r>
      <w:r>
        <w:t xml:space="preserve">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w:t>
      </w:r>
      <w:r>
        <w:t>порядок применения субъектами учета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r>
        <w:t xml:space="preserve">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w:t>
      </w:r>
      <w:r>
        <w:t>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w:t>
      </w:r>
      <w:r>
        <w:t>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w:t>
      </w:r>
      <w:r>
        <w:t>кий учет) путем сплошного, непрерывного и документального учета всех операций с активами и обязательствами.</w:t>
      </w:r>
    </w:p>
    <w:p w:rsidR="00000000" w:rsidRDefault="00D2518F">
      <w:bookmarkStart w:id="93" w:name="sub_20012"/>
      <w:r>
        <w:t>В целях настоящей Инструкции под субъектами учета понимаются: органы государственной власти (государственные органы), органы местного самоу</w:t>
      </w:r>
      <w:r>
        <w:t>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w:t>
      </w:r>
      <w:r>
        <w:t>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w:t>
      </w:r>
      <w:r>
        <w:t>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w:t>
      </w:r>
      <w:r>
        <w:t xml:space="preserve">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w:t>
      </w:r>
      <w:r>
        <w:t xml:space="preserve"> (далее - органы, осуществляющие кассовое обслуживание).</w:t>
      </w:r>
    </w:p>
    <w:bookmarkStart w:id="94" w:name="sub_20013"/>
    <w:bookmarkEnd w:id="93"/>
    <w:p w:rsidR="00000000" w:rsidRDefault="00D2518F">
      <w:r>
        <w:fldChar w:fldCharType="begin"/>
      </w:r>
      <w:r>
        <w:instrText>HYPERLINK \l "sub_1000"</w:instrText>
      </w:r>
      <w:r>
        <w:fldChar w:fldCharType="separate"/>
      </w:r>
      <w:r>
        <w:rPr>
          <w:rStyle w:val="a4"/>
        </w:rPr>
        <w:t>Единый план счетов</w:t>
      </w:r>
      <w:r>
        <w:fldChar w:fldCharType="end"/>
      </w:r>
      <w:r>
        <w:t xml:space="preserve"> предназначен для упорядоченного сбора, регистрации и обобщения информации в денежном выражении о состоянии финансовых и нефинансовых акт</w:t>
      </w:r>
      <w:r>
        <w:t>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w:t>
      </w:r>
      <w:r>
        <w:t>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w:t>
      </w:r>
      <w:r>
        <w:t>интетических счетов).</w:t>
      </w:r>
    </w:p>
    <w:p w:rsidR="00000000" w:rsidRDefault="00D2518F">
      <w:bookmarkStart w:id="95" w:name="sub_200104"/>
      <w:bookmarkEnd w:id="94"/>
      <w:r>
        <w:t xml:space="preserve">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w:t>
      </w:r>
      <w:hyperlink w:anchor="sub_1000" w:history="1">
        <w:r>
          <w:rPr>
            <w:rStyle w:val="a4"/>
          </w:rPr>
          <w:t>Единого плана счетов</w:t>
        </w:r>
      </w:hyperlink>
      <w:r>
        <w:t>.</w:t>
      </w:r>
    </w:p>
    <w:p w:rsidR="00000000" w:rsidRDefault="00D2518F">
      <w:pPr>
        <w:pStyle w:val="afa"/>
        <w:rPr>
          <w:color w:val="000000"/>
          <w:sz w:val="16"/>
          <w:szCs w:val="16"/>
        </w:rPr>
      </w:pPr>
      <w:bookmarkStart w:id="96" w:name="sub_2002"/>
      <w:bookmarkEnd w:id="95"/>
      <w:r>
        <w:rPr>
          <w:color w:val="000000"/>
          <w:sz w:val="16"/>
          <w:szCs w:val="16"/>
        </w:rPr>
        <w:t>Информация об изменениях:</w:t>
      </w:r>
    </w:p>
    <w:bookmarkEnd w:id="96"/>
    <w:p w:rsidR="00000000" w:rsidRDefault="00D2518F">
      <w:pPr>
        <w:pStyle w:val="afb"/>
      </w:pPr>
      <w:r>
        <w:fldChar w:fldCharType="begin"/>
      </w:r>
      <w:r>
        <w:instrText>HYPERLINK "http://ivo.garant.ru/document?id=70143014&amp;sub=11"</w:instrText>
      </w:r>
      <w:r>
        <w:fldChar w:fldCharType="separate"/>
      </w:r>
      <w:r>
        <w:rPr>
          <w:rStyle w:val="a4"/>
        </w:rPr>
        <w:t>Приказом</w:t>
      </w:r>
      <w:r>
        <w:fldChar w:fldCharType="end"/>
      </w:r>
      <w:r>
        <w:t xml:space="preserve"> Минфина РФ от 12 октября 2012 г. N 134н в пункт 2 внесены изменения, </w:t>
      </w:r>
      <w:hyperlink r:id="rId23" w:history="1">
        <w:r>
          <w:rPr>
            <w:rStyle w:val="a4"/>
          </w:rPr>
          <w:t>вступающи</w:t>
        </w:r>
        <w:r>
          <w:rPr>
            <w:rStyle w:val="a4"/>
          </w:rPr>
          <w:t>е в силу</w:t>
        </w:r>
      </w:hyperlink>
      <w:r>
        <w:t xml:space="preserve"> с 1 января 2013 г.</w:t>
      </w:r>
    </w:p>
    <w:p w:rsidR="00000000" w:rsidRDefault="00D2518F">
      <w:pPr>
        <w:pStyle w:val="afb"/>
      </w:pPr>
      <w:hyperlink r:id="rId24" w:history="1">
        <w:r>
          <w:rPr>
            <w:rStyle w:val="a4"/>
          </w:rPr>
          <w:t>См. текст пункта в предыдущей редакции</w:t>
        </w:r>
      </w:hyperlink>
    </w:p>
    <w:p w:rsidR="00000000" w:rsidRDefault="00D2518F">
      <w:r>
        <w:t>2. Бухгалтерский учет осуществляется учреждениями, финансовыми органами и органами, осуществляющими кассовое обслуживание</w:t>
      </w:r>
      <w:r>
        <w:t xml:space="preserve">, в соответствии с </w:t>
      </w:r>
      <w:hyperlink r:id="rId25" w:history="1">
        <w:r>
          <w:rPr>
            <w:rStyle w:val="a4"/>
          </w:rPr>
          <w:t>Бюджетным кодексом</w:t>
        </w:r>
      </w:hyperlink>
      <w:r>
        <w:t xml:space="preserve"> Российской Федерации, </w:t>
      </w:r>
      <w:hyperlink r:id="rId26" w:history="1">
        <w:r>
          <w:rPr>
            <w:rStyle w:val="a4"/>
          </w:rPr>
          <w:t>Федеральным законом</w:t>
        </w:r>
      </w:hyperlink>
      <w:r>
        <w:t xml:space="preserve"> от 06.12.2011 N 402-ФЗ "О бухгалтерском учете"</w:t>
      </w:r>
      <w:hyperlink w:anchor="sub_10001" w:history="1">
        <w:r>
          <w:rPr>
            <w:rStyle w:val="a4"/>
          </w:rPr>
          <w:t>*</w:t>
        </w:r>
      </w:hyperlink>
      <w:r>
        <w:t>, настоящей Инструкцией и иными нормативными правовыми актами Российской Федерации, регулирующими бухгалтерский учет.</w:t>
      </w:r>
    </w:p>
    <w:p w:rsidR="00000000" w:rsidRDefault="00D2518F">
      <w:pPr>
        <w:pStyle w:val="afa"/>
        <w:rPr>
          <w:color w:val="000000"/>
          <w:sz w:val="16"/>
          <w:szCs w:val="16"/>
        </w:rPr>
      </w:pPr>
      <w:bookmarkStart w:id="97" w:name="sub_2003"/>
      <w:r>
        <w:rPr>
          <w:color w:val="000000"/>
          <w:sz w:val="16"/>
          <w:szCs w:val="16"/>
        </w:rPr>
        <w:t>Информация об изменениях:</w:t>
      </w:r>
    </w:p>
    <w:bookmarkEnd w:id="97"/>
    <w:p w:rsidR="00000000" w:rsidRDefault="00D2518F">
      <w:pPr>
        <w:pStyle w:val="afb"/>
      </w:pPr>
      <w:r>
        <w:fldChar w:fldCharType="begin"/>
      </w:r>
      <w:r>
        <w:instrText>HYPERLINK "http://ivo.garant.ru/document?id=71450852&amp;sub=5021"</w:instrText>
      </w:r>
      <w:r>
        <w:fldChar w:fldCharType="separate"/>
      </w:r>
      <w:r>
        <w:rPr>
          <w:rStyle w:val="a4"/>
        </w:rPr>
        <w:t>Приказом</w:t>
      </w:r>
      <w:r>
        <w:fldChar w:fldCharType="end"/>
      </w:r>
      <w:r>
        <w:t xml:space="preserve"> </w:t>
      </w:r>
      <w:r>
        <w:t>Минфина России от 16 ноября 2016 г. N 209н в пункт 3 внесены изменения</w:t>
      </w:r>
    </w:p>
    <w:p w:rsidR="00000000" w:rsidRDefault="00D2518F">
      <w:pPr>
        <w:pStyle w:val="afb"/>
      </w:pPr>
      <w:hyperlink r:id="rId27" w:history="1">
        <w:r>
          <w:rPr>
            <w:rStyle w:val="a4"/>
          </w:rPr>
          <w:t>См. текст пункта в предыдущей редакции</w:t>
        </w:r>
      </w:hyperlink>
    </w:p>
    <w:p w:rsidR="00000000" w:rsidRDefault="00D2518F">
      <w:r>
        <w:t>3. При ведении бухгалтерского учета учреждениям, финансовым органам, органам, осу</w:t>
      </w:r>
      <w:r>
        <w:t>ществляющим кассовое обслуживание, необходимо учитывать, что:</w:t>
      </w:r>
    </w:p>
    <w:p w:rsidR="00000000" w:rsidRDefault="00D2518F">
      <w:bookmarkStart w:id="98" w:name="sub_20031"/>
      <w:r>
        <w:t xml:space="preserve">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w:t>
      </w:r>
      <w:r>
        <w:t>двойной записи на взаимосвязанных счетах бухгалтерского учета, включенных в рабочий план счетов субъекта учета;</w:t>
      </w:r>
    </w:p>
    <w:p w:rsidR="00000000" w:rsidRDefault="00D2518F">
      <w:bookmarkStart w:id="99" w:name="sub_20032"/>
      <w:bookmarkEnd w:id="98"/>
      <w:r>
        <w:t>бухгалтерский учет ведется методом начисления, согласно которому результаты операций признаются по факту их совершения, незави</w:t>
      </w:r>
      <w:r>
        <w:t>симо от того, когда получены или выплачены денежные средства (или их эквиваленты) при расчетах, связанных с осуществлением указанных операций;</w:t>
      </w:r>
    </w:p>
    <w:bookmarkEnd w:id="99"/>
    <w:p w:rsidR="00000000" w:rsidRDefault="00D2518F">
      <w:r>
        <w:t xml:space="preserve">бухгалтерский учет ведется непрерывно </w:t>
      </w:r>
      <w:r>
        <w:t>исходя из предположения, что субъект учета будет осуществлять свою деятельность в обозримом будущем;</w:t>
      </w:r>
    </w:p>
    <w:p w:rsidR="00000000" w:rsidRDefault="00D2518F">
      <w:bookmarkStart w:id="100" w:name="sub_200305"/>
      <w: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w:t>
      </w:r>
      <w:r>
        <w:t>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00000" w:rsidRDefault="00D2518F">
      <w:bookmarkStart w:id="101" w:name="sub_200306"/>
      <w:bookmarkEnd w:id="100"/>
      <w:r>
        <w:t>д</w:t>
      </w:r>
      <w:r>
        <w:t xml:space="preserve">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w:t>
      </w:r>
      <w:r>
        <w:t>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000000" w:rsidRDefault="00D2518F">
      <w:bookmarkStart w:id="102" w:name="sub_200307"/>
      <w:bookmarkEnd w:id="101"/>
      <w:r>
        <w:t>в случае, если для соблюдения сроков представления бухгалтерской (финанс</w:t>
      </w:r>
      <w:r>
        <w:t>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w:t>
      </w:r>
      <w:r>
        <w:t xml:space="preserve"> денежном выражении раскрывается в бухгалтерской (финансовой) отчетности (текстовой части пояснительной записки);</w:t>
      </w:r>
    </w:p>
    <w:p w:rsidR="00000000" w:rsidRDefault="00D2518F">
      <w:bookmarkStart w:id="103" w:name="sub_20035"/>
      <w:bookmarkEnd w:id="102"/>
      <w:r>
        <w:t>информация в денежном выражении о состоянии активов, обязательств, иного имущества, об операциях, их изменяющих, и финансов</w:t>
      </w:r>
      <w:r>
        <w:t>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субъекта учета, должна быть полной с учетом суще</w:t>
      </w:r>
      <w:r>
        <w:t>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bookmarkEnd w:id="103"/>
    <w:p w:rsidR="00000000" w:rsidRDefault="00D2518F">
      <w:r>
        <w:t xml:space="preserve">информация об имуществе, обязательствах, и операциях их изменяющих, а также </w:t>
      </w:r>
      <w:r>
        <w:t>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w:t>
      </w:r>
      <w:r>
        <w:t>авления внешним пользователям (опубликования в средствах массовой информации) согласно законодательству Российской Федерации;</w:t>
      </w:r>
    </w:p>
    <w:p w:rsidR="00000000" w:rsidRDefault="00D2518F">
      <w:bookmarkStart w:id="104" w:name="sub_20037"/>
      <w:r>
        <w:t>данные бухгалтерского учета и сформированная на их основе отчетность учреждений должны быть сопоставимы у государственног</w:t>
      </w:r>
      <w:r>
        <w:t>о (муниципального) учреждения вне зависимости от его типа, в том числе за различные финансовые (отчетные) периоды его деятельности;</w:t>
      </w:r>
    </w:p>
    <w:p w:rsidR="00000000" w:rsidRDefault="00D2518F">
      <w:bookmarkStart w:id="105" w:name="sub_200308"/>
      <w:bookmarkEnd w:id="104"/>
      <w:r>
        <w:t>рабочий план счетов субъекта учета, а также требования к структуре аналитического учета, утвержденные в р</w:t>
      </w:r>
      <w:r>
        <w:t>амках формирования учетной политики субъектом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w:t>
      </w:r>
      <w:r>
        <w:t>вый период);</w:t>
      </w:r>
    </w:p>
    <w:p w:rsidR="00000000" w:rsidRDefault="00D2518F">
      <w:bookmarkStart w:id="106" w:name="sub_200309"/>
      <w:bookmarkEnd w:id="105"/>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 В целях настоящей Инструкции существенной информацией при</w:t>
      </w:r>
      <w:r>
        <w:t>знается информация, пропуск или искажение которой может повлиять на экономическое решение учредителей учреждения (пользователей информации), принятое на основании данных бухгалтерского учета и (или) бухгалтерской (финансовой) отчетности субъекта учета;</w:t>
      </w:r>
    </w:p>
    <w:bookmarkEnd w:id="106"/>
    <w:p w:rsidR="00000000" w:rsidRDefault="00D2518F">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000000" w:rsidRDefault="00D2518F">
      <w:r>
        <w:t>обязательства, по которы</w:t>
      </w:r>
      <w:r>
        <w:t>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000000" w:rsidRDefault="00D2518F">
      <w:bookmarkStart w:id="107" w:name="sub_200315"/>
      <w:r>
        <w:t xml:space="preserve">Принятие к учету имущества и (или) обязательств, </w:t>
      </w:r>
      <w:r>
        <w:t xml:space="preserve">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w:t>
      </w:r>
      <w:r>
        <w:t>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w:t>
      </w:r>
      <w:r>
        <w:t>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000000" w:rsidRDefault="00D2518F">
      <w:pPr>
        <w:pStyle w:val="afa"/>
        <w:rPr>
          <w:color w:val="000000"/>
          <w:sz w:val="16"/>
          <w:szCs w:val="16"/>
        </w:rPr>
      </w:pPr>
      <w:bookmarkStart w:id="108" w:name="sub_2004"/>
      <w:bookmarkEnd w:id="107"/>
      <w:r>
        <w:rPr>
          <w:color w:val="000000"/>
          <w:sz w:val="16"/>
          <w:szCs w:val="16"/>
        </w:rPr>
        <w:t>Информация об изм</w:t>
      </w:r>
      <w:r>
        <w:rPr>
          <w:color w:val="000000"/>
          <w:sz w:val="16"/>
          <w:szCs w:val="16"/>
        </w:rPr>
        <w:t>енениях:</w:t>
      </w:r>
    </w:p>
    <w:bookmarkEnd w:id="108"/>
    <w:p w:rsidR="00000000" w:rsidRDefault="00D2518F">
      <w:pPr>
        <w:pStyle w:val="afb"/>
      </w:pPr>
      <w:r>
        <w:fldChar w:fldCharType="begin"/>
      </w:r>
      <w:r>
        <w:instrText>HYPERLINK "http://ivo.garant.ru/document?id=70632688&amp;sub=260"</w:instrText>
      </w:r>
      <w:r>
        <w:fldChar w:fldCharType="separate"/>
      </w:r>
      <w:r>
        <w:rPr>
          <w:rStyle w:val="a4"/>
        </w:rPr>
        <w:t>Приказом</w:t>
      </w:r>
      <w:r>
        <w:fldChar w:fldCharType="end"/>
      </w:r>
      <w:r>
        <w:t xml:space="preserve"> Минфина России от 29 августа 2014 г. N 89н в пункт 4 внесены изменения</w:t>
      </w:r>
    </w:p>
    <w:p w:rsidR="00000000" w:rsidRDefault="00D2518F">
      <w:pPr>
        <w:pStyle w:val="afb"/>
      </w:pPr>
      <w:hyperlink w:anchor="sub_2004" w:history="1">
        <w:r>
          <w:rPr>
            <w:rStyle w:val="a4"/>
          </w:rPr>
          <w:t>См. текст пункта в предыдущей редакции</w:t>
        </w:r>
      </w:hyperlink>
    </w:p>
    <w:p w:rsidR="00000000" w:rsidRDefault="00D2518F">
      <w:r>
        <w:t>4. При ведении бухгалтерского учета субъект учета обеспечивает:</w:t>
      </w:r>
    </w:p>
    <w:p w:rsidR="00000000" w:rsidRDefault="00D2518F">
      <w:bookmarkStart w:id="109" w:name="sub_20042"/>
      <w: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w:t>
      </w:r>
      <w:r>
        <w:t xml:space="preserve">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w:t>
      </w:r>
      <w:r>
        <w:t xml:space="preserve">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w:t>
      </w:r>
      <w:r>
        <w:t>услуг (работ), социальных пособий, кредиторам и другим пользователям бухгалтерской (финансовой) отчетности);</w:t>
      </w:r>
    </w:p>
    <w:bookmarkEnd w:id="109"/>
    <w:p w:rsidR="00000000" w:rsidRDefault="00D2518F">
      <w:r>
        <w:t>предоставление информации, необходимой внутренним и внешним пользователям бухгалтерской (финансовой) отчетности для осуществления ими полн</w:t>
      </w:r>
      <w:r>
        <w:t>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w:t>
      </w:r>
      <w:r>
        <w:t>териальных, трудовых и финансовых ресурсов в соответствии с утвержденными нормами, нормативами.</w:t>
      </w:r>
    </w:p>
    <w:p w:rsidR="00000000" w:rsidRDefault="00D2518F">
      <w:bookmarkStart w:id="110" w:name="sub_2005"/>
      <w:r>
        <w:t xml:space="preserve">5. Руководитель учреждения вправе ведение бухгалтерского учета и составление на его основе отчетности передать в соответствии с </w:t>
      </w:r>
      <w:hyperlink r:id="rId28" w:history="1">
        <w:r>
          <w:rPr>
            <w:rStyle w:val="a4"/>
          </w:rPr>
          <w:t>законодательством</w:t>
        </w:r>
      </w:hyperlink>
      <w:r>
        <w:t xml:space="preserve"> Российской Федерации по договору (соглашению) другому учреждению, организации (централизованной бухгалтерии).</w:t>
      </w:r>
    </w:p>
    <w:p w:rsidR="00000000" w:rsidRDefault="00D2518F">
      <w:pPr>
        <w:pStyle w:val="afa"/>
        <w:rPr>
          <w:color w:val="000000"/>
          <w:sz w:val="16"/>
          <w:szCs w:val="16"/>
        </w:rPr>
      </w:pPr>
      <w:bookmarkStart w:id="111" w:name="sub_2006"/>
      <w:bookmarkEnd w:id="110"/>
      <w:r>
        <w:rPr>
          <w:color w:val="000000"/>
          <w:sz w:val="16"/>
          <w:szCs w:val="16"/>
        </w:rPr>
        <w:t>Информация об изменениях:</w:t>
      </w:r>
    </w:p>
    <w:bookmarkEnd w:id="111"/>
    <w:p w:rsidR="00000000" w:rsidRDefault="00D2518F">
      <w:pPr>
        <w:pStyle w:val="afb"/>
      </w:pPr>
      <w:r>
        <w:fldChar w:fldCharType="begin"/>
      </w:r>
      <w:r>
        <w:instrText>HYPERLINK "http://ivo.garant.ru/docume</w:instrText>
      </w:r>
      <w:r>
        <w:instrText>nt?id=71450852&amp;sub=5022"</w:instrText>
      </w:r>
      <w:r>
        <w:fldChar w:fldCharType="separate"/>
      </w:r>
      <w:r>
        <w:rPr>
          <w:rStyle w:val="a4"/>
        </w:rPr>
        <w:t>Приказом</w:t>
      </w:r>
      <w:r>
        <w:fldChar w:fldCharType="end"/>
      </w:r>
      <w:r>
        <w:t xml:space="preserve"> Минфина России от 16 ноября 2016 г. N 209н в пункт 6 внесены изменения</w:t>
      </w:r>
    </w:p>
    <w:p w:rsidR="00000000" w:rsidRDefault="00D2518F">
      <w:pPr>
        <w:pStyle w:val="afb"/>
      </w:pPr>
      <w:hyperlink r:id="rId29" w:history="1">
        <w:r>
          <w:rPr>
            <w:rStyle w:val="a4"/>
          </w:rPr>
          <w:t>См. текст пункта в предыдущей редакции</w:t>
        </w:r>
      </w:hyperlink>
    </w:p>
    <w:p w:rsidR="00000000" w:rsidRDefault="00D2518F">
      <w:r>
        <w:t>6. Субъект учета в целях организации бухгалте</w:t>
      </w:r>
      <w:r>
        <w:t xml:space="preserve">рского учета, руководствуясь </w:t>
      </w:r>
      <w:hyperlink r:id="rId30" w:history="1">
        <w:r>
          <w:rPr>
            <w:rStyle w:val="a4"/>
          </w:rPr>
          <w:t>законодательством</w:t>
        </w:r>
      </w:hyperlink>
      <w:r>
        <w:t xml:space="preserve"> Российской Федерации о бухгалтерском учете, нормативными актами органов, регулирующими бухгалтерский учет, настоящей Инструкцией, формирует свою уч</w:t>
      </w:r>
      <w:r>
        <w:t>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000000" w:rsidRDefault="00D2518F">
      <w:bookmarkStart w:id="112" w:name="sub_200602"/>
      <w:r>
        <w:t>Актами субъекта учета, устанавливающими в целях ор</w:t>
      </w:r>
      <w:r>
        <w:t>ганизации и ведения бухгалтерского учета учетную политику субъекта учета, утверждаются:</w:t>
      </w:r>
    </w:p>
    <w:p w:rsidR="00000000" w:rsidRDefault="00D2518F">
      <w:bookmarkStart w:id="113" w:name="sub_20603"/>
      <w:bookmarkEnd w:id="112"/>
      <w:r>
        <w:t>рабочий план счетов бухгалтерского учета, содержащий применяемые счета бухгалтерского учета для ведения синтетического и аналитического учета;</w:t>
      </w:r>
    </w:p>
    <w:bookmarkEnd w:id="113"/>
    <w:p w:rsidR="00000000" w:rsidRDefault="00D2518F">
      <w:r>
        <w:t>методы оценки отдельных видов имущества и обязательств;</w:t>
      </w:r>
    </w:p>
    <w:p w:rsidR="00000000" w:rsidRDefault="00D2518F">
      <w:bookmarkStart w:id="114" w:name="sub_20605"/>
      <w:r>
        <w:t>порядок проведения инвентаризации имущества и обязательств;</w:t>
      </w:r>
    </w:p>
    <w:p w:rsidR="00000000" w:rsidRDefault="00D2518F">
      <w:bookmarkStart w:id="115" w:name="sub_20065"/>
      <w:bookmarkEnd w:id="114"/>
      <w:r>
        <w:t>порядок отражения в учете событий после отчетной даты;</w:t>
      </w:r>
    </w:p>
    <w:p w:rsidR="00000000" w:rsidRDefault="00D2518F">
      <w:bookmarkStart w:id="116" w:name="sub_20064"/>
      <w:bookmarkEnd w:id="115"/>
      <w:r>
        <w:t>порядок признания в бухгалтерском уче</w:t>
      </w:r>
      <w:r>
        <w:t>те и раскрытия в бухгалтерской (финансовой) отчетности событий после отчетной даты;</w:t>
      </w:r>
    </w:p>
    <w:p w:rsidR="00000000" w:rsidRDefault="00D2518F">
      <w:bookmarkStart w:id="117" w:name="sub_20066"/>
      <w:bookmarkEnd w:id="116"/>
      <w:r>
        <w:t xml:space="preserve">формы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w:t>
      </w:r>
      <w:r>
        <w:t>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настоящей Инструкцией;</w:t>
      </w:r>
    </w:p>
    <w:p w:rsidR="00000000" w:rsidRDefault="00D2518F">
      <w:bookmarkStart w:id="118" w:name="sub_200603"/>
      <w:bookmarkEnd w:id="117"/>
      <w:r>
        <w:t>порядок организации и обеспечения (осуществ</w:t>
      </w:r>
      <w:r>
        <w:t>ления) субъектом учета внутреннего финансового контроля;</w:t>
      </w:r>
    </w:p>
    <w:p w:rsidR="00000000" w:rsidRDefault="00D2518F">
      <w:bookmarkStart w:id="119" w:name="sub_20067"/>
      <w:bookmarkEnd w:id="118"/>
      <w:r>
        <w:t>иные решения, необходимые для организации и ведения бухгалтерского учета.</w:t>
      </w:r>
    </w:p>
    <w:p w:rsidR="00000000" w:rsidRDefault="00D2518F">
      <w:bookmarkStart w:id="120" w:name="sub_20068"/>
      <w:bookmarkEnd w:id="119"/>
      <w:r>
        <w:t xml:space="preserve">Бюджетные и автономные учреждения, осуществляющие в соответствии с </w:t>
      </w:r>
      <w:hyperlink r:id="rId31" w:history="1">
        <w:r>
          <w:rPr>
            <w:rStyle w:val="a4"/>
          </w:rPr>
          <w:t>законодательством</w:t>
        </w:r>
      </w:hyperlink>
      <w:r>
        <w:t xml:space="preserve"> Российской Федерации полномочия по исполнению публичных обязательств перед физическим лицом, подлежащих исполнению в денежной форме, а также бюджетные и автономные учреждения и (или) государственны</w:t>
      </w:r>
      <w:r>
        <w:t>е (муниципальные) унитарные предприятия, осуществляющие на основании соглашений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w:t>
      </w:r>
      <w:r>
        <w:t>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w:t>
      </w:r>
      <w:r>
        <w:t>иций в объекты государственной (муниципальной) собственности (далее -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опе</w:t>
      </w:r>
      <w:r>
        <w:t>раций по исполнению указанных полномочий в соответствии с положениями настоящей Инструкции.</w:t>
      </w:r>
    </w:p>
    <w:p w:rsidR="00000000" w:rsidRDefault="00D2518F">
      <w:pPr>
        <w:pStyle w:val="afa"/>
        <w:rPr>
          <w:color w:val="000000"/>
          <w:sz w:val="16"/>
          <w:szCs w:val="16"/>
        </w:rPr>
      </w:pPr>
      <w:bookmarkStart w:id="121" w:name="sub_2007"/>
      <w:bookmarkEnd w:id="120"/>
      <w:r>
        <w:rPr>
          <w:color w:val="000000"/>
          <w:sz w:val="16"/>
          <w:szCs w:val="16"/>
        </w:rPr>
        <w:t>Информация об изменениях:</w:t>
      </w:r>
    </w:p>
    <w:bookmarkEnd w:id="121"/>
    <w:p w:rsidR="00000000" w:rsidRDefault="00D2518F">
      <w:pPr>
        <w:pStyle w:val="afb"/>
      </w:pPr>
      <w:r>
        <w:fldChar w:fldCharType="begin"/>
      </w:r>
      <w:r>
        <w:instrText>HYPERLINK "http://ivo.garant.ru/document?id=70632688&amp;sub=42"</w:instrText>
      </w:r>
      <w:r>
        <w:fldChar w:fldCharType="separate"/>
      </w:r>
      <w:r>
        <w:rPr>
          <w:rStyle w:val="a4"/>
        </w:rPr>
        <w:t>Приказом</w:t>
      </w:r>
      <w:r>
        <w:fldChar w:fldCharType="end"/>
      </w:r>
      <w:r>
        <w:t xml:space="preserve"> Минфина России от 29 августа 2014 г. N 89</w:t>
      </w:r>
      <w:r>
        <w:t>н в пункт 7 внесены изменения</w:t>
      </w:r>
    </w:p>
    <w:p w:rsidR="00000000" w:rsidRDefault="00D2518F">
      <w:pPr>
        <w:pStyle w:val="afb"/>
      </w:pPr>
      <w:hyperlink r:id="rId32" w:history="1">
        <w:r>
          <w:rPr>
            <w:rStyle w:val="a4"/>
          </w:rPr>
          <w:t>См. текст пункта в предыдущей редакции</w:t>
        </w:r>
      </w:hyperlink>
    </w:p>
    <w:p w:rsidR="00000000" w:rsidRDefault="00D2518F">
      <w:r>
        <w:t>7. Основанием для отражения в бухгалтерском учете информации об активах и обязательствах, а также операций с ними являются</w:t>
      </w:r>
      <w:r>
        <w:t xml:space="preserve"> первичные учетные документы.</w:t>
      </w:r>
    </w:p>
    <w:p w:rsidR="00000000" w:rsidRDefault="00D2518F">
      <w:bookmarkStart w:id="122" w:name="sub_200702"/>
      <w:r>
        <w:t xml:space="preserve">Первичные учетные документы принимаются к учету, если они составлены по </w:t>
      </w:r>
      <w:hyperlink r:id="rId33" w:history="1">
        <w:r>
          <w:rPr>
            <w:rStyle w:val="a4"/>
          </w:rPr>
          <w:t>унифицированным формам</w:t>
        </w:r>
      </w:hyperlink>
      <w:r>
        <w:t xml:space="preserve"> документов, утвержденным, согласно законодательству Российск</w:t>
      </w:r>
      <w:r>
        <w:t>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bookmarkEnd w:id="122"/>
    <w:p w:rsidR="00000000" w:rsidRDefault="00D2518F">
      <w:r>
        <w:t>наименование документа;</w:t>
      </w:r>
    </w:p>
    <w:p w:rsidR="00000000" w:rsidRDefault="00D2518F">
      <w:r>
        <w:t>дату составления документа;</w:t>
      </w:r>
    </w:p>
    <w:p w:rsidR="00000000" w:rsidRDefault="00D2518F">
      <w:bookmarkStart w:id="123" w:name="sub_200075"/>
      <w:r>
        <w:t>наименовани</w:t>
      </w:r>
      <w:r>
        <w:t>е субъекта учета, составившего документ;</w:t>
      </w:r>
    </w:p>
    <w:bookmarkEnd w:id="123"/>
    <w:p w:rsidR="00000000" w:rsidRDefault="00D2518F">
      <w:r>
        <w:t>содержание факта хозяйственной жизни;</w:t>
      </w:r>
    </w:p>
    <w:p w:rsidR="00000000" w:rsidRDefault="00D2518F">
      <w:bookmarkStart w:id="124" w:name="sub_200077"/>
      <w:r>
        <w:t>величина натурального и (или) денежного измерения факта хозяйственной жизни с указанием единиц измерения;</w:t>
      </w:r>
    </w:p>
    <w:p w:rsidR="00000000" w:rsidRDefault="00D2518F">
      <w:bookmarkStart w:id="125" w:name="sub_20071"/>
      <w:bookmarkEnd w:id="124"/>
      <w:r>
        <w:t>информация, необходимая для пред</w:t>
      </w:r>
      <w:r>
        <w:t xml:space="preserve">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4" w:history="1">
        <w:r>
          <w:rPr>
            <w:rStyle w:val="a4"/>
          </w:rPr>
          <w:t>Федеральном 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000000" w:rsidRDefault="00D2518F">
      <w:bookmarkStart w:id="126" w:name="sub_20078"/>
      <w:bookmarkEnd w:id="125"/>
      <w:r>
        <w:t>наименование должности</w:t>
      </w:r>
      <w:r>
        <w:t xml:space="preserve">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000000" w:rsidRDefault="00D2518F">
      <w:bookmarkStart w:id="127" w:name="sub_20079"/>
      <w:bookmarkEnd w:id="126"/>
      <w:r>
        <w:t>подписи л</w:t>
      </w:r>
      <w:r>
        <w:t xml:space="preserve">иц, предусмотренных в </w:t>
      </w:r>
      <w:hyperlink w:anchor="sub_20078" w:history="1">
        <w:r>
          <w:rPr>
            <w:rStyle w:val="a4"/>
          </w:rPr>
          <w:t>абзаце девятом</w:t>
        </w:r>
      </w:hyperlink>
      <w:r>
        <w:t xml:space="preserve"> настоящего пункта, с указанием их фамилий и инициалов либо иных реквизитов, необходимых для идентификации этих лиц.</w:t>
      </w:r>
    </w:p>
    <w:p w:rsidR="00000000" w:rsidRDefault="00D2518F">
      <w:bookmarkStart w:id="128" w:name="sub_20073"/>
      <w:bookmarkEnd w:id="127"/>
      <w:r>
        <w:t>Для осуществления внутреннего (предварительного, последующ</w:t>
      </w:r>
      <w:r>
        <w:t>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w:t>
      </w:r>
      <w:r>
        <w:t>х операций, составлять сводные учетные документы по формам, утвержденным Министерством финансов Российской Федерации в установленном порядке. В случае отсутствия утвержденной формы сводного учетного документа субъект учета вправе в рамках формирования свое</w:t>
      </w:r>
      <w:r>
        <w:t>й учетной политики утверждать формы сводных учетных документов с учетом требований к составу обязательных реквизитов, предусмотренных настоящим пунктом.</w:t>
      </w:r>
    </w:p>
    <w:p w:rsidR="00000000" w:rsidRDefault="00D2518F">
      <w:bookmarkStart w:id="129" w:name="sub_200701"/>
      <w:bookmarkEnd w:id="128"/>
      <w:r>
        <w:t>Первичные и сводные учетные документы составляются на бумажных носителях или, при на</w:t>
      </w:r>
      <w:r>
        <w:t xml:space="preserve">личии технических возможностей субъекта учета, на машинных носителях - в виде электронного документа с использованием </w:t>
      </w:r>
      <w:hyperlink r:id="rId35" w:history="1">
        <w:r>
          <w:rPr>
            <w:rStyle w:val="a4"/>
          </w:rPr>
          <w:t>электронной подписи</w:t>
        </w:r>
      </w:hyperlink>
      <w:r>
        <w:t xml:space="preserve"> (далее - электронный документ). В последнем случае субъ</w:t>
      </w:r>
      <w:r>
        <w:t>ект учета, сформировавший электронный документ, обязан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w:t>
      </w:r>
      <w:r>
        <w:t>тветствии с законодательством Российской Федерации, суда и прокуратуры.</w:t>
      </w:r>
    </w:p>
    <w:p w:rsidR="00000000" w:rsidRDefault="00D2518F">
      <w:bookmarkStart w:id="130" w:name="sub_20075"/>
      <w:bookmarkEnd w:id="129"/>
      <w: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w:t>
      </w:r>
      <w:r>
        <w:t>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w:t>
      </w:r>
      <w:r>
        <w:t>ный с</w:t>
      </w:r>
      <w:hyperlink r:id="rId36" w:history="1">
        <w:r>
          <w:rPr>
            <w:rStyle w:val="a4"/>
            <w:shd w:val="clear" w:color="auto" w:fill="F0F0F0"/>
          </w:rPr>
          <w:t>#</w:t>
        </w:r>
      </w:hyperlink>
      <w:r>
        <w:t xml:space="preserve"> на основе унифицированной формы документа, дополнительные реквизиты (данные).</w:t>
      </w:r>
    </w:p>
    <w:p w:rsidR="00000000" w:rsidRDefault="00D2518F">
      <w:pPr>
        <w:pStyle w:val="afa"/>
        <w:rPr>
          <w:color w:val="000000"/>
          <w:sz w:val="16"/>
          <w:szCs w:val="16"/>
        </w:rPr>
      </w:pPr>
      <w:bookmarkStart w:id="131" w:name="sub_2008"/>
      <w:bookmarkEnd w:id="130"/>
      <w:r>
        <w:rPr>
          <w:color w:val="000000"/>
          <w:sz w:val="16"/>
          <w:szCs w:val="16"/>
        </w:rPr>
        <w:t>Информация об изменениях:</w:t>
      </w:r>
    </w:p>
    <w:bookmarkEnd w:id="131"/>
    <w:p w:rsidR="00000000" w:rsidRDefault="00D2518F">
      <w:pPr>
        <w:pStyle w:val="afb"/>
      </w:pPr>
      <w:r>
        <w:fldChar w:fldCharType="begin"/>
      </w:r>
      <w:r>
        <w:instrText>HYPERLINK "http://ivo.garant.ru/document?id=70632688&amp;sub=43</w:instrText>
      </w:r>
      <w:r>
        <w:instrText>"</w:instrText>
      </w:r>
      <w:r>
        <w:fldChar w:fldCharType="separate"/>
      </w:r>
      <w:r>
        <w:rPr>
          <w:rStyle w:val="a4"/>
        </w:rPr>
        <w:t>Приказом</w:t>
      </w:r>
      <w:r>
        <w:fldChar w:fldCharType="end"/>
      </w:r>
      <w:r>
        <w:t xml:space="preserve"> Минфина России от 29 августа 2014 г. N 89н в пункт 8 внесены изменения</w:t>
      </w:r>
    </w:p>
    <w:p w:rsidR="00000000" w:rsidRDefault="00D2518F">
      <w:pPr>
        <w:pStyle w:val="afb"/>
      </w:pPr>
      <w:hyperlink r:id="rId37" w:history="1">
        <w:r>
          <w:rPr>
            <w:rStyle w:val="a4"/>
          </w:rPr>
          <w:t>См. текст пункта в предыдущей редакции</w:t>
        </w:r>
      </w:hyperlink>
    </w:p>
    <w:p w:rsidR="00000000" w:rsidRDefault="00D2518F">
      <w:r>
        <w:t>8. Первичный учетный документ принимается к бухгалтерскому учету при</w:t>
      </w:r>
      <w:r>
        <w:t xml:space="preserve">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w:t>
      </w:r>
      <w:hyperlink w:anchor="sub_2007" w:history="1">
        <w:r>
          <w:rPr>
            <w:rStyle w:val="a4"/>
          </w:rPr>
          <w:t>пунктом 7</w:t>
        </w:r>
      </w:hyperlink>
      <w:r>
        <w:t xml:space="preserve"> настоящей Инструкции) и при наличии на документе</w:t>
      </w:r>
      <w:r>
        <w:t xml:space="preserve"> подписи руководителя субъекта учета или уполномоченных им на то лиц.</w:t>
      </w:r>
    </w:p>
    <w:p w:rsidR="00000000" w:rsidRDefault="00D2518F">
      <w:bookmarkStart w:id="132" w:name="sub_2008020"/>
      <w:r>
        <w:t xml:space="preserve">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w:t>
      </w:r>
      <w:r>
        <w:t>субъекта учета и главного бухгалтера или уполномоченных ими на то лиц.</w:t>
      </w:r>
    </w:p>
    <w:p w:rsidR="00000000" w:rsidRDefault="00D2518F">
      <w:bookmarkStart w:id="133" w:name="sub_20083"/>
      <w:bookmarkEnd w:id="132"/>
      <w: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w:t>
      </w:r>
      <w:r>
        <w:t>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w:t>
      </w:r>
      <w:r>
        <w:t xml:space="preserve">нами и (или) нормативными правовыми актами Российской Федерации. 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w:t>
      </w:r>
      <w:r>
        <w:t>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w:t>
      </w:r>
      <w:r>
        <w:t>нную законодательством Российской Федерации.</w:t>
      </w:r>
    </w:p>
    <w:p w:rsidR="00000000" w:rsidRDefault="00D2518F">
      <w:pPr>
        <w:pStyle w:val="afa"/>
        <w:rPr>
          <w:color w:val="000000"/>
          <w:sz w:val="16"/>
          <w:szCs w:val="16"/>
        </w:rPr>
      </w:pPr>
      <w:bookmarkStart w:id="134" w:name="sub_2009"/>
      <w:bookmarkEnd w:id="133"/>
      <w:r>
        <w:rPr>
          <w:color w:val="000000"/>
          <w:sz w:val="16"/>
          <w:szCs w:val="16"/>
        </w:rPr>
        <w:t>Информация об изменениях:</w:t>
      </w:r>
    </w:p>
    <w:bookmarkEnd w:id="134"/>
    <w:p w:rsidR="00000000" w:rsidRDefault="00D2518F">
      <w:pPr>
        <w:pStyle w:val="afb"/>
      </w:pPr>
      <w:r>
        <w:fldChar w:fldCharType="begin"/>
      </w:r>
      <w:r>
        <w:instrText>HYPERLINK "http://ivo.garant.ru/document?id=71450852&amp;sub=50023"</w:instrText>
      </w:r>
      <w:r>
        <w:fldChar w:fldCharType="separate"/>
      </w:r>
      <w:r>
        <w:rPr>
          <w:rStyle w:val="a4"/>
        </w:rPr>
        <w:t>Приказом</w:t>
      </w:r>
      <w:r>
        <w:fldChar w:fldCharType="end"/>
      </w:r>
      <w:r>
        <w:t xml:space="preserve"> Минфина России от 16 ноября 2016 г. N 209н в пункт 9 внесены изменения</w:t>
      </w:r>
    </w:p>
    <w:p w:rsidR="00000000" w:rsidRDefault="00D2518F">
      <w:pPr>
        <w:pStyle w:val="afb"/>
      </w:pPr>
      <w:hyperlink r:id="rId38" w:history="1">
        <w:r>
          <w:rPr>
            <w:rStyle w:val="a4"/>
          </w:rPr>
          <w:t>См. текст пункта в предыдущей редакции</w:t>
        </w:r>
      </w:hyperlink>
    </w:p>
    <w:p w:rsidR="00000000" w:rsidRDefault="00D2518F">
      <w:r>
        <w:t>9. В целях обеспечения своевременного и достоверного отражения в бухгалтерском учете фактов хозяйственной жизни (результатов операций) субъект учета формирует первичный учетный документ в момент совершения факта хозяйственной жизни, а если это не представл</w:t>
      </w:r>
      <w:r>
        <w:t>яется возможным - непосредственно по окончании операции.</w:t>
      </w:r>
    </w:p>
    <w:p w:rsidR="00000000" w:rsidRDefault="00D2518F">
      <w:bookmarkStart w:id="135" w:name="sub_20092"/>
      <w:r>
        <w:t>При реализации учреждением товаров, продукции, работ и услуг с применением контрольно-кассовых машин субъект учета вправе составлять первичный (сводный) учетный документ на основании показат</w:t>
      </w:r>
      <w:r>
        <w:t>елей контрольно-кассовых машин (кассовых чеков) не реже одного раза в день - по его окончании.</w:t>
      </w:r>
    </w:p>
    <w:p w:rsidR="00000000" w:rsidRDefault="00D2518F">
      <w:bookmarkStart w:id="136" w:name="sub_20093"/>
      <w:bookmarkEnd w:id="135"/>
      <w: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w:t>
      </w:r>
      <w:r>
        <w:t>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00000" w:rsidRDefault="00D2518F">
      <w:bookmarkStart w:id="137" w:name="sub_20094"/>
      <w:bookmarkEnd w:id="136"/>
      <w:r>
        <w:t xml:space="preserve">Лицо, на которое возложено ведение бухгалтерского учета, и лицо, с которым заключен </w:t>
      </w:r>
      <w:r>
        <w:t>договор об оказании услуг (соглашение о передаче полномочий) по ведению бухгалтерского (бюджетного)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000000" w:rsidRDefault="00D2518F">
      <w:bookmarkStart w:id="138" w:name="sub_20095"/>
      <w:bookmarkEnd w:id="137"/>
      <w:r>
        <w:t xml:space="preserve">Правила документооборота,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технология обработки (представления (обмена) учетной </w:t>
      </w:r>
      <w:r>
        <w:t>информации при условии ведения бухгалтерского учета и (или) составления на его основе отчетности по договору (соглашению) иным учреждением, организацией (централизованной бухгалтерией), устанавливается в порядке, предусмотренном договором (соглашением).</w:t>
      </w:r>
    </w:p>
    <w:p w:rsidR="00000000" w:rsidRDefault="00D2518F">
      <w:pPr>
        <w:pStyle w:val="afa"/>
        <w:rPr>
          <w:color w:val="000000"/>
          <w:sz w:val="16"/>
          <w:szCs w:val="16"/>
        </w:rPr>
      </w:pPr>
      <w:bookmarkStart w:id="139" w:name="sub_2010"/>
      <w:bookmarkEnd w:id="138"/>
      <w:r>
        <w:rPr>
          <w:color w:val="000000"/>
          <w:sz w:val="16"/>
          <w:szCs w:val="16"/>
        </w:rPr>
        <w:t>Информация об изменениях:</w:t>
      </w:r>
    </w:p>
    <w:bookmarkEnd w:id="139"/>
    <w:p w:rsidR="00000000" w:rsidRDefault="00D2518F">
      <w:pPr>
        <w:pStyle w:val="afb"/>
      </w:pPr>
      <w:r>
        <w:fldChar w:fldCharType="begin"/>
      </w:r>
      <w:r>
        <w:instrText>HYPERLINK "http://ivo.garant.ru/document?id=70143014&amp;sub=15"</w:instrText>
      </w:r>
      <w:r>
        <w:fldChar w:fldCharType="separate"/>
      </w:r>
      <w:r>
        <w:rPr>
          <w:rStyle w:val="a4"/>
        </w:rPr>
        <w:t>Приказом</w:t>
      </w:r>
      <w:r>
        <w:fldChar w:fldCharType="end"/>
      </w:r>
      <w:r>
        <w:t xml:space="preserve"> Минфина РФ от 12 октября 2012 г. N 134н в пункт 10 внесены изменения, </w:t>
      </w:r>
      <w:hyperlink r:id="rId39" w:history="1">
        <w:r>
          <w:rPr>
            <w:rStyle w:val="a4"/>
          </w:rPr>
          <w:t>вступающие в силу</w:t>
        </w:r>
      </w:hyperlink>
      <w:r>
        <w:t xml:space="preserve"> с 1 января 2013 г.</w:t>
      </w:r>
    </w:p>
    <w:p w:rsidR="00000000" w:rsidRDefault="00D2518F">
      <w:pPr>
        <w:pStyle w:val="afb"/>
      </w:pPr>
      <w:hyperlink r:id="rId40" w:history="1">
        <w:r>
          <w:rPr>
            <w:rStyle w:val="a4"/>
          </w:rPr>
          <w:t>См. текст пункта в предыдущей редакции</w:t>
        </w:r>
      </w:hyperlink>
    </w:p>
    <w:p w:rsidR="00000000" w:rsidRDefault="00D2518F">
      <w:r>
        <w:t>10. Принятие к бухгалтерскому учету документов, оформляющих операции с наличными или безналичными денежными сред</w:t>
      </w:r>
      <w:r>
        <w:t>ствами, содержащие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w:t>
      </w:r>
      <w:r>
        <w:t>енты, что должно быть подтверждено подписями тех же лиц, с указанием надписи "Исправленному верить" ("Исправлено") и даты внесения исправлений.</w:t>
      </w:r>
    </w:p>
    <w:p w:rsidR="00000000" w:rsidRDefault="00D2518F">
      <w:bookmarkStart w:id="140" w:name="sub_201002"/>
      <w:r>
        <w:t xml:space="preserve">В случае, если в соответствии с законодательством Российской Федерации первичные учетные документы, в </w:t>
      </w:r>
      <w:r>
        <w:t>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000000" w:rsidRDefault="00D2518F">
      <w:pPr>
        <w:pStyle w:val="afa"/>
        <w:rPr>
          <w:color w:val="000000"/>
          <w:sz w:val="16"/>
          <w:szCs w:val="16"/>
        </w:rPr>
      </w:pPr>
      <w:bookmarkStart w:id="141" w:name="sub_2011"/>
      <w:bookmarkEnd w:id="140"/>
      <w:r>
        <w:rPr>
          <w:color w:val="000000"/>
          <w:sz w:val="16"/>
          <w:szCs w:val="16"/>
        </w:rPr>
        <w:t>Информация об изменениях:</w:t>
      </w:r>
    </w:p>
    <w:bookmarkEnd w:id="141"/>
    <w:p w:rsidR="00000000" w:rsidRDefault="00D2518F">
      <w:pPr>
        <w:pStyle w:val="afb"/>
      </w:pPr>
      <w:r>
        <w:fldChar w:fldCharType="begin"/>
      </w:r>
      <w:r>
        <w:instrText>HY</w:instrText>
      </w:r>
      <w:r>
        <w:instrText>PERLINK "http://ivo.garant.ru/document?id=71450852&amp;sub=5024"</w:instrText>
      </w:r>
      <w:r>
        <w:fldChar w:fldCharType="separate"/>
      </w:r>
      <w:r>
        <w:rPr>
          <w:rStyle w:val="a4"/>
        </w:rPr>
        <w:t>Приказом</w:t>
      </w:r>
      <w:r>
        <w:fldChar w:fldCharType="end"/>
      </w:r>
      <w:r>
        <w:t xml:space="preserve"> Минфина России от 16 ноября 2016 г. N 209н в пункт 11 внесены изменения</w:t>
      </w:r>
    </w:p>
    <w:p w:rsidR="00000000" w:rsidRDefault="00D2518F">
      <w:pPr>
        <w:pStyle w:val="afb"/>
      </w:pPr>
      <w:hyperlink r:id="rId41" w:history="1">
        <w:r>
          <w:rPr>
            <w:rStyle w:val="a4"/>
          </w:rPr>
          <w:t>См. текст пункта в предыдущей редакции</w:t>
        </w:r>
      </w:hyperlink>
    </w:p>
    <w:p w:rsidR="00000000" w:rsidRDefault="00D2518F">
      <w:r>
        <w:t>11. Сист</w:t>
      </w:r>
      <w:r>
        <w:t>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субъектом учета в регистрах бухгалтерс</w:t>
      </w:r>
      <w:r>
        <w:t xml:space="preserve">кого учета, составляемых по </w:t>
      </w:r>
      <w:hyperlink r:id="rId42" w:history="1">
        <w:r>
          <w:rPr>
            <w:rStyle w:val="a4"/>
          </w:rPr>
          <w:t>формам</w:t>
        </w:r>
      </w:hyperlink>
      <w:r>
        <w:t>, установленным органом, осуществляющим согласно законодательству Российской Федерации регулирование бухгалтерского учета.</w:t>
      </w:r>
    </w:p>
    <w:p w:rsidR="00000000" w:rsidRDefault="00D2518F">
      <w:bookmarkStart w:id="142" w:name="sub_200112"/>
      <w:r>
        <w:t xml:space="preserve">Регистры бухгалтерского </w:t>
      </w:r>
      <w:r>
        <w:t>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000000" w:rsidRDefault="00D2518F">
      <w:bookmarkStart w:id="143" w:name="sub_200113"/>
      <w:bookmarkEnd w:id="142"/>
      <w:r>
        <w:t>наименование регистра;</w:t>
      </w:r>
    </w:p>
    <w:p w:rsidR="00000000" w:rsidRDefault="00D2518F">
      <w:bookmarkStart w:id="144" w:name="sub_200114"/>
      <w:bookmarkEnd w:id="143"/>
      <w:r>
        <w:t>наименование субъекта уч</w:t>
      </w:r>
      <w:r>
        <w:t>ета, составившего регистр;</w:t>
      </w:r>
    </w:p>
    <w:p w:rsidR="00000000" w:rsidRDefault="00D2518F">
      <w:bookmarkStart w:id="145" w:name="sub_200115"/>
      <w:bookmarkEnd w:id="144"/>
      <w:r>
        <w:t>дата начала и окончания ведения регистра и (или) период, за который составлен регистр;</w:t>
      </w:r>
    </w:p>
    <w:p w:rsidR="00000000" w:rsidRDefault="00D2518F">
      <w:bookmarkStart w:id="146" w:name="sub_200116"/>
      <w:bookmarkEnd w:id="145"/>
      <w:r>
        <w:t>хронологическая и (или) систематическая группировка объектов бухгалтерского учета;</w:t>
      </w:r>
    </w:p>
    <w:p w:rsidR="00000000" w:rsidRDefault="00D2518F">
      <w:bookmarkStart w:id="147" w:name="sub_200117"/>
      <w:bookmarkEnd w:id="146"/>
      <w:r>
        <w:t>величина денежного и (или) натурального измерения объектов бухгалтерского учета с указанием единицы измерения;</w:t>
      </w:r>
    </w:p>
    <w:p w:rsidR="00000000" w:rsidRDefault="00D2518F">
      <w:bookmarkStart w:id="148" w:name="sub_200118"/>
      <w:bookmarkEnd w:id="147"/>
      <w:r>
        <w:t>наименования должностей лиц, ответственных за ведение регистра;</w:t>
      </w:r>
    </w:p>
    <w:p w:rsidR="00000000" w:rsidRDefault="00D2518F">
      <w:bookmarkStart w:id="149" w:name="sub_200119"/>
      <w:bookmarkEnd w:id="148"/>
      <w:r>
        <w:t>подписи лиц, ответственных за ведение ре</w:t>
      </w:r>
      <w:r>
        <w:t>гистра, с указанием их фамилий и инициалов либо иных реквизитов, необходимых для идентификации этих лиц.</w:t>
      </w:r>
    </w:p>
    <w:bookmarkStart w:id="150" w:name="sub_20112"/>
    <w:bookmarkEnd w:id="149"/>
    <w:p w:rsidR="00000000" w:rsidRDefault="00D2518F">
      <w:r>
        <w:fldChar w:fldCharType="begin"/>
      </w:r>
      <w:r>
        <w:instrText>HYPERLINK "http://ivo.garant.ru/document?id=70851956&amp;sub=3000"</w:instrText>
      </w:r>
      <w:r>
        <w:fldChar w:fldCharType="separate"/>
      </w:r>
      <w:r>
        <w:rPr>
          <w:rStyle w:val="a4"/>
        </w:rPr>
        <w:t>Регистры</w:t>
      </w:r>
      <w:r>
        <w:fldChar w:fldCharType="end"/>
      </w:r>
      <w:r>
        <w:t xml:space="preserve"> бухгалтерского учета формируются в виде книг, журналов, ка</w:t>
      </w:r>
      <w:r>
        <w:t>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000000" w:rsidRDefault="00D2518F">
      <w:bookmarkStart w:id="151" w:name="sub_20113"/>
      <w:bookmarkEnd w:id="150"/>
      <w:r>
        <w:t>Данные проверенных и принятых к учету перв</w:t>
      </w:r>
      <w:r>
        <w:t>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w:t>
      </w:r>
      <w:r>
        <w:t>м в следующих регистрах бухгалтерского учета:</w:t>
      </w:r>
    </w:p>
    <w:bookmarkEnd w:id="151"/>
    <w:p w:rsidR="00000000" w:rsidRDefault="00D2518F">
      <w:r>
        <w:fldChar w:fldCharType="begin"/>
      </w:r>
      <w:r>
        <w:instrText>HYPERLINK "http://ivo.garant.ru/document?id=70851956&amp;sub=4320"</w:instrText>
      </w:r>
      <w:r>
        <w:fldChar w:fldCharType="separate"/>
      </w:r>
      <w:r>
        <w:rPr>
          <w:rStyle w:val="a4"/>
        </w:rPr>
        <w:t>Журнал</w:t>
      </w:r>
      <w:r>
        <w:fldChar w:fldCharType="end"/>
      </w:r>
      <w:r>
        <w:t xml:space="preserve"> операций по счету "Касса";</w:t>
      </w:r>
    </w:p>
    <w:p w:rsidR="00000000" w:rsidRDefault="00D2518F">
      <w:r>
        <w:t>Журнал операций с безналичными денежными средствами;</w:t>
      </w:r>
    </w:p>
    <w:p w:rsidR="00000000" w:rsidRDefault="00D2518F">
      <w:r>
        <w:t>Журнал операций расчетов с подотчетными лицами;</w:t>
      </w:r>
    </w:p>
    <w:p w:rsidR="00000000" w:rsidRDefault="00D2518F">
      <w:r>
        <w:t>Ж</w:t>
      </w:r>
      <w:r>
        <w:t>урнал операций расчетов с поставщиками и подрядчиками;</w:t>
      </w:r>
    </w:p>
    <w:p w:rsidR="00000000" w:rsidRDefault="00D2518F">
      <w:r>
        <w:t>Журнал операций расчетов с дебиторами по доходам;</w:t>
      </w:r>
    </w:p>
    <w:p w:rsidR="00000000" w:rsidRDefault="00D2518F">
      <w:bookmarkStart w:id="152" w:name="sub_21117"/>
      <w:r>
        <w:t>Журнал операций расчетов по оплате труда, денежному довольствию и стипендиям;</w:t>
      </w:r>
    </w:p>
    <w:bookmarkEnd w:id="152"/>
    <w:p w:rsidR="00000000" w:rsidRDefault="00D2518F">
      <w:r>
        <w:t>Журнал операций по выбытию и перемещению нефинансовых активов;</w:t>
      </w:r>
    </w:p>
    <w:p w:rsidR="00000000" w:rsidRDefault="00D2518F">
      <w:bookmarkStart w:id="153" w:name="sub_21119"/>
      <w:r>
        <w:t>Журнал по прочим операциям (далее - Журналы операций);</w:t>
      </w:r>
    </w:p>
    <w:bookmarkEnd w:id="153"/>
    <w:p w:rsidR="00000000" w:rsidRDefault="00D2518F">
      <w:r>
        <w:fldChar w:fldCharType="begin"/>
      </w:r>
      <w:r>
        <w:instrText>HYPERLINK "http://ivo.garant.ru/document?id=70851956&amp;sub=4330"</w:instrText>
      </w:r>
      <w:r>
        <w:fldChar w:fldCharType="separate"/>
      </w:r>
      <w:r>
        <w:rPr>
          <w:rStyle w:val="a4"/>
        </w:rPr>
        <w:t>Главная книга</w:t>
      </w:r>
      <w:r>
        <w:fldChar w:fldCharType="end"/>
      </w:r>
      <w:r>
        <w:t>;</w:t>
      </w:r>
    </w:p>
    <w:p w:rsidR="00000000" w:rsidRDefault="00D2518F">
      <w:bookmarkStart w:id="154" w:name="sub_201103"/>
      <w:r>
        <w:t>иных регистрах, предусмотренны</w:t>
      </w:r>
      <w:r>
        <w:t>х настоящей Инструкцией, а также субъектом учета в рамках формирования своей учетной политики.</w:t>
      </w:r>
    </w:p>
    <w:p w:rsidR="00000000" w:rsidRDefault="00D2518F">
      <w:bookmarkStart w:id="155" w:name="sub_201113"/>
      <w:bookmarkEnd w:id="154"/>
      <w:r>
        <w:t>Записи в регистры бухгалтерского учета (</w:t>
      </w:r>
      <w:hyperlink r:id="rId43" w:history="1">
        <w:r>
          <w:rPr>
            <w:rStyle w:val="a4"/>
          </w:rPr>
          <w:t>Журналы</w:t>
        </w:r>
      </w:hyperlink>
      <w:r>
        <w:t xml:space="preserve"> операций, иные регистры бухг</w:t>
      </w:r>
      <w:r>
        <w:t>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w:t>
      </w:r>
      <w:r>
        <w:t>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w:t>
      </w:r>
      <w:r>
        <w:t>ция отражается в зависимости от характера изменений объекта учета записью о поступлении (увеличении) или выбытии (уменьшении) объекта учета.</w:t>
      </w:r>
    </w:p>
    <w:p w:rsidR="00000000" w:rsidRDefault="00D2518F">
      <w:bookmarkStart w:id="156" w:name="sub_201116"/>
      <w:bookmarkEnd w:id="155"/>
      <w:r>
        <w:t>По истечении каждого отчетного периода (месяца, квартала, года) первичные (сводные) учетные док</w:t>
      </w:r>
      <w:r>
        <w:t xml:space="preserve">ументы, сформированные на бумажном носителе, относящиеся к соответствующим </w:t>
      </w:r>
      <w:hyperlink r:id="rId44" w:history="1">
        <w:r>
          <w:rPr>
            <w:rStyle w:val="a4"/>
          </w:rPr>
          <w:t>Журналам</w:t>
        </w:r>
      </w:hyperlink>
      <w:r>
        <w:t xml:space="preserve"> операций, иным регистрам бухгалтерского учета, хронологически подбираются и сброшюровываются. На обложке ук</w:t>
      </w:r>
      <w:r>
        <w:t>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w:t>
      </w:r>
      <w:r>
        <w:t xml:space="preserve">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000000" w:rsidRDefault="00D2518F">
      <w:bookmarkStart w:id="157" w:name="sub_201117"/>
      <w:bookmarkEnd w:id="156"/>
      <w: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w:t>
      </w:r>
      <w:r>
        <w:t>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000000" w:rsidRDefault="00D2518F">
      <w:bookmarkStart w:id="158" w:name="sub_201118"/>
      <w:bookmarkEnd w:id="157"/>
      <w:r>
        <w:t xml:space="preserve">По истечении месяца данные оборотов по счетам из соответствующих Журналов операций записываются в </w:t>
      </w:r>
      <w:hyperlink r:id="rId45" w:history="1">
        <w:r>
          <w:rPr>
            <w:rStyle w:val="a4"/>
          </w:rPr>
          <w:t>Главную книгу</w:t>
        </w:r>
      </w:hyperlink>
      <w:r>
        <w:t>.</w:t>
      </w:r>
    </w:p>
    <w:p w:rsidR="00000000" w:rsidRDefault="00D2518F">
      <w:bookmarkStart w:id="159" w:name="sub_20119"/>
      <w:bookmarkEnd w:id="158"/>
      <w:r>
        <w:t>В органах, осуществляющих кассовое обслуживание, в фина</w:t>
      </w:r>
      <w:r>
        <w:t xml:space="preserve">нсовых органах ведутся Журналы по прочим операциям, данные из которых отражаются в </w:t>
      </w:r>
      <w:hyperlink r:id="rId46" w:history="1">
        <w:r>
          <w:rPr>
            <w:rStyle w:val="a4"/>
          </w:rPr>
          <w:t>Главной книге</w:t>
        </w:r>
      </w:hyperlink>
      <w:r>
        <w:t xml:space="preserve"> по кассовому обслуживанию и (или) по исполнению соответствующего бюджета ежедневно.</w:t>
      </w:r>
    </w:p>
    <w:p w:rsidR="00000000" w:rsidRDefault="00D2518F">
      <w:bookmarkStart w:id="160" w:name="sub_201202"/>
      <w:bookmarkEnd w:id="159"/>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bookmarkEnd w:id="160"/>
    <w:p w:rsidR="00000000" w:rsidRDefault="00D2518F">
      <w:r>
        <w:t xml:space="preserve">Регистры бухгалтерского учета подписываются </w:t>
      </w:r>
      <w:r>
        <w:t>лицом, ответственным за его формирование.</w:t>
      </w:r>
    </w:p>
    <w:p w:rsidR="00000000" w:rsidRDefault="00D2518F">
      <w:bookmarkStart w:id="161" w:name="sub_201122"/>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00000" w:rsidRDefault="00D2518F">
      <w:bookmarkStart w:id="162" w:name="sub_2012"/>
      <w:bookmarkEnd w:id="161"/>
      <w:r>
        <w:t>12. Формирование регистров бухгалтерского учета (</w:t>
      </w:r>
      <w:hyperlink r:id="rId47" w:history="1">
        <w:r>
          <w:rPr>
            <w:rStyle w:val="a4"/>
          </w:rPr>
          <w:t>Журналов</w:t>
        </w:r>
      </w:hyperlink>
      <w:r>
        <w:t xml:space="preserve"> операций) и </w:t>
      </w:r>
      <w:hyperlink r:id="rId48" w:history="1">
        <w:r>
          <w:rPr>
            <w:rStyle w:val="a4"/>
          </w:rPr>
          <w:t>Главной книги</w:t>
        </w:r>
      </w:hyperlink>
      <w:r>
        <w:t xml:space="preserve"> по сведениям, составляющим</w:t>
      </w:r>
      <w:r>
        <w:t xml:space="preserve"> государственную тайну, осуществляется обособленно и с соблюдением норм </w:t>
      </w:r>
      <w:hyperlink r:id="rId49" w:history="1">
        <w:r>
          <w:rPr>
            <w:rStyle w:val="a4"/>
          </w:rPr>
          <w:t>законодательства</w:t>
        </w:r>
      </w:hyperlink>
      <w:r>
        <w:t xml:space="preserve"> Российской Федерации о защите государственной тайны.</w:t>
      </w:r>
    </w:p>
    <w:p w:rsidR="00000000" w:rsidRDefault="00D2518F">
      <w:pPr>
        <w:pStyle w:val="afa"/>
        <w:rPr>
          <w:color w:val="000000"/>
          <w:sz w:val="16"/>
          <w:szCs w:val="16"/>
        </w:rPr>
      </w:pPr>
      <w:bookmarkStart w:id="163" w:name="sub_2013"/>
      <w:bookmarkEnd w:id="162"/>
      <w:r>
        <w:rPr>
          <w:color w:val="000000"/>
          <w:sz w:val="16"/>
          <w:szCs w:val="16"/>
        </w:rPr>
        <w:t>Информация об изменениях:</w:t>
      </w:r>
    </w:p>
    <w:bookmarkEnd w:id="163"/>
    <w:p w:rsidR="00000000" w:rsidRDefault="00D2518F">
      <w:pPr>
        <w:pStyle w:val="afb"/>
      </w:pPr>
      <w:r>
        <w:fldChar w:fldCharType="begin"/>
      </w:r>
      <w:r>
        <w:instrText>HY</w:instrText>
      </w:r>
      <w:r>
        <w:instrText>PERLINK "http://ivo.garant.ru/document?id=71450852&amp;sub=5025"</w:instrText>
      </w:r>
      <w:r>
        <w:fldChar w:fldCharType="separate"/>
      </w:r>
      <w:r>
        <w:rPr>
          <w:rStyle w:val="a4"/>
        </w:rPr>
        <w:t>Приказом</w:t>
      </w:r>
      <w:r>
        <w:fldChar w:fldCharType="end"/>
      </w:r>
      <w:r>
        <w:t xml:space="preserve"> Минфина России от 16 ноября 2016 г. N 209н в пункт 13 внесены изменения</w:t>
      </w:r>
    </w:p>
    <w:p w:rsidR="00000000" w:rsidRDefault="00D2518F">
      <w:pPr>
        <w:pStyle w:val="afb"/>
      </w:pPr>
      <w:hyperlink r:id="rId50" w:history="1">
        <w:r>
          <w:rPr>
            <w:rStyle w:val="a4"/>
          </w:rPr>
          <w:t>См. текст пункта в предыдущей редакции</w:t>
        </w:r>
      </w:hyperlink>
    </w:p>
    <w:p w:rsidR="00000000" w:rsidRDefault="00D2518F">
      <w:r>
        <w:t>13. Бухг</w:t>
      </w:r>
      <w:r>
        <w:t>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000000" w:rsidRDefault="00D2518F">
      <w:r>
        <w:t>Объекты учета, стоимост</w:t>
      </w:r>
      <w:r>
        <w:t>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w:t>
      </w:r>
      <w:r>
        <w:t xml:space="preserve"> </w:t>
      </w:r>
      <w:hyperlink r:id="rId51" w:history="1">
        <w:r>
          <w:rPr>
            <w:rStyle w:val="a4"/>
          </w:rPr>
          <w:t>официальному курсу</w:t>
        </w:r>
      </w:hyperlink>
      <w:r>
        <w:t xml:space="preserve">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w:t>
      </w:r>
      <w:r>
        <w:t>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w:t>
      </w:r>
      <w:r>
        <w:t>й Федерации.</w:t>
      </w:r>
    </w:p>
    <w:p w:rsidR="00000000" w:rsidRDefault="00D2518F">
      <w:bookmarkStart w:id="164" w:name="sub_201303"/>
      <w:r>
        <w:t>Пересчет для целей бухгалтерского учета стоимости объектов учета, выраженной в иностранной валюте, в рублевый эквивалент субъектами учета, постоянно осуществляющими свою деятельность вне территории Российской Федерации, осуществляетс</w:t>
      </w:r>
      <w:r>
        <w:t>я в соответствии с положениями Инструкции и особенностями, установленными главным распорядителем бюджетных средств субъекта учета по согласованию с Министерством финансов Российской Федерации.</w:t>
      </w:r>
    </w:p>
    <w:bookmarkEnd w:id="164"/>
    <w:p w:rsidR="00000000" w:rsidRDefault="00D2518F">
      <w:r>
        <w:t>Документирование операций с имуществом, обязательства</w:t>
      </w:r>
      <w:r>
        <w:t>ми, а также иных фактов хозяйственной деятельности, ведение регистров бухгалтерского учета осуществляется на русском языке.</w:t>
      </w:r>
    </w:p>
    <w:p w:rsidR="00000000" w:rsidRDefault="00D2518F">
      <w:r>
        <w:t>Первичные учетные документы, составленные на иных языках, должны иметь построчный перевод на русский язык. Порядок перевода указанны</w:t>
      </w:r>
      <w:r>
        <w:t>х документов на русский язык устанавливается субъектом учета в рамках формирования его учетной политики.</w:t>
      </w:r>
    </w:p>
    <w:p w:rsidR="00000000" w:rsidRDefault="00D2518F">
      <w:pPr>
        <w:pStyle w:val="afa"/>
        <w:rPr>
          <w:color w:val="000000"/>
          <w:sz w:val="16"/>
          <w:szCs w:val="16"/>
        </w:rPr>
      </w:pPr>
      <w:bookmarkStart w:id="165" w:name="sub_2014"/>
      <w:r>
        <w:rPr>
          <w:color w:val="000000"/>
          <w:sz w:val="16"/>
          <w:szCs w:val="16"/>
        </w:rPr>
        <w:t>Информация об изменениях:</w:t>
      </w:r>
    </w:p>
    <w:bookmarkEnd w:id="165"/>
    <w:p w:rsidR="00000000" w:rsidRDefault="00D2518F">
      <w:pPr>
        <w:pStyle w:val="afb"/>
      </w:pPr>
      <w:r>
        <w:t>Приказом Минфина России от 29 августа 2014 г. N 89н в пункт 14 внесены изменения</w:t>
      </w:r>
    </w:p>
    <w:p w:rsidR="00000000" w:rsidRDefault="00D2518F">
      <w:pPr>
        <w:pStyle w:val="afb"/>
      </w:pPr>
      <w:hyperlink r:id="rId52" w:history="1">
        <w:r>
          <w:rPr>
            <w:rStyle w:val="a4"/>
          </w:rPr>
          <w:t>См. текст пункта в предыдущей редакции</w:t>
        </w:r>
      </w:hyperlink>
    </w:p>
    <w:p w:rsidR="00000000" w:rsidRDefault="00D2518F">
      <w:r>
        <w:t xml:space="preserve">14. Субъект учета обязан обеспечить хранение первичных (сводных) учетных документов, регистров бухгалтерского учета и бухгалтерскую (финансовую) отчетность в течение </w:t>
      </w:r>
      <w:hyperlink r:id="rId53" w:history="1">
        <w:r>
          <w:rPr>
            <w:rStyle w:val="a4"/>
          </w:rPr>
          <w:t>сроков</w:t>
        </w:r>
      </w:hyperlink>
      <w:r>
        <w:t>, устанавливаемых в соответствии с правилами организации государственного архивного дела, но не менее пяти лет.</w:t>
      </w:r>
    </w:p>
    <w:p w:rsidR="00000000" w:rsidRDefault="00D2518F">
      <w:bookmarkStart w:id="166" w:name="sub_20142"/>
      <w:r>
        <w:t>При наличии технической возможности субъект учета вправе осуществлять хранение пе</w:t>
      </w:r>
      <w:r>
        <w:t xml:space="preserve">рвичных электронных документов (электронных регистров) на машинных носителях с учетом требований </w:t>
      </w:r>
      <w:hyperlink r:id="rId54" w:history="1">
        <w:r>
          <w:rPr>
            <w:rStyle w:val="a4"/>
          </w:rPr>
          <w:t>законодательства</w:t>
        </w:r>
      </w:hyperlink>
      <w:r>
        <w:t xml:space="preserve"> Российской Федерации, регулирующего использование электронной подписи в электрон</w:t>
      </w:r>
      <w:r>
        <w:t>ных документах.</w:t>
      </w:r>
    </w:p>
    <w:p w:rsidR="00000000" w:rsidRDefault="00D2518F">
      <w:bookmarkStart w:id="167" w:name="sub_20143"/>
      <w:bookmarkEnd w:id="166"/>
      <w:r>
        <w:t>При хранении регистров бухгалтерского учета должна обеспечиваться их защита от несанкционированных исправлений.</w:t>
      </w:r>
    </w:p>
    <w:p w:rsidR="00000000" w:rsidRDefault="00D2518F">
      <w:bookmarkStart w:id="168" w:name="sub_20145"/>
      <w:bookmarkEnd w:id="167"/>
      <w:r>
        <w:t>Ответственность за организацию хранения первичных (сводных) учетных документов, регистров бу</w:t>
      </w:r>
      <w:r>
        <w:t>хгалтерского учета и бухгалтерской (финансовой) отчетности несет руководитель субъекта учета.</w:t>
      </w:r>
    </w:p>
    <w:p w:rsidR="00000000" w:rsidRDefault="00D2518F">
      <w:bookmarkStart w:id="169" w:name="sub_2015"/>
      <w:bookmarkEnd w:id="168"/>
      <w:r>
        <w:t xml:space="preserve">15. Оформление и хранение первичных (сводных) документов, регистров бухгалтерского учета, содержащих сведения, составляющие государственную тайну, осуществляется с соблюдением норм </w:t>
      </w:r>
      <w:hyperlink r:id="rId55" w:history="1">
        <w:r>
          <w:rPr>
            <w:rStyle w:val="a4"/>
          </w:rPr>
          <w:t>законодательства</w:t>
        </w:r>
      </w:hyperlink>
      <w:r>
        <w:t xml:space="preserve"> Российской Федерации о защите государственной тайны.</w:t>
      </w:r>
    </w:p>
    <w:p w:rsidR="00000000" w:rsidRDefault="00D2518F">
      <w:bookmarkStart w:id="170" w:name="sub_2016"/>
      <w:bookmarkEnd w:id="169"/>
      <w:r>
        <w:t>16. 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w:t>
      </w:r>
      <w:r>
        <w:t>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w:t>
      </w:r>
      <w:r>
        <w:t>лтерского учета.</w:t>
      </w:r>
    </w:p>
    <w:p w:rsidR="00000000" w:rsidRDefault="00D2518F">
      <w:bookmarkStart w:id="171" w:name="sub_201602"/>
      <w:bookmarkEnd w:id="170"/>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000000" w:rsidRDefault="00D2518F">
      <w:bookmarkStart w:id="172" w:name="sub_201603"/>
      <w:bookmarkEnd w:id="171"/>
      <w:r>
        <w:t>Акт, оформленный комиссией по результатам ее работы и утверж</w:t>
      </w:r>
      <w:r>
        <w:t xml:space="preserve">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sub_2014" w:history="1">
        <w:r>
          <w:rPr>
            <w:rStyle w:val="a4"/>
          </w:rPr>
          <w:t>пунктами 14</w:t>
        </w:r>
      </w:hyperlink>
      <w:r>
        <w:t xml:space="preserve">, </w:t>
      </w:r>
      <w:hyperlink w:anchor="sub_2015" w:history="1">
        <w:r>
          <w:rPr>
            <w:rStyle w:val="a4"/>
          </w:rPr>
          <w:t>15</w:t>
        </w:r>
      </w:hyperlink>
      <w:r>
        <w:t xml:space="preserve"> </w:t>
      </w:r>
      <w:r>
        <w:t>настоящей Инструкцией.</w:t>
      </w:r>
    </w:p>
    <w:p w:rsidR="00000000" w:rsidRDefault="00D2518F">
      <w:pPr>
        <w:pStyle w:val="afa"/>
        <w:rPr>
          <w:color w:val="000000"/>
          <w:sz w:val="16"/>
          <w:szCs w:val="16"/>
        </w:rPr>
      </w:pPr>
      <w:bookmarkStart w:id="173" w:name="sub_2017"/>
      <w:bookmarkEnd w:id="172"/>
      <w:r>
        <w:rPr>
          <w:color w:val="000000"/>
          <w:sz w:val="16"/>
          <w:szCs w:val="16"/>
        </w:rPr>
        <w:t>Информация об изменениях:</w:t>
      </w:r>
    </w:p>
    <w:bookmarkEnd w:id="173"/>
    <w:p w:rsidR="00000000" w:rsidRDefault="00D2518F">
      <w:pPr>
        <w:pStyle w:val="afb"/>
      </w:pPr>
      <w:r>
        <w:fldChar w:fldCharType="begin"/>
      </w:r>
      <w:r>
        <w:instrText>HYPERLINK "http://ivo.garant.ru/document?id=70632688&amp;sub=61"</w:instrText>
      </w:r>
      <w:r>
        <w:fldChar w:fldCharType="separate"/>
      </w:r>
      <w:r>
        <w:rPr>
          <w:rStyle w:val="a4"/>
        </w:rPr>
        <w:t>Приказом</w:t>
      </w:r>
      <w:r>
        <w:fldChar w:fldCharType="end"/>
      </w:r>
      <w:r>
        <w:t xml:space="preserve"> Минфина России от 29 августа 2014 г. N 89н в пункт 17 внесены изменения</w:t>
      </w:r>
    </w:p>
    <w:p w:rsidR="00000000" w:rsidRDefault="00D2518F">
      <w:pPr>
        <w:pStyle w:val="afb"/>
      </w:pPr>
      <w:hyperlink r:id="rId56" w:history="1">
        <w:r>
          <w:rPr>
            <w:rStyle w:val="a4"/>
          </w:rPr>
          <w:t>См. текст пункта в предыдущей редакции</w:t>
        </w:r>
      </w:hyperlink>
    </w:p>
    <w:p w:rsidR="00000000" w:rsidRDefault="00D2518F">
      <w:r>
        <w:t>17. Первичные (сводные) учетные документы, регистры бухгалтерского учета, в том числе в виде электронного документа, могут быть изъяты только уполномоче</w:t>
      </w:r>
      <w:r>
        <w:t>нными согласно законодательству Российской Федерации органами, на основании их постановлений.</w:t>
      </w:r>
    </w:p>
    <w:p w:rsidR="00000000" w:rsidRDefault="00D2518F">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w:t>
      </w:r>
      <w:r>
        <w:t>х копии с указанием основания и даты изъятия.</w:t>
      </w:r>
    </w:p>
    <w:p w:rsidR="00000000" w:rsidRDefault="00D2518F">
      <w:bookmarkStart w:id="174" w:name="sub_20173"/>
      <w: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w:t>
      </w:r>
      <w:r>
        <w:t>ке, установленном законодательством Российской Федерации, включаются в состав документов бухгалтерского учета.</w:t>
      </w:r>
    </w:p>
    <w:p w:rsidR="00000000" w:rsidRDefault="00D2518F">
      <w:pPr>
        <w:pStyle w:val="afa"/>
        <w:rPr>
          <w:color w:val="000000"/>
          <w:sz w:val="16"/>
          <w:szCs w:val="16"/>
        </w:rPr>
      </w:pPr>
      <w:bookmarkStart w:id="175" w:name="sub_2018"/>
      <w:bookmarkEnd w:id="174"/>
      <w:r>
        <w:rPr>
          <w:color w:val="000000"/>
          <w:sz w:val="16"/>
          <w:szCs w:val="16"/>
        </w:rPr>
        <w:t>Информация об изменениях:</w:t>
      </w:r>
    </w:p>
    <w:bookmarkEnd w:id="175"/>
    <w:p w:rsidR="00000000" w:rsidRDefault="00D2518F">
      <w:pPr>
        <w:pStyle w:val="afb"/>
      </w:pPr>
      <w:r>
        <w:fldChar w:fldCharType="begin"/>
      </w:r>
      <w:r>
        <w:instrText>HYPERLINK "http://ivo.garant.ru/document?id=71450852&amp;sub=5026"</w:instrText>
      </w:r>
      <w:r>
        <w:fldChar w:fldCharType="separate"/>
      </w:r>
      <w:r>
        <w:rPr>
          <w:rStyle w:val="a4"/>
        </w:rPr>
        <w:t>Приказом</w:t>
      </w:r>
      <w:r>
        <w:fldChar w:fldCharType="end"/>
      </w:r>
      <w:r>
        <w:t xml:space="preserve"> Минфина России от 16</w:t>
      </w:r>
      <w:r>
        <w:t xml:space="preserve"> ноября 2016 г. N 209н в пункт 18 внесены изменения</w:t>
      </w:r>
    </w:p>
    <w:p w:rsidR="00000000" w:rsidRDefault="00D2518F">
      <w:pPr>
        <w:pStyle w:val="afb"/>
      </w:pPr>
      <w:hyperlink r:id="rId57" w:history="1">
        <w:r>
          <w:rPr>
            <w:rStyle w:val="a4"/>
          </w:rPr>
          <w:t>См. текст пункта в предыдущей редакции</w:t>
        </w:r>
      </w:hyperlink>
    </w:p>
    <w:p w:rsidR="00000000" w:rsidRDefault="00D2518F">
      <w:r>
        <w:t>18. Исправление ошибок, обнаруженных в регистрах бухгалтерского учета, производится в следующем поря</w:t>
      </w:r>
      <w:r>
        <w:t>дке:</w:t>
      </w:r>
    </w:p>
    <w:p w:rsidR="00000000" w:rsidRDefault="00D2518F">
      <w:bookmarkStart w:id="176" w:name="sub_201802"/>
      <w: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w:t>
      </w:r>
      <w:r>
        <w:t>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w:t>
      </w:r>
      <w:r>
        <w:t>роки за подписью главного бухгалтера делается надпись "Исправлено";</w:t>
      </w:r>
    </w:p>
    <w:p w:rsidR="00000000" w:rsidRDefault="00D2518F">
      <w:bookmarkStart w:id="177" w:name="sub_201803"/>
      <w:bookmarkEnd w:id="176"/>
      <w: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w:t>
      </w:r>
      <w:r>
        <w:t>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000000" w:rsidRDefault="00D2518F">
      <w:bookmarkStart w:id="178" w:name="sub_201804"/>
      <w:bookmarkEnd w:id="177"/>
      <w:r>
        <w:t>ошибка, обнаружен</w:t>
      </w:r>
      <w:r>
        <w:t xml:space="preserve">ная в регистрах бухгалтерского учета за отчетный период, за который бухгалтерская (финансовая) отчетность в установленном </w:t>
      </w:r>
      <w:hyperlink r:id="rId58" w:history="1">
        <w:r>
          <w:rPr>
            <w:rStyle w:val="a4"/>
          </w:rPr>
          <w:t>порядке</w:t>
        </w:r>
      </w:hyperlink>
      <w:r>
        <w:t xml:space="preserve"> уже представлена, в зависимости от ее характера, отражается д</w:t>
      </w:r>
      <w:r>
        <w:t>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000000" w:rsidRDefault="00D2518F">
      <w:bookmarkStart w:id="179" w:name="sub_201805"/>
      <w:bookmarkEnd w:id="178"/>
      <w:r>
        <w:t>По решению финансового органа публично-правового образовани</w:t>
      </w:r>
      <w:r>
        <w:t>я, главного распорядителя бюджетных средств, органа, осуществляющего в отношении государственного (муниципального) учреждения функции и полномочия учредителя, ошибка, обнаруженная до утверждения представленной ему бухгалтерской (финансовой) отчетности и тр</w:t>
      </w:r>
      <w:r>
        <w:t>ебующая внесения изменений в регистры бухгалтерского учета (Журналы операций), в зависимости от ее характера отражается субъектом учета последним днем отчетного периода дополнительной бухгалтерской записью, либо бухгалтерской записью, оформленной по способ</w:t>
      </w:r>
      <w:r>
        <w:t>у "Красное сторно", и (или) дополнительной бухгалтерской записью. Информация об указанных бухгалтерских записях и об изменении показателей бухгалтерской (финансовой) отчетности подлежит раскрытию в Пояснительной записке, представляемой в составе уточненной</w:t>
      </w:r>
      <w:r>
        <w:t xml:space="preserve"> бухгалтерской (финансовой) отчетности.</w:t>
      </w:r>
    </w:p>
    <w:p w:rsidR="00000000" w:rsidRDefault="00D2518F">
      <w:bookmarkStart w:id="180" w:name="sub_1805"/>
      <w:bookmarkEnd w:id="179"/>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w:t>
      </w:r>
      <w:r>
        <w:t xml:space="preserve">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000000" w:rsidRDefault="00D2518F">
      <w:bookmarkStart w:id="181" w:name="sub_20186"/>
      <w:bookmarkEnd w:id="180"/>
      <w:r>
        <w:t>Отражение исправлений в электронном регистре бу</w:t>
      </w:r>
      <w:r>
        <w:t>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00000" w:rsidRDefault="00D2518F">
      <w:pPr>
        <w:pStyle w:val="afa"/>
        <w:rPr>
          <w:color w:val="000000"/>
          <w:sz w:val="16"/>
          <w:szCs w:val="16"/>
        </w:rPr>
      </w:pPr>
      <w:bookmarkStart w:id="182" w:name="sub_2019"/>
      <w:bookmarkEnd w:id="181"/>
      <w:r>
        <w:rPr>
          <w:color w:val="000000"/>
          <w:sz w:val="16"/>
          <w:szCs w:val="16"/>
        </w:rPr>
        <w:t>Информация об изменениях:</w:t>
      </w:r>
    </w:p>
    <w:bookmarkEnd w:id="182"/>
    <w:p w:rsidR="00000000" w:rsidRDefault="00D2518F">
      <w:pPr>
        <w:pStyle w:val="afb"/>
      </w:pPr>
      <w:r>
        <w:fldChar w:fldCharType="begin"/>
      </w:r>
      <w:r>
        <w:instrText>HYPERLINK "http://ivo.garant.ru/d</w:instrText>
      </w:r>
      <w:r>
        <w:instrText>ocument?id=70632688&amp;sub=65"</w:instrText>
      </w:r>
      <w:r>
        <w:fldChar w:fldCharType="separate"/>
      </w:r>
      <w:r>
        <w:rPr>
          <w:rStyle w:val="a4"/>
        </w:rPr>
        <w:t>Приказом</w:t>
      </w:r>
      <w:r>
        <w:fldChar w:fldCharType="end"/>
      </w:r>
      <w:r>
        <w:t xml:space="preserve"> Минфина России от 29 августа 2014 г. N 89н пункт 19 изложен в новой редакции</w:t>
      </w:r>
    </w:p>
    <w:p w:rsidR="00000000" w:rsidRDefault="00D2518F">
      <w:pPr>
        <w:pStyle w:val="afb"/>
      </w:pPr>
      <w:hyperlink r:id="rId59" w:history="1">
        <w:r>
          <w:rPr>
            <w:rStyle w:val="a4"/>
          </w:rPr>
          <w:t>См. текст пункта в предыдущей редакции</w:t>
        </w:r>
      </w:hyperlink>
    </w:p>
    <w:p w:rsidR="00000000" w:rsidRDefault="00D2518F">
      <w:r>
        <w:t>19. При комплексной автоматизации бу</w:t>
      </w:r>
      <w:r>
        <w:t>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w:t>
      </w:r>
      <w:r>
        <w:t>м носителе.</w:t>
      </w:r>
    </w:p>
    <w:p w:rsidR="00000000" w:rsidRDefault="00D2518F">
      <w:bookmarkStart w:id="183" w:name="sub_20192"/>
      <w:r>
        <w:t xml:space="preserve">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w:t>
      </w:r>
      <w:hyperlink r:id="rId60" w:history="1">
        <w:r>
          <w:rPr>
            <w:rStyle w:val="a4"/>
          </w:rPr>
          <w:t>электронной подписью</w:t>
        </w:r>
      </w:hyperlink>
      <w:r>
        <w:t>,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w:t>
      </w:r>
      <w:r>
        <w:t>чета бухгалтерской (финансовой) отчетности, формируемой на основании данных соответствующих регистров бухгалтерского учета.</w:t>
      </w:r>
    </w:p>
    <w:bookmarkEnd w:id="183"/>
    <w:p w:rsidR="00000000" w:rsidRDefault="00D2518F">
      <w:r>
        <w:t>При выведении регистров бухгалтерского учета на бумажные носители (формировании машинограмм регистров бухгалтерского учета)</w:t>
      </w:r>
      <w:r>
        <w:t xml:space="preserve">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w:t>
      </w:r>
      <w:r>
        <w:t>го учета.</w:t>
      </w:r>
    </w:p>
    <w:p w:rsidR="00000000" w:rsidRDefault="00D2518F">
      <w:pPr>
        <w:pStyle w:val="afa"/>
        <w:rPr>
          <w:color w:val="000000"/>
          <w:sz w:val="16"/>
          <w:szCs w:val="16"/>
        </w:rPr>
      </w:pPr>
      <w:bookmarkStart w:id="184" w:name="sub_2020"/>
      <w:r>
        <w:rPr>
          <w:color w:val="000000"/>
          <w:sz w:val="16"/>
          <w:szCs w:val="16"/>
        </w:rPr>
        <w:t>Информация об изменениях:</w:t>
      </w:r>
    </w:p>
    <w:bookmarkEnd w:id="184"/>
    <w:p w:rsidR="00000000" w:rsidRDefault="00D2518F">
      <w:pPr>
        <w:pStyle w:val="afb"/>
      </w:pPr>
      <w:r>
        <w:fldChar w:fldCharType="begin"/>
      </w:r>
      <w:r>
        <w:instrText>HYPERLINK "http://ivo.garant.ru/document?id=71450852&amp;sub=5027"</w:instrText>
      </w:r>
      <w:r>
        <w:fldChar w:fldCharType="separate"/>
      </w:r>
      <w:r>
        <w:rPr>
          <w:rStyle w:val="a4"/>
        </w:rPr>
        <w:t>Приказом</w:t>
      </w:r>
      <w:r>
        <w:fldChar w:fldCharType="end"/>
      </w:r>
      <w:r>
        <w:t xml:space="preserve"> Минфина России от 16 ноября 2016 г. N 209н в пункт 20 внесены изменения</w:t>
      </w:r>
    </w:p>
    <w:p w:rsidR="00000000" w:rsidRDefault="00D2518F">
      <w:pPr>
        <w:pStyle w:val="afb"/>
      </w:pPr>
      <w:hyperlink r:id="rId61" w:history="1">
        <w:r>
          <w:rPr>
            <w:rStyle w:val="a4"/>
          </w:rPr>
          <w:t>См. текст пункта в предыдущей редакции</w:t>
        </w:r>
      </w:hyperlink>
    </w:p>
    <w:p w:rsidR="00000000" w:rsidRDefault="00D2518F">
      <w:hyperlink r:id="rId62" w:history="1">
        <w:r>
          <w:rPr>
            <w:rStyle w:val="a4"/>
          </w:rPr>
          <w:t>20.</w:t>
        </w:r>
      </w:hyperlink>
      <w:r>
        <w:t xml:space="preserve"> Инвентаризация имущества, финансовых активов и обязательств проводится субъектом учета в установленном им в рам</w:t>
      </w:r>
      <w:r>
        <w:t>ках формирования учетной политики порядке, с учетом положений законодательства Российской Федерации.</w:t>
      </w:r>
    </w:p>
    <w:p w:rsidR="00000000" w:rsidRDefault="00D2518F">
      <w:bookmarkStart w:id="185" w:name="sub_20202"/>
      <w:r>
        <w:t>Проведение инвентаризации обязательно:</w:t>
      </w:r>
    </w:p>
    <w:bookmarkEnd w:id="185"/>
    <w:p w:rsidR="00000000" w:rsidRDefault="00D2518F">
      <w:r>
        <w:t>при установлении фактов хищений или злоупотреблений, а также порчи ценностей;</w:t>
      </w:r>
    </w:p>
    <w:p w:rsidR="00000000" w:rsidRDefault="00D2518F">
      <w:r>
        <w:t>в случае стихийных б</w:t>
      </w:r>
      <w:r>
        <w:t>едствий, пожара, аварий или других чрезвычайных ситуаций, вызванных экстремальными условиями;</w:t>
      </w:r>
    </w:p>
    <w:p w:rsidR="00000000" w:rsidRDefault="00D2518F">
      <w:r>
        <w:t>при смене материально ответственных лиц (на день приемки-передачи дел);</w:t>
      </w:r>
    </w:p>
    <w:p w:rsidR="00000000" w:rsidRDefault="00D2518F">
      <w:r>
        <w:t>при передаче имущества организации в аренду, управление, безвозмездное пользование, а такж</w:t>
      </w:r>
      <w:r>
        <w:t>е выкупе, продаже комплекса объектов учета (имущественного комплекса);</w:t>
      </w:r>
    </w:p>
    <w:p w:rsidR="00000000" w:rsidRDefault="00D2518F">
      <w:r>
        <w:t>в других случаях, предусмотренных законодательством Российской Федерации или иными нормативными правовыми актами Российской Федерации.</w:t>
      </w:r>
    </w:p>
    <w:p w:rsidR="00000000" w:rsidRDefault="00D2518F">
      <w:bookmarkStart w:id="186" w:name="sub_20203"/>
      <w:r>
        <w:t>Результаты инвентаризации отражаются в уч</w:t>
      </w:r>
      <w:r>
        <w:t>ете и бухгалтерской (финансовой) отчетности того месяца, в котором была закончена инвентаризация.</w:t>
      </w:r>
    </w:p>
    <w:bookmarkEnd w:id="186"/>
    <w:p w:rsidR="00000000" w:rsidRDefault="00D2518F">
      <w: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w:t>
      </w:r>
      <w:r>
        <w:t>й) отчетности.</w:t>
      </w:r>
    </w:p>
    <w:p w:rsidR="00000000" w:rsidRDefault="00D2518F">
      <w:r>
        <w:t>Результаты инвентаризации реорганизуемого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w:t>
      </w:r>
      <w:r>
        <w:t>го самоуправления).</w:t>
      </w:r>
    </w:p>
    <w:p w:rsidR="00000000" w:rsidRDefault="00D2518F">
      <w:pPr>
        <w:pStyle w:val="afa"/>
        <w:rPr>
          <w:color w:val="000000"/>
          <w:sz w:val="16"/>
          <w:szCs w:val="16"/>
        </w:rPr>
      </w:pPr>
      <w:bookmarkStart w:id="187" w:name="sub_2021"/>
      <w:r>
        <w:rPr>
          <w:color w:val="000000"/>
          <w:sz w:val="16"/>
          <w:szCs w:val="16"/>
        </w:rPr>
        <w:t>Информация об изменениях:</w:t>
      </w:r>
    </w:p>
    <w:bookmarkEnd w:id="187"/>
    <w:p w:rsidR="00000000" w:rsidRDefault="00D2518F">
      <w:pPr>
        <w:pStyle w:val="afb"/>
      </w:pPr>
      <w:r>
        <w:fldChar w:fldCharType="begin"/>
      </w:r>
      <w:r>
        <w:instrText>HYPERLINK "http://ivo.garant.ru/document?id=71450852&amp;sub=5028"</w:instrText>
      </w:r>
      <w:r>
        <w:fldChar w:fldCharType="separate"/>
      </w:r>
      <w:r>
        <w:rPr>
          <w:rStyle w:val="a4"/>
        </w:rPr>
        <w:t>Приказом</w:t>
      </w:r>
      <w:r>
        <w:fldChar w:fldCharType="end"/>
      </w:r>
      <w:r>
        <w:t xml:space="preserve"> Минфина России от 16 ноября 2016 г. N 209н в пункт 21 внесены изменения</w:t>
      </w:r>
    </w:p>
    <w:p w:rsidR="00000000" w:rsidRDefault="00D2518F">
      <w:pPr>
        <w:pStyle w:val="afb"/>
      </w:pPr>
      <w:hyperlink r:id="rId63" w:history="1">
        <w:r>
          <w:rPr>
            <w:rStyle w:val="a4"/>
          </w:rPr>
          <w:t>См. текст пункта в предыдущей редакции</w:t>
        </w:r>
      </w:hyperlink>
    </w:p>
    <w:p w:rsidR="00000000" w:rsidRDefault="00D2518F">
      <w:r>
        <w:t xml:space="preserve">21. </w:t>
      </w:r>
      <w:hyperlink w:anchor="sub_1000" w:history="1">
        <w:r>
          <w:rPr>
            <w:rStyle w:val="a4"/>
          </w:rPr>
          <w:t>Единый план счетов</w:t>
        </w:r>
      </w:hyperlink>
      <w:r>
        <w:t xml:space="preserve">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w:t>
      </w:r>
      <w:r>
        <w:t>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w:t>
      </w:r>
      <w:r>
        <w:t>а, государственных заданий, бюджетных смет, планов финансово-хозяйственной деятельности учреждений, а также подготовки их проектов.</w:t>
      </w:r>
    </w:p>
    <w:p w:rsidR="00000000" w:rsidRDefault="00D2518F">
      <w:r>
        <w:t xml:space="preserve">На основе </w:t>
      </w:r>
      <w:hyperlink w:anchor="sub_1000" w:history="1">
        <w:r>
          <w:rPr>
            <w:rStyle w:val="a4"/>
          </w:rPr>
          <w:t>Единого плана счетов</w:t>
        </w:r>
      </w:hyperlink>
      <w:r>
        <w:t xml:space="preserve"> и положений настоящей Инструкции для ведения бухгалтерского учета п</w:t>
      </w:r>
      <w:r>
        <w:t>рименяются:</w:t>
      </w:r>
    </w:p>
    <w:p w:rsidR="00000000" w:rsidRDefault="00D2518F">
      <w:bookmarkStart w:id="188" w:name="sub_20277"/>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w:t>
      </w:r>
      <w:r>
        <w:t xml:space="preserve">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 </w:t>
      </w:r>
      <w:hyperlink r:id="rId64" w:history="1">
        <w:r>
          <w:rPr>
            <w:rStyle w:val="a4"/>
          </w:rPr>
          <w:t>план</w:t>
        </w:r>
      </w:hyperlink>
      <w:r>
        <w:t xml:space="preserve"> счетов бюджетного учета и </w:t>
      </w:r>
      <w:hyperlink r:id="rId65" w:history="1">
        <w:r>
          <w:rPr>
            <w:rStyle w:val="a4"/>
          </w:rPr>
          <w:t>Инструкция</w:t>
        </w:r>
      </w:hyperlink>
      <w:r>
        <w:t xml:space="preserve"> по применению плана счетов бюджетного учета;</w:t>
      </w:r>
    </w:p>
    <w:bookmarkEnd w:id="188"/>
    <w:p w:rsidR="00000000" w:rsidRDefault="00D2518F">
      <w:r>
        <w:t xml:space="preserve">органами, осуществляющими кассовое обслуживание, - </w:t>
      </w:r>
      <w:hyperlink r:id="rId66" w:history="1">
        <w:r>
          <w:rPr>
            <w:rStyle w:val="a4"/>
          </w:rPr>
          <w:t>план</w:t>
        </w:r>
      </w:hyperlink>
      <w:r>
        <w:t xml:space="preserve"> счетов казначейского учета и </w:t>
      </w:r>
      <w:hyperlink r:id="rId67" w:history="1">
        <w:r>
          <w:rPr>
            <w:rStyle w:val="a4"/>
          </w:rPr>
          <w:t>Инструкция</w:t>
        </w:r>
      </w:hyperlink>
      <w:r>
        <w:t xml:space="preserve"> по его применению;</w:t>
      </w:r>
    </w:p>
    <w:p w:rsidR="00000000" w:rsidRDefault="00D2518F">
      <w:r>
        <w:t xml:space="preserve">бюджетными учреждениями и автономными учреждениями - </w:t>
      </w:r>
      <w:hyperlink r:id="rId68" w:history="1">
        <w:r>
          <w:rPr>
            <w:rStyle w:val="a4"/>
          </w:rPr>
          <w:t>план</w:t>
        </w:r>
      </w:hyperlink>
      <w:r>
        <w:t xml:space="preserve"> счетов бухгалтерского учета бюджетных учреждений, </w:t>
      </w:r>
      <w:hyperlink r:id="rId69" w:history="1">
        <w:r>
          <w:rPr>
            <w:rStyle w:val="a4"/>
          </w:rPr>
          <w:t>план</w:t>
        </w:r>
      </w:hyperlink>
      <w:r>
        <w:t xml:space="preserve"> счетов бухгалтерского учета автономных учреждений и соответствующие Инструкции по их применению (далее в</w:t>
      </w:r>
      <w:r>
        <w:t>месте - Планы счетов, Инструкции по их применению).</w:t>
      </w:r>
    </w:p>
    <w:p w:rsidR="00000000" w:rsidRDefault="00D2518F">
      <w:r>
        <w:t>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(бюджетного) учета (далее - Рабочий план счетов).</w:t>
      </w:r>
    </w:p>
    <w:p w:rsidR="00000000" w:rsidRDefault="00D2518F">
      <w:bookmarkStart w:id="189" w:name="sub_202124"/>
      <w:r>
        <w:t>Номер счета Плана счетов (Рабочего плана счетов) состоит из двадцати шести разрядов.</w:t>
      </w:r>
    </w:p>
    <w:bookmarkEnd w:id="189"/>
    <w:p w:rsidR="00000000" w:rsidRDefault="00D2518F">
      <w:r>
        <w:t>Аналитические коды в номере счета Рабочего плана счетов отражают:</w:t>
      </w:r>
    </w:p>
    <w:p w:rsidR="00000000" w:rsidRDefault="00D2518F">
      <w:r>
        <w:t>в 1 - 17 разрядах - аналитический код по классификационному признаку поступлений и выбытий</w:t>
      </w:r>
      <w:r>
        <w:t>;</w:t>
      </w:r>
    </w:p>
    <w:p w:rsidR="00000000" w:rsidRDefault="00D2518F">
      <w:bookmarkStart w:id="190" w:name="sub_202118"/>
      <w:r>
        <w:t>в 18 разряде - код вида финансового обеспечения (деятельности);</w:t>
      </w:r>
    </w:p>
    <w:bookmarkEnd w:id="190"/>
    <w:p w:rsidR="00000000" w:rsidRDefault="00D2518F">
      <w:r>
        <w:t>19 - 21 разряд - код синтетического счета Плана счетов бухгалтерского (бюджетного) учета;</w:t>
      </w:r>
    </w:p>
    <w:p w:rsidR="00000000" w:rsidRDefault="00D2518F">
      <w:r>
        <w:t>22 - 23 разряд - код аналитического счета Плана счетов бухгалтерского (бюджетног</w:t>
      </w:r>
      <w:r>
        <w:t>о) учета;</w:t>
      </w:r>
    </w:p>
    <w:p w:rsidR="00000000" w:rsidRDefault="00D2518F">
      <w:bookmarkStart w:id="191" w:name="sub_202116"/>
      <w:r>
        <w:t>24 - 26 разряд - аналитический код вида поступлений, выбытий объекта учета.</w:t>
      </w:r>
    </w:p>
    <w:bookmarkEnd w:id="191"/>
    <w:p w:rsidR="00000000" w:rsidRDefault="00D2518F">
      <w:r>
        <w:t>Разряды 18 - 26 номера счета Плана счетов (Рабочего плана счетов) образуют код счета бухгалтерского учета.</w:t>
      </w:r>
    </w:p>
    <w:p w:rsidR="00000000" w:rsidRDefault="00D2518F">
      <w:r>
        <w:t>В разрядах 1 - 17 номера счета Рабочего пла</w:t>
      </w:r>
      <w:r>
        <w:t>на счетов бюджетного учета отражается:</w:t>
      </w:r>
    </w:p>
    <w:p w:rsidR="00000000" w:rsidRDefault="00D2518F">
      <w:r>
        <w:t xml:space="preserve">учреждениями - с 4 по 20 разряд кода классификации </w:t>
      </w:r>
      <w:hyperlink r:id="rId70" w:history="1">
        <w:r>
          <w:rPr>
            <w:rStyle w:val="a4"/>
          </w:rPr>
          <w:t>доходов бюджетов</w:t>
        </w:r>
      </w:hyperlink>
      <w:r>
        <w:t xml:space="preserve">, </w:t>
      </w:r>
      <w:hyperlink r:id="rId71" w:history="1">
        <w:r>
          <w:rPr>
            <w:rStyle w:val="a4"/>
          </w:rPr>
          <w:t>расходов бюджетов</w:t>
        </w:r>
      </w:hyperlink>
      <w:r>
        <w:t>,</w:t>
      </w:r>
      <w:r>
        <w:t xml:space="preserve"> </w:t>
      </w:r>
      <w:hyperlink r:id="rId72" w:history="1">
        <w:r>
          <w:rPr>
            <w:rStyle w:val="a4"/>
          </w:rPr>
          <w:t>источников финансирования дефицитов бюджетов</w:t>
        </w:r>
      </w:hyperlink>
      <w:r>
        <w:t>;</w:t>
      </w:r>
    </w:p>
    <w:p w:rsidR="00000000" w:rsidRDefault="00D2518F">
      <w:bookmarkStart w:id="192" w:name="sub_202117"/>
      <w:r>
        <w:t xml:space="preserve">финансовыми органами, органами, осуществляющими кассовое обслуживание, - с 1 по 17 разряд кода классификации </w:t>
      </w:r>
      <w:hyperlink r:id="rId73" w:history="1">
        <w:r>
          <w:rPr>
            <w:rStyle w:val="a4"/>
          </w:rPr>
          <w:t>доходов бюджетов</w:t>
        </w:r>
      </w:hyperlink>
      <w:r>
        <w:t xml:space="preserve">, </w:t>
      </w:r>
      <w:hyperlink r:id="rId74" w:history="1">
        <w:r>
          <w:rPr>
            <w:rStyle w:val="a4"/>
          </w:rPr>
          <w:t>расходов бюджетов</w:t>
        </w:r>
      </w:hyperlink>
      <w:r>
        <w:t xml:space="preserve">, </w:t>
      </w:r>
      <w:hyperlink r:id="rId75" w:history="1">
        <w:r>
          <w:rPr>
            <w:rStyle w:val="a4"/>
          </w:rPr>
          <w:t>источников финансирования дефицитов бюджетов</w:t>
        </w:r>
      </w:hyperlink>
      <w:r>
        <w:t>, по которому осуществляется операция, по исполнению бюджета.</w:t>
      </w:r>
    </w:p>
    <w:bookmarkEnd w:id="192"/>
    <w:p w:rsidR="00000000" w:rsidRDefault="00D2518F">
      <w:r>
        <w:t>В 24 - 26 разрядах номера счета Рабочего плана счетов отражаются:</w:t>
      </w:r>
    </w:p>
    <w:p w:rsidR="00000000" w:rsidRDefault="00D2518F">
      <w:r>
        <w:t>казенными учреждениями, бюджетными учреждениями, а также организациями,</w:t>
      </w:r>
      <w:r>
        <w:t xml:space="preserve"> осуществляющими полномочия получателя бюджетных средств, коды классификации операций сектора государственного управления (</w:t>
      </w:r>
      <w:hyperlink r:id="rId76" w:history="1">
        <w:r>
          <w:rPr>
            <w:rStyle w:val="a4"/>
          </w:rPr>
          <w:t>КОСГУ</w:t>
        </w:r>
      </w:hyperlink>
      <w:r>
        <w:t>);</w:t>
      </w:r>
    </w:p>
    <w:p w:rsidR="00000000" w:rsidRDefault="00D2518F">
      <w:bookmarkStart w:id="193" w:name="sub_21200"/>
      <w:r>
        <w:t>автономными учреждениями - аналитический код поступ</w:t>
      </w:r>
      <w:r>
        <w:t>лений, выбытий объектов учета, в структуре, обеспечивающей раскрытие информации в бухгалтерской (финансовой) отчетности, утвержденной в рамках формирования учетной политики. По счетам финансового результата экономического субъекта, затрат на изготовление г</w:t>
      </w:r>
      <w:r>
        <w:t>отовой продукции, выполнение работ, оказание услуг, внутриведомственных расчетов в 24 - 26 разрядах номера счета Рабочего плана счетов отражаются коды КОСГУ;</w:t>
      </w:r>
    </w:p>
    <w:bookmarkEnd w:id="193"/>
    <w:p w:rsidR="00000000" w:rsidRDefault="00D2518F">
      <w:r>
        <w:t>финансовыми органами, органами, осуществляющими кассовое обслуживание, - с 18 по 20 разря</w:t>
      </w:r>
      <w:r>
        <w:t xml:space="preserve">д кода классификации </w:t>
      </w:r>
      <w:hyperlink r:id="rId77" w:history="1">
        <w:r>
          <w:rPr>
            <w:rStyle w:val="a4"/>
          </w:rPr>
          <w:t>доходов бюджетов</w:t>
        </w:r>
      </w:hyperlink>
      <w:r>
        <w:t xml:space="preserve">, </w:t>
      </w:r>
      <w:hyperlink r:id="rId78" w:history="1">
        <w:r>
          <w:rPr>
            <w:rStyle w:val="a4"/>
          </w:rPr>
          <w:t>расходов бюджетов</w:t>
        </w:r>
      </w:hyperlink>
      <w:r>
        <w:t xml:space="preserve">, </w:t>
      </w:r>
      <w:hyperlink r:id="rId79" w:history="1">
        <w:r>
          <w:rPr>
            <w:rStyle w:val="a4"/>
          </w:rPr>
          <w:t>источн</w:t>
        </w:r>
        <w:r>
          <w:rPr>
            <w:rStyle w:val="a4"/>
          </w:rPr>
          <w:t>иков финансирования дефицитов бюджетов</w:t>
        </w:r>
      </w:hyperlink>
      <w:r>
        <w:t>, по которому осуществляется операция по исполнению бюджета.</w:t>
      </w:r>
    </w:p>
    <w:p w:rsidR="00000000" w:rsidRDefault="00D2518F">
      <w:bookmarkStart w:id="194" w:name="sub_20266"/>
      <w:r>
        <w:t>В целях организации и ведения бухгалтерского учета, утверждения Рабочего плана счетов применяются следующие коды вида финансового обеспечения (де</w:t>
      </w:r>
      <w:r>
        <w:t>ятельности):</w:t>
      </w:r>
    </w:p>
    <w:p w:rsidR="00000000" w:rsidRDefault="00D2518F">
      <w:bookmarkStart w:id="195" w:name="sub_20267"/>
      <w:bookmarkEnd w:id="194"/>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000000" w:rsidRDefault="00D2518F">
      <w:bookmarkStart w:id="196" w:name="sub_20211"/>
      <w:bookmarkEnd w:id="195"/>
      <w:r>
        <w:t>1 - деятельность, осуществляемая за счет средств соответствующего бюджета бюджетной системы Российской Федерации (бюджетная деятельность);</w:t>
      </w:r>
    </w:p>
    <w:p w:rsidR="00000000" w:rsidRDefault="00D2518F">
      <w:bookmarkStart w:id="197" w:name="sub_20212"/>
      <w:bookmarkEnd w:id="196"/>
      <w:r>
        <w:t>2 - приносящая доход деятельность (собственные доходы учреждения);</w:t>
      </w:r>
    </w:p>
    <w:p w:rsidR="00000000" w:rsidRDefault="00D2518F">
      <w:bookmarkStart w:id="198" w:name="sub_20213"/>
      <w:bookmarkEnd w:id="197"/>
      <w:r>
        <w:t>3 - сред</w:t>
      </w:r>
      <w:r>
        <w:t>ства во временном распоряжении;</w:t>
      </w:r>
    </w:p>
    <w:p w:rsidR="00000000" w:rsidRDefault="00D2518F">
      <w:bookmarkStart w:id="199" w:name="sub_20214"/>
      <w:bookmarkEnd w:id="198"/>
      <w:r>
        <w:t>4 - субсидии на выполнение государственного (муниципального) задания;</w:t>
      </w:r>
    </w:p>
    <w:p w:rsidR="00000000" w:rsidRDefault="00D2518F">
      <w:bookmarkStart w:id="200" w:name="sub_20215"/>
      <w:bookmarkEnd w:id="199"/>
      <w:r>
        <w:t>5 - субсидии на иные цели;</w:t>
      </w:r>
    </w:p>
    <w:p w:rsidR="00000000" w:rsidRDefault="00D2518F">
      <w:bookmarkStart w:id="201" w:name="sub_20216"/>
      <w:bookmarkEnd w:id="200"/>
      <w:r>
        <w:t>6 - субсидии на цели осуществления капитальных вложений;</w:t>
      </w:r>
    </w:p>
    <w:p w:rsidR="00000000" w:rsidRDefault="00D2518F">
      <w:bookmarkStart w:id="202" w:name="sub_20217"/>
      <w:bookmarkEnd w:id="201"/>
      <w:r>
        <w:t>7 - средства по обязательному медицинскому страхованию;</w:t>
      </w:r>
    </w:p>
    <w:bookmarkEnd w:id="202"/>
    <w:p w:rsidR="00000000" w:rsidRDefault="00D2518F">
      <w:r>
        <w:t>для отражения органами Федерального казначейства, финансовыми органами субъектов Российской Федерации (муниципальных образований) операций, осуществляемых в рамках кассового обслуживания бю</w:t>
      </w:r>
      <w:r>
        <w:t>джетных учреждений, автономных учреждений, иных некоммерческих организаций, не являющихся участниками бюджетного процесса:</w:t>
      </w:r>
    </w:p>
    <w:p w:rsidR="00000000" w:rsidRDefault="00D2518F">
      <w:bookmarkStart w:id="203" w:name="sub_220218"/>
      <w:r>
        <w:t>в части операций с собственными средствами учреждения (организации), средствами во временном распоряжении и субсидией на вы</w:t>
      </w:r>
      <w:r>
        <w:t>полнение государственного (муниципального) задания, учитываемых на лицевом счете учреждения (организации):</w:t>
      </w:r>
    </w:p>
    <w:p w:rsidR="00000000" w:rsidRDefault="00D2518F">
      <w:bookmarkStart w:id="204" w:name="sub_20218"/>
      <w:bookmarkEnd w:id="203"/>
      <w:r>
        <w:t>8 - средства некоммерческих организаций на лицевых счетах;</w:t>
      </w:r>
    </w:p>
    <w:p w:rsidR="00000000" w:rsidRDefault="00D2518F">
      <w:bookmarkStart w:id="205" w:name="sub_30700109"/>
      <w:bookmarkEnd w:id="204"/>
      <w:r>
        <w:t>в части операций с субсидиями на цели осуществлени</w:t>
      </w:r>
      <w:r>
        <w:t>я капитальных вложений и с субсидиями на иные цели, учитываемых на отдельном лицевом счете:</w:t>
      </w:r>
    </w:p>
    <w:p w:rsidR="00000000" w:rsidRDefault="00D2518F">
      <w:bookmarkStart w:id="206" w:name="sub_20219"/>
      <w:bookmarkEnd w:id="205"/>
      <w:r>
        <w:t>9 - средства некоммерческих организаций на отдельных лицевых счетах.</w:t>
      </w:r>
    </w:p>
    <w:p w:rsidR="00000000" w:rsidRDefault="00D2518F">
      <w:bookmarkStart w:id="207" w:name="sub_202177"/>
      <w:bookmarkEnd w:id="206"/>
      <w:r>
        <w:t>Органам государственной власти, органам управления госу</w:t>
      </w:r>
      <w:r>
        <w:t>дарственных внебюджетных фондов, органам управления территориальных государственных внебюджетных фондов,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w:t>
      </w:r>
      <w:r>
        <w:t>мации, необходимой внутренним и внешним пользователям отчетности.</w:t>
      </w:r>
    </w:p>
    <w:p w:rsidR="00000000" w:rsidRDefault="00D2518F">
      <w:pPr>
        <w:pStyle w:val="afa"/>
        <w:rPr>
          <w:color w:val="000000"/>
          <w:sz w:val="16"/>
          <w:szCs w:val="16"/>
        </w:rPr>
      </w:pPr>
      <w:bookmarkStart w:id="208" w:name="sub_200211"/>
      <w:bookmarkEnd w:id="207"/>
      <w:r>
        <w:rPr>
          <w:color w:val="000000"/>
          <w:sz w:val="16"/>
          <w:szCs w:val="16"/>
        </w:rPr>
        <w:t>Информация об изменениях:</w:t>
      </w:r>
    </w:p>
    <w:bookmarkEnd w:id="208"/>
    <w:p w:rsidR="00000000" w:rsidRDefault="00D2518F">
      <w:pPr>
        <w:pStyle w:val="afb"/>
      </w:pPr>
      <w:r>
        <w:fldChar w:fldCharType="begin"/>
      </w:r>
      <w:r>
        <w:instrText>HYPERLINK "http://ivo.garant.ru/document?id=71070900&amp;sub=10033"</w:instrText>
      </w:r>
      <w:r>
        <w:fldChar w:fldCharType="separate"/>
      </w:r>
      <w:r>
        <w:rPr>
          <w:rStyle w:val="a4"/>
        </w:rPr>
        <w:t>Приказом</w:t>
      </w:r>
      <w:r>
        <w:fldChar w:fldCharType="end"/>
      </w:r>
      <w:r>
        <w:t xml:space="preserve"> Минфина России от 6 августа 2015 г. N 12 приложение дополне</w:t>
      </w:r>
      <w:r>
        <w:t xml:space="preserve">но пунктом 21.1, </w:t>
      </w:r>
      <w:hyperlink r:id="rId80" w:history="1">
        <w:r>
          <w:rPr>
            <w:rStyle w:val="a4"/>
          </w:rPr>
          <w:t>применяющимся</w:t>
        </w:r>
      </w:hyperlink>
      <w:r>
        <w:t xml:space="preserve"> с 1 января 2017 г.</w:t>
      </w:r>
    </w:p>
    <w:p w:rsidR="00000000" w:rsidRDefault="00D2518F">
      <w:r>
        <w:t xml:space="preserve">21.1. Номер счета </w:t>
      </w:r>
      <w:hyperlink r:id="rId81" w:history="1">
        <w:r>
          <w:rPr>
            <w:rStyle w:val="a4"/>
          </w:rPr>
          <w:t>плана</w:t>
        </w:r>
      </w:hyperlink>
      <w:r>
        <w:t xml:space="preserve"> счетов бухгалтерского учета бюджетных учреждений, </w:t>
      </w:r>
      <w:hyperlink r:id="rId82" w:history="1">
        <w:r>
          <w:rPr>
            <w:rStyle w:val="a4"/>
          </w:rPr>
          <w:t>плана</w:t>
        </w:r>
      </w:hyperlink>
      <w:r>
        <w:t xml:space="preserve"> счетов бухгалтерского учета автономных учреждений в разрядах с 1 по 4 включает в себя код </w:t>
      </w:r>
      <w:hyperlink r:id="rId83" w:history="1">
        <w:r>
          <w:rPr>
            <w:rStyle w:val="a4"/>
          </w:rPr>
          <w:t>раздела</w:t>
        </w:r>
      </w:hyperlink>
      <w:r>
        <w:t xml:space="preserve">, код </w:t>
      </w:r>
      <w:hyperlink r:id="rId84" w:history="1">
        <w:r>
          <w:rPr>
            <w:rStyle w:val="a4"/>
          </w:rPr>
          <w:t>подраздела</w:t>
        </w:r>
      </w:hyperlink>
      <w:r>
        <w:t xml:space="preserve"> расходов бюджета.</w:t>
      </w:r>
    </w:p>
    <w:p w:rsidR="00000000" w:rsidRDefault="00D2518F">
      <w:pPr>
        <w:pStyle w:val="afa"/>
        <w:rPr>
          <w:color w:val="000000"/>
          <w:sz w:val="16"/>
          <w:szCs w:val="16"/>
        </w:rPr>
      </w:pPr>
      <w:bookmarkStart w:id="209" w:name="sub_200212"/>
      <w:r>
        <w:rPr>
          <w:color w:val="000000"/>
          <w:sz w:val="16"/>
          <w:szCs w:val="16"/>
        </w:rPr>
        <w:t>Информация об изменениях:</w:t>
      </w:r>
    </w:p>
    <w:bookmarkEnd w:id="209"/>
    <w:p w:rsidR="00000000" w:rsidRDefault="00D2518F">
      <w:pPr>
        <w:pStyle w:val="afb"/>
      </w:pPr>
      <w:r>
        <w:fldChar w:fldCharType="begin"/>
      </w:r>
      <w:r>
        <w:instrText>HYPERLINK "http://ivo.garant.ru/document?id=71242418&amp;sub=1004"</w:instrText>
      </w:r>
      <w:r>
        <w:fldChar w:fldCharType="separate"/>
      </w:r>
      <w:r>
        <w:rPr>
          <w:rStyle w:val="a4"/>
        </w:rPr>
        <w:t>Приказом</w:t>
      </w:r>
      <w:r>
        <w:fldChar w:fldCharType="end"/>
      </w:r>
      <w:r>
        <w:t xml:space="preserve"> Минфина России от 1 марта 2016 г. N 16н приложение дополнено пун</w:t>
      </w:r>
      <w:r>
        <w:t xml:space="preserve">ктом 21.2, </w:t>
      </w:r>
      <w:hyperlink r:id="rId85" w:history="1">
        <w:r>
          <w:rPr>
            <w:rStyle w:val="a4"/>
          </w:rPr>
          <w:t>применяющимся</w:t>
        </w:r>
      </w:hyperlink>
      <w:r>
        <w:t xml:space="preserve"> при формировании показателей объектов учета в 2016 г.</w:t>
      </w:r>
    </w:p>
    <w:p w:rsidR="00000000" w:rsidRDefault="00D2518F">
      <w:r>
        <w:t>21.2. При ведении бюджетными и автономными учреждениями бухгалтерского учета хозяйственные операции в зависимости о</w:t>
      </w:r>
      <w:r>
        <w:t>т их экономического содержания отражаются на счетах утвержденного в рамках формирования учетной политики бюджетным и автономным учреждением Рабочего плана счетов, содержащих в структуре номера счета:</w:t>
      </w:r>
    </w:p>
    <w:p w:rsidR="00000000" w:rsidRDefault="00D2518F">
      <w:r>
        <w:t>в 5 - 14 разрядах - нули, если иное не установлено учетн</w:t>
      </w:r>
      <w:r>
        <w:t>ой политикой субъекта учета;</w:t>
      </w:r>
    </w:p>
    <w:p w:rsidR="00000000" w:rsidRDefault="00D2518F">
      <w:bookmarkStart w:id="210" w:name="sub_2002123"/>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w:t>
      </w:r>
      <w:r>
        <w:t>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w:t>
      </w:r>
      <w:r>
        <w:t>тической группе вида источников финансирования дефицитов бюджетов).</w:t>
      </w:r>
    </w:p>
    <w:bookmarkEnd w:id="210"/>
    <w:p w:rsidR="00000000" w:rsidRDefault="00D2518F"/>
    <w:p w:rsidR="00000000" w:rsidRDefault="00D2518F">
      <w:pPr>
        <w:pStyle w:val="1"/>
      </w:pPr>
      <w:bookmarkStart w:id="211" w:name="sub_22000"/>
      <w:r>
        <w:t>II. Нефинансовые активы</w:t>
      </w:r>
    </w:p>
    <w:bookmarkEnd w:id="211"/>
    <w:p w:rsidR="00000000" w:rsidRDefault="00D2518F"/>
    <w:p w:rsidR="00000000" w:rsidRDefault="00D2518F">
      <w:pPr>
        <w:pStyle w:val="afa"/>
        <w:rPr>
          <w:color w:val="000000"/>
          <w:sz w:val="16"/>
          <w:szCs w:val="16"/>
        </w:rPr>
      </w:pPr>
      <w:bookmarkStart w:id="212" w:name="sub_2022"/>
      <w:r>
        <w:rPr>
          <w:color w:val="000000"/>
          <w:sz w:val="16"/>
          <w:szCs w:val="16"/>
        </w:rPr>
        <w:t>Информация об изменениях:</w:t>
      </w:r>
    </w:p>
    <w:bookmarkEnd w:id="212"/>
    <w:p w:rsidR="00000000" w:rsidRDefault="00D2518F">
      <w:pPr>
        <w:pStyle w:val="afb"/>
      </w:pPr>
      <w:r>
        <w:fldChar w:fldCharType="begin"/>
      </w:r>
      <w:r>
        <w:instrText>HYPERLINK "http://ivo.garant.ru/document?id=70632688&amp;sub=68"</w:instrText>
      </w:r>
      <w:r>
        <w:fldChar w:fldCharType="separate"/>
      </w:r>
      <w:r>
        <w:rPr>
          <w:rStyle w:val="a4"/>
        </w:rPr>
        <w:t>Приказом</w:t>
      </w:r>
      <w:r>
        <w:fldChar w:fldCharType="end"/>
      </w:r>
      <w:r>
        <w:t xml:space="preserve"> Минфина России от 29 августа 2014 г. N 89н в пункт 22 внесены изменения</w:t>
      </w:r>
    </w:p>
    <w:p w:rsidR="00000000" w:rsidRDefault="00D2518F">
      <w:pPr>
        <w:pStyle w:val="afb"/>
      </w:pPr>
      <w:hyperlink r:id="rId86" w:history="1">
        <w:r>
          <w:rPr>
            <w:rStyle w:val="a4"/>
          </w:rPr>
          <w:t>См. текст пункта в предыдущей редакции</w:t>
        </w:r>
      </w:hyperlink>
    </w:p>
    <w:p w:rsidR="00000000" w:rsidRDefault="00D2518F">
      <w:r>
        <w:t xml:space="preserve">22. Счета </w:t>
      </w:r>
      <w:hyperlink w:anchor="sub_1100" w:history="1">
        <w:r>
          <w:rPr>
            <w:rStyle w:val="a4"/>
          </w:rPr>
          <w:t>раздела</w:t>
        </w:r>
      </w:hyperlink>
      <w:r>
        <w:t xml:space="preserve"> "Нефинансовые активы" Единого плана</w:t>
      </w:r>
      <w:r>
        <w:t xml:space="preserve">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и относящихся в соответствии с настоя</w:t>
      </w:r>
      <w:r>
        <w:t>щей Инструкцией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w:t>
      </w:r>
      <w:r>
        <w:t>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w:t>
      </w:r>
      <w:r>
        <w:t>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000000" w:rsidRDefault="00D2518F">
      <w:pPr>
        <w:pStyle w:val="afa"/>
        <w:rPr>
          <w:color w:val="000000"/>
          <w:sz w:val="16"/>
          <w:szCs w:val="16"/>
        </w:rPr>
      </w:pPr>
      <w:bookmarkStart w:id="213" w:name="sub_2023"/>
      <w:r>
        <w:rPr>
          <w:color w:val="000000"/>
          <w:sz w:val="16"/>
          <w:szCs w:val="16"/>
        </w:rPr>
        <w:t>Информация об изменениях:</w:t>
      </w:r>
    </w:p>
    <w:bookmarkEnd w:id="213"/>
    <w:p w:rsidR="00000000" w:rsidRDefault="00D2518F">
      <w:pPr>
        <w:pStyle w:val="afb"/>
      </w:pPr>
      <w:r>
        <w:fldChar w:fldCharType="begin"/>
      </w:r>
      <w:r>
        <w:instrText>HYPERLINK "http://ivo.garant.ru/document?id=70632688&amp;sub=72"</w:instrText>
      </w:r>
      <w:r>
        <w:fldChar w:fldCharType="separate"/>
      </w:r>
      <w:r>
        <w:rPr>
          <w:rStyle w:val="a4"/>
        </w:rPr>
        <w:t>При</w:t>
      </w:r>
      <w:r>
        <w:rPr>
          <w:rStyle w:val="a4"/>
        </w:rPr>
        <w:t>казом</w:t>
      </w:r>
      <w:r>
        <w:fldChar w:fldCharType="end"/>
      </w:r>
      <w:r>
        <w:t xml:space="preserve"> Минфина России от 29 августа 2014 г. N 89н в пункт 23 внесены изменения</w:t>
      </w:r>
    </w:p>
    <w:p w:rsidR="00000000" w:rsidRDefault="00D2518F">
      <w:pPr>
        <w:pStyle w:val="afb"/>
      </w:pPr>
      <w:hyperlink r:id="rId87" w:history="1">
        <w:r>
          <w:rPr>
            <w:rStyle w:val="a4"/>
          </w:rPr>
          <w:t>См. текст пункта в предыдущей редакции</w:t>
        </w:r>
      </w:hyperlink>
    </w:p>
    <w:p w:rsidR="00000000" w:rsidRDefault="00D2518F">
      <w:r>
        <w:t xml:space="preserve">23. Объекты нефинансовых активов принимаются к бухгалтерскому учету по </w:t>
      </w:r>
      <w:r>
        <w:t>их первоначальной (фактической) стоимости.</w:t>
      </w:r>
    </w:p>
    <w:p w:rsidR="00000000" w:rsidRDefault="00D2518F">
      <w:bookmarkStart w:id="214" w:name="sub_202302"/>
      <w:r>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w:t>
      </w:r>
      <w:r>
        <w:t xml:space="preserve">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w:t>
      </w:r>
      <w:hyperlink r:id="rId88" w:history="1">
        <w:r>
          <w:rPr>
            <w:rStyle w:val="a4"/>
          </w:rPr>
          <w:t>налоговым законодател</w:t>
        </w:r>
        <w:r>
          <w:rPr>
            <w:rStyle w:val="a4"/>
          </w:rPr>
          <w:t>ьством</w:t>
        </w:r>
      </w:hyperlink>
      <w:r>
        <w:t xml:space="preserve"> Российской Федерации).</w:t>
      </w:r>
    </w:p>
    <w:p w:rsidR="00000000" w:rsidRDefault="00D2518F">
      <w:bookmarkStart w:id="215" w:name="sub_20233"/>
      <w:bookmarkEnd w:id="214"/>
      <w:r>
        <w:t>В целях ведения бухгалтерского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w:t>
      </w:r>
      <w:r>
        <w:t xml:space="preserve"> драгоценных камней Российской Федерации (далее - ювелирные и иные ценности) учитываются по балансовой стоимости. Балансовой стоимостью драгоценных металлов, драгоценных камней, ювелирных и иных ценностей для целей настоящей Инструкции признается их оценоч</w:t>
      </w:r>
      <w:r>
        <w:t>ная стоимость.</w:t>
      </w:r>
    </w:p>
    <w:p w:rsidR="00000000" w:rsidRDefault="00D2518F">
      <w:bookmarkStart w:id="216" w:name="sub_20234"/>
      <w:bookmarkEnd w:id="215"/>
      <w:r>
        <w:t>Оценочная стоимость драгоценных металлов, драгоценных камней, ювелирных и иных ценностей определяется Государственным учреждением по формированию Государственного фонда драгоценных металлов и драгоценных камней Российской Ф</w:t>
      </w:r>
      <w:r>
        <w:t>едерации, хранению, отпуску и использованию драгоценных металлов и драгоценных камней при Министерстве финансов Российской Федерации (Гохраном России) в порядке, установленном Министерством финансов Российской Федерации.</w:t>
      </w:r>
    </w:p>
    <w:p w:rsidR="00000000" w:rsidRDefault="00D2518F">
      <w:bookmarkStart w:id="217" w:name="sub_20303"/>
      <w:bookmarkEnd w:id="216"/>
      <w:r>
        <w:t>Первоначальная ст</w:t>
      </w:r>
      <w:r>
        <w:t>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000000" w:rsidRDefault="00D2518F">
      <w:bookmarkStart w:id="218" w:name="sub_20306"/>
      <w:bookmarkEnd w:id="217"/>
      <w:r>
        <w:t>Первоначальной стоимостью объектов непроизведенных активов признаются фактические вложени</w:t>
      </w:r>
      <w:r>
        <w:t>я учреждения в их приобретение, за исключением объектов, впервые вовлекаемых в экономический (хозяйственный) оборот, а также земельные участки, находящиеся на праве безвозмездного (бессрочного) пользования у учреждений, первоначальной стоимостью которых пр</w:t>
      </w:r>
      <w:r>
        <w:t>изнается их рыночная (кадастровая) стоимость на дату принятия к бухгалтерскому учету.</w:t>
      </w:r>
    </w:p>
    <w:p w:rsidR="00000000" w:rsidRDefault="00D2518F">
      <w:bookmarkStart w:id="219" w:name="sub_2024"/>
      <w:bookmarkEnd w:id="218"/>
      <w:r>
        <w:t>24. Первоначальной (фактической) стоимостью объектов нефинансовых активов, полученных по договорам, предусматривающим исполнение обязательств (оплату) не</w:t>
      </w:r>
      <w:r>
        <w:t>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устанавливается исходя из цены, по которо</w:t>
      </w:r>
      <w:r>
        <w:t>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w:t>
      </w:r>
      <w:r>
        <w:t>м договорам, определяется исходя из стоимости, по которой в сравнимых обстоятельствах приобретаются аналогичные нефинансовые активы.</w:t>
      </w:r>
    </w:p>
    <w:p w:rsidR="00000000" w:rsidRDefault="00D2518F">
      <w:pPr>
        <w:pStyle w:val="afa"/>
        <w:rPr>
          <w:color w:val="000000"/>
          <w:sz w:val="16"/>
          <w:szCs w:val="16"/>
        </w:rPr>
      </w:pPr>
      <w:bookmarkStart w:id="220" w:name="sub_2025"/>
      <w:bookmarkEnd w:id="219"/>
      <w:r>
        <w:rPr>
          <w:color w:val="000000"/>
          <w:sz w:val="16"/>
          <w:szCs w:val="16"/>
        </w:rPr>
        <w:t>Информация об изменениях:</w:t>
      </w:r>
    </w:p>
    <w:bookmarkEnd w:id="220"/>
    <w:p w:rsidR="00000000" w:rsidRDefault="00D2518F">
      <w:pPr>
        <w:pStyle w:val="afb"/>
      </w:pPr>
      <w:r>
        <w:fldChar w:fldCharType="begin"/>
      </w:r>
      <w:r>
        <w:instrText>HYPERLINK "http://ivo.garant.ru/document?id=70632688&amp;sub=75"</w:instrText>
      </w:r>
      <w:r>
        <w:fldChar w:fldCharType="separate"/>
      </w:r>
      <w:r>
        <w:rPr>
          <w:rStyle w:val="a4"/>
        </w:rPr>
        <w:t>Приказом</w:t>
      </w:r>
      <w:r>
        <w:fldChar w:fldCharType="end"/>
      </w:r>
      <w:r>
        <w:t xml:space="preserve"> М</w:t>
      </w:r>
      <w:r>
        <w:t>инфина России от 29 августа 2014 г. N 89н в пункт 25 внесены изменения</w:t>
      </w:r>
    </w:p>
    <w:p w:rsidR="00000000" w:rsidRDefault="00D2518F">
      <w:pPr>
        <w:pStyle w:val="afb"/>
      </w:pPr>
      <w:hyperlink r:id="rId89" w:history="1">
        <w:r>
          <w:rPr>
            <w:rStyle w:val="a4"/>
          </w:rPr>
          <w:t>См. текст пункта в предыдущей редакции</w:t>
        </w:r>
      </w:hyperlink>
    </w:p>
    <w:p w:rsidR="00000000" w:rsidRDefault="00D2518F">
      <w:r>
        <w:t>25. Первоначальной (фактической) стоимостью объектов нефинансовых активов, получе</w:t>
      </w:r>
      <w:r>
        <w:t>нных учреждением безвозмездно, в том числе по договору дарения, признается их текущая оценочная стоимость стоимость</w:t>
      </w:r>
      <w:hyperlink r:id="rId90" w:history="1">
        <w:r>
          <w:rPr>
            <w:rStyle w:val="a4"/>
            <w:shd w:val="clear" w:color="auto" w:fill="F0F0F0"/>
          </w:rPr>
          <w:t>#</w:t>
        </w:r>
      </w:hyperlink>
      <w:r>
        <w:t xml:space="preserve">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000000" w:rsidRDefault="00D2518F">
      <w:bookmarkStart w:id="221" w:name="sub_202502"/>
      <w:r>
        <w:t>Для целей настоящей Инструкции под текущей оценочной стоимостью понимается</w:t>
      </w:r>
      <w:r>
        <w:t xml:space="preserve"> сумма денежных средств, которая может быть получена в результате продажи указанных активов на дату принятия к учету.</w:t>
      </w:r>
    </w:p>
    <w:p w:rsidR="00000000" w:rsidRDefault="00D2518F">
      <w:bookmarkStart w:id="222" w:name="sub_20253"/>
      <w:bookmarkEnd w:id="221"/>
      <w:r>
        <w:t>Определение текущей оценочной стоимости в целях принятия к бухгалтерскому учету объекта нефинансового актива производит</w:t>
      </w:r>
      <w:r>
        <w:t>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w:t>
      </w:r>
      <w:r>
        <w:t>о подтверждения - экспертным путем.</w:t>
      </w:r>
    </w:p>
    <w:p w:rsidR="00000000" w:rsidRDefault="00D2518F">
      <w:bookmarkStart w:id="223" w:name="sub_20254"/>
      <w:bookmarkEnd w:id="222"/>
      <w:r>
        <w:t xml:space="preserve">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w:t>
      </w:r>
      <w:r>
        <w:t>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w:t>
      </w:r>
      <w:r>
        <w:t>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000000" w:rsidRDefault="00D2518F">
      <w:bookmarkStart w:id="224" w:name="sub_2026"/>
      <w:bookmarkEnd w:id="223"/>
      <w:r>
        <w:t>26. Первоначальная (фактиче</w:t>
      </w:r>
      <w:r>
        <w:t>ская) стоимость объектов нефинансовых активов, являющихся предметом договора лизинга (сублизинга), определяется условиями договора и признается в сумме расходов лизингодателя на его приобретение, сооружение, доставку, изготовление и доведение до состояния,</w:t>
      </w:r>
      <w:r>
        <w:t xml:space="preserve"> в котором оно пригодно для использования, за исключением сумм налогов, подлежащих вычету или учитываемых в составе расходов. Решение о принятии к учету имущества, являющегося предметом лизинга (сублизинга), на баланс лизингодателя или баланс лизингополуча</w:t>
      </w:r>
      <w:r>
        <w:t>теля определяется по согласованию между сторонами договора лизинга (сублизинга).</w:t>
      </w:r>
    </w:p>
    <w:p w:rsidR="00000000" w:rsidRDefault="00D2518F">
      <w:pPr>
        <w:pStyle w:val="afa"/>
        <w:rPr>
          <w:color w:val="000000"/>
          <w:sz w:val="16"/>
          <w:szCs w:val="16"/>
        </w:rPr>
      </w:pPr>
      <w:bookmarkStart w:id="225" w:name="sub_2027"/>
      <w:bookmarkEnd w:id="224"/>
      <w:r>
        <w:rPr>
          <w:color w:val="000000"/>
          <w:sz w:val="16"/>
          <w:szCs w:val="16"/>
        </w:rPr>
        <w:t>Информация об изменениях:</w:t>
      </w:r>
    </w:p>
    <w:bookmarkEnd w:id="225"/>
    <w:p w:rsidR="00000000" w:rsidRDefault="00D2518F">
      <w:pPr>
        <w:pStyle w:val="afb"/>
      </w:pPr>
      <w:r>
        <w:fldChar w:fldCharType="begin"/>
      </w:r>
      <w:r>
        <w:instrText>HYPERLINK "http://ivo.garant.ru/document?id=70632688&amp;sub=80"</w:instrText>
      </w:r>
      <w:r>
        <w:fldChar w:fldCharType="separate"/>
      </w:r>
      <w:r>
        <w:rPr>
          <w:rStyle w:val="a4"/>
        </w:rPr>
        <w:t>Приказом</w:t>
      </w:r>
      <w:r>
        <w:fldChar w:fldCharType="end"/>
      </w:r>
      <w:r>
        <w:t xml:space="preserve"> Минфина России от 29 августа 2014 г. N 89н в пункт 27</w:t>
      </w:r>
      <w:r>
        <w:t xml:space="preserve"> внесены изменения</w:t>
      </w:r>
    </w:p>
    <w:p w:rsidR="00000000" w:rsidRDefault="00D2518F">
      <w:pPr>
        <w:pStyle w:val="afb"/>
      </w:pPr>
      <w:hyperlink r:id="rId91" w:history="1">
        <w:r>
          <w:rPr>
            <w:rStyle w:val="a4"/>
          </w:rPr>
          <w:t>См. текст пункта в предыдущей редакции</w:t>
        </w:r>
      </w:hyperlink>
    </w:p>
    <w:p w:rsidR="00000000" w:rsidRDefault="00D2518F">
      <w:r>
        <w:t>27. Балансовой стоимостью объектов нефинансовых активов является их первоначальная стоимость с учетом ее изменений.</w:t>
      </w:r>
    </w:p>
    <w:p w:rsidR="00000000" w:rsidRDefault="00D2518F">
      <w:bookmarkStart w:id="226" w:name="sub_202702"/>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w:t>
      </w:r>
      <w:r>
        <w:t>ктации), а также переоценки объектов нефинансовых активов.</w:t>
      </w:r>
    </w:p>
    <w:p w:rsidR="00000000" w:rsidRDefault="00D2518F">
      <w:bookmarkStart w:id="227" w:name="sub_202703"/>
      <w:bookmarkEnd w:id="226"/>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w:t>
      </w:r>
      <w:r>
        <w:t>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w:t>
      </w:r>
      <w:r>
        <w:t>ного использования, мощности, качества применения и т.п.) по результатам проведенных работ.</w:t>
      </w:r>
    </w:p>
    <w:p w:rsidR="00000000" w:rsidRDefault="00D2518F">
      <w:bookmarkStart w:id="228" w:name="sub_202704"/>
      <w:bookmarkEnd w:id="227"/>
      <w:r>
        <w:t xml:space="preserve">Фактические вложения в объект нефинансовых активов в объеме затрат на его модернизацию, дооборудование, реконструкцию, в том числе с элементами </w:t>
      </w:r>
      <w:r>
        <w:t>реставрации, техническое перевооружение, отраженные в учете организации, осуществляющей полномочия получателя бюджетных средств, передаются балансодержателю объекта, в отношении которого осуществлена (завершена) модернизация, дооборудование, реконструкция,</w:t>
      </w:r>
      <w:r>
        <w:t xml:space="preserve">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000000" w:rsidRDefault="00D2518F">
      <w:bookmarkStart w:id="229" w:name="sub_202705"/>
      <w:bookmarkEnd w:id="228"/>
      <w:r>
        <w:t>Результат работ по ремонту объекта основных сре</w:t>
      </w:r>
      <w:r>
        <w:t>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подлежит отражению в регистре бухгалтерского учета - Инвентарной карточке</w:t>
      </w:r>
      <w:r>
        <w:t xml:space="preserve">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000000" w:rsidRDefault="00D2518F">
      <w:pPr>
        <w:pStyle w:val="afa"/>
        <w:rPr>
          <w:color w:val="000000"/>
          <w:sz w:val="16"/>
          <w:szCs w:val="16"/>
        </w:rPr>
      </w:pPr>
      <w:bookmarkStart w:id="230" w:name="sub_2028"/>
      <w:bookmarkEnd w:id="229"/>
      <w:r>
        <w:rPr>
          <w:color w:val="000000"/>
          <w:sz w:val="16"/>
          <w:szCs w:val="16"/>
        </w:rPr>
        <w:t>Информация об изменениях:</w:t>
      </w:r>
    </w:p>
    <w:bookmarkEnd w:id="230"/>
    <w:p w:rsidR="00000000" w:rsidRDefault="00D2518F">
      <w:pPr>
        <w:pStyle w:val="afb"/>
      </w:pPr>
      <w:r>
        <w:fldChar w:fldCharType="begin"/>
      </w:r>
      <w:r>
        <w:instrText>HYPERLINK "http://ivo.garant.ru/document?id=71450852&amp;sub=5029"</w:instrText>
      </w:r>
      <w:r>
        <w:fldChar w:fldCharType="separate"/>
      </w:r>
      <w:r>
        <w:rPr>
          <w:rStyle w:val="a4"/>
        </w:rPr>
        <w:t>Приказом</w:t>
      </w:r>
      <w:r>
        <w:fldChar w:fldCharType="end"/>
      </w:r>
      <w:r>
        <w:t xml:space="preserve"> Минфина России от 16 ноября 2016 г. N 209н в пункт 28 внесены изменения</w:t>
      </w:r>
    </w:p>
    <w:p w:rsidR="00000000" w:rsidRDefault="00D2518F">
      <w:pPr>
        <w:pStyle w:val="afb"/>
      </w:pPr>
      <w:hyperlink r:id="rId92" w:history="1">
        <w:r>
          <w:rPr>
            <w:rStyle w:val="a4"/>
          </w:rPr>
          <w:t>См. текст пункта в предыдущей редакции</w:t>
        </w:r>
      </w:hyperlink>
    </w:p>
    <w:p w:rsidR="00000000" w:rsidRDefault="00D2518F">
      <w:r>
        <w:t>28. Учреждения проводят переоценку стоимости объектов имущества и ка</w:t>
      </w:r>
      <w:r>
        <w:t>питальных вложений в нефинансовые активы, за исключением активов в драгоценных металлах и драгоценных камнях, ювелирных и иных ценностях, а также имущества, составляющего государственную (муниципальную) казну, по состоянию на начало текущего года путем пер</w:t>
      </w:r>
      <w:r>
        <w:t>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000000" w:rsidRDefault="00D2518F">
      <w:bookmarkStart w:id="231" w:name="sub_202802"/>
      <w:r>
        <w:t>Переоценка активов в драгоценных металлах, дра</w:t>
      </w:r>
      <w:r>
        <w:t>гоценных камнях, ювелирных и иных ценностях осуществляется на отчетную дату составления бухгалтерской (финансовой) отчетности в порядке, предусмотренном нормативными правовыми актами, принятыми в соответствии с законодательством Российской Федерации Минист</w:t>
      </w:r>
      <w:r>
        <w:t>ерством финансов Российской Федерации.</w:t>
      </w:r>
    </w:p>
    <w:p w:rsidR="00000000" w:rsidRDefault="00D2518F">
      <w:bookmarkStart w:id="232" w:name="sub_202803"/>
      <w:bookmarkEnd w:id="231"/>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w:t>
      </w:r>
      <w:r>
        <w:t>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w:t>
      </w:r>
      <w:r>
        <w:t>ганом субъекта Российской Федерации, местной администрацией.</w:t>
      </w:r>
    </w:p>
    <w:bookmarkEnd w:id="232"/>
    <w:p w:rsidR="00000000" w:rsidRDefault="00D2518F">
      <w:r>
        <w:t>Результаты проведенной переоценки объектов нефинансовых активов подлежат отражению в бухгалтерском учете обособленно.</w:t>
      </w:r>
    </w:p>
    <w:p w:rsidR="00000000" w:rsidRDefault="00D2518F">
      <w:bookmarkStart w:id="233" w:name="sub_20285"/>
      <w:r>
        <w:t>Результаты переоценки объектов нефинансовых активов (за ис</w:t>
      </w:r>
      <w:r>
        <w:t>ключением драгоценных металлов и драгоценных камней, ювелирных и иных ценностей)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w:t>
      </w:r>
      <w:r>
        <w:t>терского баланса на начало отчетного года.</w:t>
      </w:r>
    </w:p>
    <w:p w:rsidR="00000000" w:rsidRDefault="00D2518F">
      <w:bookmarkStart w:id="234" w:name="sub_20286"/>
      <w:bookmarkEnd w:id="233"/>
      <w:r>
        <w:t>Результаты проведенной переоценки драгоценных металлов и драгоценных камней, ювелирных и иных ценностей по состоянию на первое число текущего года включаются в данные бухгалтерской (финансовой) о</w:t>
      </w:r>
      <w:r>
        <w:t>тчетности предыдущего отчетного периода.</w:t>
      </w:r>
    </w:p>
    <w:p w:rsidR="00000000" w:rsidRDefault="00D2518F">
      <w:bookmarkStart w:id="235" w:name="sub_20287"/>
      <w:bookmarkEnd w:id="234"/>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w:t>
      </w:r>
      <w:r>
        <w:t>шли указанные изменения, с отражением указанных изменений в бухгалтерской (финансовой) отчетности.</w:t>
      </w:r>
    </w:p>
    <w:p w:rsidR="00000000" w:rsidRDefault="00D2518F">
      <w:bookmarkStart w:id="236" w:name="sub_2029"/>
      <w:bookmarkEnd w:id="235"/>
      <w:r>
        <w:t>29. Передача (получение) объектов государственного (муниципального) имущества между органами государственной власти (государственными органа</w:t>
      </w:r>
      <w:r>
        <w:t>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w:t>
      </w:r>
      <w:r>
        <w:t>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w:t>
      </w:r>
      <w:r>
        <w:t>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000000" w:rsidRDefault="00D2518F">
      <w:bookmarkStart w:id="237" w:name="sub_2030"/>
      <w:bookmarkEnd w:id="236"/>
      <w:r>
        <w:t>30. Объекты нефинансовых активов, стоимость которых при приобретении вы</w:t>
      </w:r>
      <w:r>
        <w:t xml:space="preserve">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w:t>
      </w:r>
      <w:hyperlink r:id="rId93" w:history="1">
        <w:r>
          <w:rPr>
            <w:rStyle w:val="a4"/>
          </w:rPr>
          <w:t>курсу</w:t>
        </w:r>
      </w:hyperlink>
      <w:r>
        <w:t xml:space="preserve"> Центрального банка Ро</w:t>
      </w:r>
      <w:r>
        <w:t>ссийской Федерации, действующему на дату принятия объекта учета к бухгалтерскому учету (осуществления вложений в нефинансовый актив).</w:t>
      </w:r>
    </w:p>
    <w:p w:rsidR="00000000" w:rsidRDefault="00D2518F">
      <w:pPr>
        <w:pStyle w:val="afa"/>
        <w:rPr>
          <w:color w:val="000000"/>
          <w:sz w:val="16"/>
          <w:szCs w:val="16"/>
        </w:rPr>
      </w:pPr>
      <w:bookmarkStart w:id="238" w:name="sub_2031"/>
      <w:bookmarkEnd w:id="237"/>
      <w:r>
        <w:rPr>
          <w:color w:val="000000"/>
          <w:sz w:val="16"/>
          <w:szCs w:val="16"/>
        </w:rPr>
        <w:t>Информация об изменениях:</w:t>
      </w:r>
    </w:p>
    <w:bookmarkEnd w:id="238"/>
    <w:p w:rsidR="00000000" w:rsidRDefault="00D2518F">
      <w:pPr>
        <w:pStyle w:val="afb"/>
      </w:pPr>
      <w:r>
        <w:fldChar w:fldCharType="begin"/>
      </w:r>
      <w:r>
        <w:instrText>HYPERLINK "http://ivo.garant.ru/document?id=70632688&amp;sub=74"</w:instrText>
      </w:r>
      <w:r>
        <w:fldChar w:fldCharType="separate"/>
      </w:r>
      <w:r>
        <w:rPr>
          <w:rStyle w:val="a4"/>
        </w:rPr>
        <w:t>Приказом</w:t>
      </w:r>
      <w:r>
        <w:fldChar w:fldCharType="end"/>
      </w:r>
      <w:r>
        <w:t xml:space="preserve"> </w:t>
      </w:r>
      <w:r>
        <w:t>Минфина России от 29 августа 2014 г. N 89н в пункт 31 внесены изменения</w:t>
      </w:r>
    </w:p>
    <w:p w:rsidR="00000000" w:rsidRDefault="00D2518F">
      <w:pPr>
        <w:pStyle w:val="afb"/>
      </w:pPr>
      <w:hyperlink r:id="rId94" w:history="1">
        <w:r>
          <w:rPr>
            <w:rStyle w:val="a4"/>
          </w:rPr>
          <w:t>См. текст пункта в предыдущей редакции</w:t>
        </w:r>
      </w:hyperlink>
    </w:p>
    <w:p w:rsidR="00000000" w:rsidRDefault="00D2518F">
      <w:r>
        <w:t xml:space="preserve">31. Неучтенные объекты нефинансовых активов, выявленные при проведении проверок </w:t>
      </w:r>
      <w:r>
        <w:t>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000000" w:rsidRDefault="00D2518F">
      <w:pPr>
        <w:pStyle w:val="afa"/>
        <w:rPr>
          <w:color w:val="000000"/>
          <w:sz w:val="16"/>
          <w:szCs w:val="16"/>
        </w:rPr>
      </w:pPr>
      <w:bookmarkStart w:id="239" w:name="sub_2032"/>
      <w:r>
        <w:rPr>
          <w:color w:val="000000"/>
          <w:sz w:val="16"/>
          <w:szCs w:val="16"/>
        </w:rPr>
        <w:t>Информация об изменениях:</w:t>
      </w:r>
    </w:p>
    <w:bookmarkEnd w:id="239"/>
    <w:p w:rsidR="00000000" w:rsidRDefault="00D2518F">
      <w:pPr>
        <w:pStyle w:val="afb"/>
      </w:pPr>
      <w:r>
        <w:fldChar w:fldCharType="begin"/>
      </w:r>
      <w:r>
        <w:instrText>HYPERLINK "http://ivo.gara</w:instrText>
      </w:r>
      <w:r>
        <w:instrText>nt.ru/document?id=70143014&amp;sub=22"</w:instrText>
      </w:r>
      <w:r>
        <w:fldChar w:fldCharType="separate"/>
      </w:r>
      <w:r>
        <w:rPr>
          <w:rStyle w:val="a4"/>
        </w:rPr>
        <w:t>Приказом</w:t>
      </w:r>
      <w:r>
        <w:fldChar w:fldCharType="end"/>
      </w:r>
      <w:r>
        <w:t xml:space="preserve"> Минфина РФ от 12 октября 2012 г. N 134н в пункт 32 внесены изменения, </w:t>
      </w:r>
      <w:hyperlink r:id="rId95" w:history="1">
        <w:r>
          <w:rPr>
            <w:rStyle w:val="a4"/>
          </w:rPr>
          <w:t>вступающие в силу</w:t>
        </w:r>
      </w:hyperlink>
      <w:r>
        <w:t xml:space="preserve"> с 1 января 2013 г.</w:t>
      </w:r>
    </w:p>
    <w:p w:rsidR="00000000" w:rsidRDefault="00D2518F">
      <w:pPr>
        <w:pStyle w:val="afb"/>
      </w:pPr>
      <w:hyperlink r:id="rId96" w:history="1">
        <w:r>
          <w:rPr>
            <w:rStyle w:val="a4"/>
          </w:rPr>
          <w:t>См. текст пункта в предыдущей редакции</w:t>
        </w:r>
      </w:hyperlink>
    </w:p>
    <w:p w:rsidR="00000000" w:rsidRDefault="00D2518F">
      <w:r>
        <w:t>32. Материальные объекты нефинансовых активов, полученные учреждением в безвозмездное или возмездное пользование, учитываются учреждением на забалансовом счете по стоимости, указанной (определ</w:t>
      </w:r>
      <w:r>
        <w:t>енной) собственником (балансодержателем) имущества, а в случаях не указания собственником (балансодержателем) стоимости - в условной оценке: один объект, один рубль.</w:t>
      </w:r>
    </w:p>
    <w:p w:rsidR="00000000" w:rsidRDefault="00D2518F">
      <w:bookmarkStart w:id="240" w:name="sub_2033"/>
      <w:r>
        <w:t>33. Операции по передаче (возврату) материального объекта нефинансовых активов в б</w:t>
      </w:r>
      <w:r>
        <w:t xml:space="preserve">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w:t>
      </w:r>
      <w:r>
        <w:t>счете переданного (полученного) объекта по его балансовой стоимости.</w:t>
      </w:r>
    </w:p>
    <w:p w:rsidR="00000000" w:rsidRDefault="00D2518F">
      <w:pPr>
        <w:pStyle w:val="afa"/>
        <w:rPr>
          <w:color w:val="000000"/>
          <w:sz w:val="16"/>
          <w:szCs w:val="16"/>
        </w:rPr>
      </w:pPr>
      <w:bookmarkStart w:id="241" w:name="sub_2034"/>
      <w:bookmarkEnd w:id="240"/>
      <w:r>
        <w:rPr>
          <w:color w:val="000000"/>
          <w:sz w:val="16"/>
          <w:szCs w:val="16"/>
        </w:rPr>
        <w:t>Информация об изменениях:</w:t>
      </w:r>
    </w:p>
    <w:bookmarkEnd w:id="241"/>
    <w:p w:rsidR="00000000" w:rsidRDefault="00D2518F">
      <w:pPr>
        <w:pStyle w:val="afb"/>
      </w:pPr>
      <w:r>
        <w:fldChar w:fldCharType="begin"/>
      </w:r>
      <w:r>
        <w:instrText>HYPERLINK "http://ivo.garant.ru/document?id=70632688&amp;sub=85"</w:instrText>
      </w:r>
      <w:r>
        <w:fldChar w:fldCharType="separate"/>
      </w:r>
      <w:r>
        <w:rPr>
          <w:rStyle w:val="a4"/>
        </w:rPr>
        <w:t>Приказом</w:t>
      </w:r>
      <w:r>
        <w:fldChar w:fldCharType="end"/>
      </w:r>
      <w:r>
        <w:t xml:space="preserve"> Минфина России от 29 августа 2014 г. N 89н в пункт 34 внесены изм</w:t>
      </w:r>
      <w:r>
        <w:t>енения</w:t>
      </w:r>
    </w:p>
    <w:p w:rsidR="00000000" w:rsidRDefault="00D2518F">
      <w:pPr>
        <w:pStyle w:val="afb"/>
      </w:pPr>
      <w:hyperlink r:id="rId97" w:history="1">
        <w:r>
          <w:rPr>
            <w:rStyle w:val="a4"/>
          </w:rPr>
          <w:t>См. текст пункта в предыдущей редакции</w:t>
        </w:r>
      </w:hyperlink>
    </w:p>
    <w:p w:rsidR="00000000" w:rsidRDefault="00D2518F">
      <w:r>
        <w:t>34. Принятие к учету объектов основных средств, нематериальных, непроизведенных активов, материальных запасов, в отношении которых установлен сро</w:t>
      </w:r>
      <w:r>
        <w:t>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если иное не устан</w:t>
      </w:r>
      <w:r>
        <w:t>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 Актом по форме, установленной нормативными правовыми актам</w:t>
      </w:r>
      <w:r>
        <w:t>и, принятыми в соответствии с законодательством Российской Федерации Министерством финансов Российской Федерации.</w:t>
      </w:r>
    </w:p>
    <w:p w:rsidR="00000000" w:rsidRDefault="00D2518F">
      <w:bookmarkStart w:id="242" w:name="sub_2035"/>
      <w:r>
        <w:t>35. Принятие к учету объектов нефинансовых активов, являющихся предметом сублизинга, в случае если по условиям договора лизинга (сублизинга) лизинговое имущество предоставляется его продавцом непосредственно лизингополучателю, минуя лизингодателя, осуществ</w:t>
      </w:r>
      <w:r>
        <w:t>ляется на основании оформленного надлежащим образом первичного учетного документа лизингополучателя.</w:t>
      </w:r>
    </w:p>
    <w:p w:rsidR="00000000" w:rsidRDefault="00D2518F">
      <w:bookmarkStart w:id="243" w:name="sub_2036"/>
      <w:bookmarkEnd w:id="242"/>
      <w:r>
        <w:t xml:space="preserve">36. Принятие к учету и выбытие из учета объектов недвижимого имущества, права на которые подлежат в соответствии с </w:t>
      </w:r>
      <w:hyperlink r:id="rId98" w:history="1">
        <w:r>
          <w:rPr>
            <w:rStyle w:val="a4"/>
          </w:rPr>
          <w:t>законодательством</w:t>
        </w:r>
      </w:hyperlink>
      <w:r>
        <w:t xml:space="preserve">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w:t>
      </w:r>
      <w:r>
        <w:t xml:space="preserve"> сделку.</w:t>
      </w:r>
    </w:p>
    <w:p w:rsidR="00000000" w:rsidRDefault="00D2518F">
      <w:bookmarkStart w:id="244" w:name="sub_2037"/>
      <w:bookmarkEnd w:id="243"/>
      <w:r>
        <w:t xml:space="preserve">37. Объекты нефинансовых активов учитываются на соответствующих счетах </w:t>
      </w:r>
      <w:hyperlink w:anchor="sub_1000" w:history="1">
        <w:r>
          <w:rPr>
            <w:rStyle w:val="a4"/>
          </w:rPr>
          <w:t>Единого плана счетов</w:t>
        </w:r>
      </w:hyperlink>
      <w:r>
        <w:t xml:space="preserve"> по аналитическим группам синтетического счета объекта учета:</w:t>
      </w:r>
    </w:p>
    <w:bookmarkEnd w:id="244"/>
    <w:p w:rsidR="00000000" w:rsidRDefault="00D2518F">
      <w:r>
        <w:t>по объектам имущества:</w:t>
      </w:r>
    </w:p>
    <w:p w:rsidR="00000000" w:rsidRDefault="00D2518F">
      <w:bookmarkStart w:id="245" w:name="sub_203710"/>
      <w:r>
        <w:t>10 "Недвижи</w:t>
      </w:r>
      <w:r>
        <w:t>мое имущество учреждения";</w:t>
      </w:r>
    </w:p>
    <w:p w:rsidR="00000000" w:rsidRDefault="00D2518F">
      <w:bookmarkStart w:id="246" w:name="sub_203720"/>
      <w:bookmarkEnd w:id="245"/>
      <w:r>
        <w:t>20 "Особо ценное движимое имущество учреждения";</w:t>
      </w:r>
    </w:p>
    <w:p w:rsidR="00000000" w:rsidRDefault="00D2518F">
      <w:bookmarkStart w:id="247" w:name="sub_203730"/>
      <w:bookmarkEnd w:id="246"/>
      <w:r>
        <w:t>30 "Иное движимое имущество учреждения";</w:t>
      </w:r>
    </w:p>
    <w:p w:rsidR="00000000" w:rsidRDefault="00D2518F">
      <w:bookmarkStart w:id="248" w:name="sub_203740"/>
      <w:bookmarkEnd w:id="247"/>
      <w:r>
        <w:t>40 "Имущество - предметы лизинга";</w:t>
      </w:r>
    </w:p>
    <w:p w:rsidR="00000000" w:rsidRDefault="00D2518F">
      <w:bookmarkStart w:id="249" w:name="sub_203750"/>
      <w:bookmarkEnd w:id="248"/>
      <w:r>
        <w:t>50 "Нефинансовые активы,</w:t>
      </w:r>
      <w:r>
        <w:t xml:space="preserve"> составляющие казну";</w:t>
      </w:r>
    </w:p>
    <w:bookmarkEnd w:id="249"/>
    <w:p w:rsidR="00000000" w:rsidRDefault="00D2518F">
      <w:r>
        <w:t>по затратам на производство готовой продукции, работ, услуг:</w:t>
      </w:r>
    </w:p>
    <w:p w:rsidR="00000000" w:rsidRDefault="00D2518F">
      <w:bookmarkStart w:id="250" w:name="sub_203760"/>
      <w:r>
        <w:t>60 "Себестоимость готовой продукции, работ, услуг";</w:t>
      </w:r>
    </w:p>
    <w:p w:rsidR="00000000" w:rsidRDefault="00D2518F">
      <w:bookmarkStart w:id="251" w:name="sub_203770"/>
      <w:bookmarkEnd w:id="250"/>
      <w:r>
        <w:t>70 "Накладные расходы производства готовой продукции, работ, услуг";</w:t>
      </w:r>
    </w:p>
    <w:p w:rsidR="00000000" w:rsidRDefault="00D2518F">
      <w:bookmarkStart w:id="252" w:name="sub_203780"/>
      <w:bookmarkEnd w:id="251"/>
      <w:r>
        <w:t>80 "Общехозяйственные расходы";</w:t>
      </w:r>
    </w:p>
    <w:p w:rsidR="00000000" w:rsidRDefault="00D2518F">
      <w:bookmarkStart w:id="253" w:name="sub_203790"/>
      <w:bookmarkEnd w:id="252"/>
      <w:r>
        <w:t>90 "Издержки обращения".</w:t>
      </w:r>
    </w:p>
    <w:bookmarkEnd w:id="253"/>
    <w:p w:rsidR="00000000" w:rsidRDefault="00D2518F"/>
    <w:p w:rsidR="00000000" w:rsidRDefault="00D2518F">
      <w:pPr>
        <w:pStyle w:val="1"/>
      </w:pPr>
      <w:bookmarkStart w:id="254" w:name="sub_10100"/>
      <w:r>
        <w:t>Счет 10100 "Основные средства"</w:t>
      </w:r>
    </w:p>
    <w:bookmarkEnd w:id="254"/>
    <w:p w:rsidR="00000000" w:rsidRDefault="00D2518F"/>
    <w:p w:rsidR="00000000" w:rsidRDefault="00D2518F">
      <w:pPr>
        <w:pStyle w:val="afa"/>
        <w:rPr>
          <w:color w:val="000000"/>
          <w:sz w:val="16"/>
          <w:szCs w:val="16"/>
        </w:rPr>
      </w:pPr>
      <w:bookmarkStart w:id="255" w:name="sub_2038"/>
      <w:r>
        <w:rPr>
          <w:color w:val="000000"/>
          <w:sz w:val="16"/>
          <w:szCs w:val="16"/>
        </w:rPr>
        <w:t>Информация об изменениях:</w:t>
      </w:r>
    </w:p>
    <w:bookmarkEnd w:id="255"/>
    <w:p w:rsidR="00000000" w:rsidRDefault="00D2518F">
      <w:pPr>
        <w:pStyle w:val="afb"/>
      </w:pPr>
      <w:r>
        <w:fldChar w:fldCharType="begin"/>
      </w:r>
      <w:r>
        <w:instrText>HYPERLINK "http://ivo.garant.ru/document?id=70632688&amp;sub=86"</w:instrText>
      </w:r>
      <w:r>
        <w:fldChar w:fldCharType="separate"/>
      </w:r>
      <w:r>
        <w:rPr>
          <w:rStyle w:val="a4"/>
        </w:rPr>
        <w:t>Приказом</w:t>
      </w:r>
      <w:r>
        <w:fldChar w:fldCharType="end"/>
      </w:r>
      <w:r>
        <w:t xml:space="preserve"> Минфина России от 29 августа 2014 г. N 89н в пункт 38 внесены изменения</w:t>
      </w:r>
    </w:p>
    <w:p w:rsidR="00000000" w:rsidRDefault="00D2518F">
      <w:pPr>
        <w:pStyle w:val="afb"/>
      </w:pPr>
      <w:hyperlink r:id="rId99" w:history="1">
        <w:r>
          <w:rPr>
            <w:rStyle w:val="a4"/>
          </w:rPr>
          <w:t>См. текст пункта в предыдущей редакции</w:t>
        </w:r>
      </w:hyperlink>
    </w:p>
    <w:p w:rsidR="00000000" w:rsidRDefault="00D2518F">
      <w:r>
        <w:t>38. Счет предназначен для учета операций с материальными объектами, относящи</w:t>
      </w:r>
      <w:r>
        <w:t>мися в соответствии с положениями настоящей Инструкции к основным средствам.</w:t>
      </w:r>
    </w:p>
    <w:p w:rsidR="00000000" w:rsidRDefault="00D2518F">
      <w:bookmarkStart w:id="256" w:name="sub_20382"/>
      <w:r>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w:t>
      </w:r>
      <w:r>
        <w:t>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w:t>
      </w:r>
      <w:r>
        <w:t>ции, сданные в аренду, полученные в лизинг (сублизинг), принимаются к учету в качестве основных средств.</w:t>
      </w:r>
    </w:p>
    <w:p w:rsidR="00000000" w:rsidRDefault="00D2518F">
      <w:bookmarkStart w:id="257" w:name="sub_203803"/>
      <w:bookmarkEnd w:id="256"/>
      <w:r>
        <w:t>Материальные объекты имущества, за исключением периодических изданий, составляющие библиотечный фонд учреждения, принимаются к учету</w:t>
      </w:r>
      <w:r>
        <w:t xml:space="preserve"> в качестве основных средств независимо от срока их полезного использования.</w:t>
      </w:r>
    </w:p>
    <w:p w:rsidR="00000000" w:rsidRDefault="00D2518F">
      <w:bookmarkStart w:id="258" w:name="sub_20384"/>
      <w:bookmarkEnd w:id="257"/>
      <w:r>
        <w:t xml:space="preserve">Консервация объекта основных средств на срок более 3-х месяцев (расконсервация) оформляется первичным учетным документом - Актом о консервации (расконсервации) </w:t>
      </w:r>
      <w:r>
        <w:t>объектов основных средств,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000000" w:rsidRDefault="00D2518F">
      <w:bookmarkStart w:id="259" w:name="sub_20385"/>
      <w:bookmarkEnd w:id="258"/>
      <w:r>
        <w:t>Объект основных средств, находящийся на консервации, продолжает числиться на соответствующих балансовых счетах Рабочего плана счетов учреждения в качестве объекта основных средств.</w:t>
      </w:r>
    </w:p>
    <w:p w:rsidR="00000000" w:rsidRDefault="00D2518F">
      <w:bookmarkStart w:id="260" w:name="sub_20386"/>
      <w:bookmarkEnd w:id="259"/>
      <w:r>
        <w:t>Отражение консервации (расконсервации) объекта основн</w:t>
      </w:r>
      <w:r>
        <w:t xml:space="preserve">ых средств на срок более 3-х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w:t>
      </w:r>
      <w:hyperlink w:anchor="sub_10100" w:history="1">
        <w:r>
          <w:rPr>
            <w:rStyle w:val="a4"/>
          </w:rPr>
          <w:t>010100000</w:t>
        </w:r>
      </w:hyperlink>
      <w:r>
        <w:t xml:space="preserve"> "Осно</w:t>
      </w:r>
      <w:r>
        <w:t>вные средства".</w:t>
      </w:r>
    </w:p>
    <w:p w:rsidR="00000000" w:rsidRDefault="00D2518F">
      <w:bookmarkStart w:id="261" w:name="sub_2039"/>
      <w:bookmarkEnd w:id="260"/>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w:t>
      </w:r>
      <w:r>
        <w:t>асам, находящиеся в пути или числящиеся в составе незавершенных капитальных вложений, готовой продукции (изделий), товаров.</w:t>
      </w:r>
    </w:p>
    <w:p w:rsidR="00000000" w:rsidRDefault="00D2518F">
      <w:bookmarkStart w:id="262" w:name="sub_2040"/>
      <w:bookmarkEnd w:id="261"/>
      <w:r>
        <w:t>40. Объект основных средств, находящийся в долевой собственности, принимается к бухгалтерскому учету в составе основ</w:t>
      </w:r>
      <w:r>
        <w:t>ных средств соразмерно доле в праве в общей собственности.</w:t>
      </w:r>
    </w:p>
    <w:p w:rsidR="00000000" w:rsidRDefault="00D2518F">
      <w:bookmarkStart w:id="263" w:name="sub_2041"/>
      <w:bookmarkEnd w:id="262"/>
      <w:r>
        <w:t>41. Объек</w:t>
      </w:r>
      <w:r>
        <w:t xml:space="preserve">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w:t>
      </w:r>
      <w:r>
        <w:t>предметов, представляющих собой единое целое и предназначенных для выполнения определенной работы.</w:t>
      </w:r>
    </w:p>
    <w:p w:rsidR="00000000" w:rsidRDefault="00D2518F">
      <w:bookmarkStart w:id="264" w:name="sub_204102"/>
      <w:bookmarkEnd w:id="263"/>
      <w:r>
        <w:t>Комплекс конструктивно-сочлененных предметов - это один или несколько предметов одного или разного назначения, имеющих общие приспособления</w:t>
      </w:r>
      <w:r>
        <w:t xml:space="preserve">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000000" w:rsidRDefault="00D2518F">
      <w:pPr>
        <w:pStyle w:val="afa"/>
        <w:rPr>
          <w:color w:val="000000"/>
          <w:sz w:val="16"/>
          <w:szCs w:val="16"/>
        </w:rPr>
      </w:pPr>
      <w:bookmarkStart w:id="265" w:name="sub_2042"/>
      <w:bookmarkEnd w:id="264"/>
      <w:r>
        <w:rPr>
          <w:color w:val="000000"/>
          <w:sz w:val="16"/>
          <w:szCs w:val="16"/>
        </w:rPr>
        <w:t>Информация об изменениях:</w:t>
      </w:r>
    </w:p>
    <w:bookmarkEnd w:id="265"/>
    <w:p w:rsidR="00000000" w:rsidRDefault="00D2518F">
      <w:pPr>
        <w:pStyle w:val="afb"/>
      </w:pPr>
      <w:r>
        <w:fldChar w:fldCharType="begin"/>
      </w:r>
      <w:r>
        <w:instrText>HYPERLINK "http://ivo.garant.ru/document?id=70632688&amp;sub=87"</w:instrText>
      </w:r>
      <w:r>
        <w:fldChar w:fldCharType="separate"/>
      </w:r>
      <w:r>
        <w:rPr>
          <w:rStyle w:val="a4"/>
        </w:rPr>
        <w:t>Приказом</w:t>
      </w:r>
      <w:r>
        <w:fldChar w:fldCharType="end"/>
      </w:r>
      <w:r>
        <w:t xml:space="preserve"> Минфина России от 29 августа 2014 г. N 89н пункт 42 изложен в новой редакции</w:t>
      </w:r>
    </w:p>
    <w:p w:rsidR="00000000" w:rsidRDefault="00D2518F">
      <w:pPr>
        <w:pStyle w:val="afb"/>
      </w:pPr>
      <w:hyperlink r:id="rId100" w:history="1">
        <w:r>
          <w:rPr>
            <w:rStyle w:val="a4"/>
          </w:rPr>
          <w:t>См. текст пункта в предыдущей редакции</w:t>
        </w:r>
      </w:hyperlink>
    </w:p>
    <w:p w:rsidR="00000000" w:rsidRDefault="00D2518F">
      <w:r>
        <w:t>42.</w:t>
      </w:r>
      <w:r>
        <w:t xml:space="preserve"> Законченные капитальные вложения арендатора, лизингополучателя, иного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w:t>
      </w:r>
      <w:r>
        <w:t>а), безвозмездного пользования, принимаются к учету в составе основных средств учреждения - арендатора (лизингополучателя), пользователя в сумме произведенных им вложений, если иное не предусмотрено договором аренды (лизинга, сублизинга), безвозмездного по</w:t>
      </w:r>
      <w:r>
        <w:t>льзования.</w:t>
      </w:r>
    </w:p>
    <w:p w:rsidR="00000000" w:rsidRDefault="00D2518F">
      <w:bookmarkStart w:id="266" w:name="sub_2043"/>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000000" w:rsidRDefault="00D2518F">
      <w:bookmarkStart w:id="267" w:name="sub_2044"/>
      <w:bookmarkEnd w:id="266"/>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w:t>
      </w:r>
      <w:r>
        <w:t>лучен (в запланированных целях).</w:t>
      </w:r>
    </w:p>
    <w:p w:rsidR="00000000" w:rsidRDefault="00D2518F">
      <w:bookmarkStart w:id="268" w:name="sub_20442"/>
      <w:bookmarkEnd w:id="267"/>
      <w:r>
        <w:t>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w:t>
      </w:r>
    </w:p>
    <w:p w:rsidR="00000000" w:rsidRDefault="00D2518F">
      <w:bookmarkStart w:id="269" w:name="sub_20443"/>
      <w:bookmarkEnd w:id="268"/>
      <w:r>
        <w:t>информации, содержащейся в з</w:t>
      </w:r>
      <w:r>
        <w:t xml:space="preserve">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w:t>
      </w:r>
      <w:hyperlink r:id="rId101" w:history="1">
        <w:r>
          <w:rPr>
            <w:rStyle w:val="a4"/>
          </w:rPr>
          <w:t>постановлению</w:t>
        </w:r>
      </w:hyperlink>
      <w:r>
        <w:t xml:space="preserve"> П</w:t>
      </w:r>
      <w:r>
        <w:t>равительства Российской Федерации от 01.01.2002 N 1 "О Классификации основных средств, включаемых в амортизационные группы"</w:t>
      </w:r>
      <w:hyperlink w:anchor="sub_10002" w:history="1">
        <w:r>
          <w:rPr>
            <w:rStyle w:val="a4"/>
          </w:rPr>
          <w:t>**</w:t>
        </w:r>
      </w:hyperlink>
      <w:r>
        <w:t>, в амортизационные группы с первой по девятую, срок полезного использования определяется по наибольшему</w:t>
      </w:r>
      <w:r>
        <w:t xml:space="preserve">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w:t>
      </w:r>
      <w:hyperlink r:id="rId102" w:history="1">
        <w:r>
          <w:rPr>
            <w:rStyle w:val="a4"/>
          </w:rPr>
          <w:t>норм</w:t>
        </w:r>
      </w:hyperlink>
      <w:r>
        <w:t xml:space="preserve"> амортизационных отчислений на</w:t>
      </w:r>
      <w:r>
        <w:t xml:space="preserve"> полное восстановление основных фондов народного хозяйства СССР, утвержденных </w:t>
      </w:r>
      <w:hyperlink r:id="rId103" w:history="1">
        <w:r>
          <w:rPr>
            <w:rStyle w:val="a4"/>
          </w:rPr>
          <w:t>постановлением</w:t>
        </w:r>
      </w:hyperlink>
      <w:r>
        <w:t xml:space="preserve"> Совета Министров СССР от 22 октября 1990 г. N 1072</w:t>
      </w:r>
      <w:hyperlink w:anchor="sub_10003" w:history="1">
        <w:r>
          <w:rPr>
            <w:rStyle w:val="a4"/>
          </w:rPr>
          <w:t>***</w:t>
        </w:r>
      </w:hyperlink>
      <w:r>
        <w:t>;</w:t>
      </w:r>
    </w:p>
    <w:p w:rsidR="00000000" w:rsidRDefault="00D2518F">
      <w:bookmarkStart w:id="270" w:name="sub_20444"/>
      <w:bookmarkEnd w:id="269"/>
      <w:r>
        <w:t>р</w:t>
      </w:r>
      <w:r>
        <w:t xml:space="preserve">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w:t>
      </w:r>
      <w:r>
        <w:t>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 принятого с учетом:</w:t>
      </w:r>
    </w:p>
    <w:p w:rsidR="00000000" w:rsidRDefault="00D2518F">
      <w:bookmarkStart w:id="271" w:name="sub_20445"/>
      <w:bookmarkEnd w:id="270"/>
      <w:r>
        <w:t>ожидаемого срока использования этого объекта в соот</w:t>
      </w:r>
      <w:r>
        <w:t>ветствии с ожидаемой производительностью или мощностью;</w:t>
      </w:r>
    </w:p>
    <w:bookmarkEnd w:id="271"/>
    <w:p w:rsidR="00000000" w:rsidRDefault="00D2518F">
      <w: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000000" w:rsidRDefault="00D2518F">
      <w:r>
        <w:t>нормативно-правовых и других ограничений исполь</w:t>
      </w:r>
      <w:r>
        <w:t>зования этого объекта;</w:t>
      </w:r>
    </w:p>
    <w:p w:rsidR="00000000" w:rsidRDefault="00D2518F">
      <w:bookmarkStart w:id="272" w:name="sub_20448"/>
      <w:r>
        <w:t>гарантийного срока использования объекта;</w:t>
      </w:r>
    </w:p>
    <w:p w:rsidR="00000000" w:rsidRDefault="00D2518F">
      <w:bookmarkStart w:id="273" w:name="sub_20449"/>
      <w:bookmarkEnd w:id="272"/>
      <w: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w:t>
      </w:r>
      <w:r>
        <w:t>аций.</w:t>
      </w:r>
    </w:p>
    <w:p w:rsidR="00000000" w:rsidRDefault="00D2518F">
      <w:bookmarkStart w:id="274" w:name="sub_204410"/>
      <w:bookmarkEnd w:id="273"/>
      <w:r>
        <w:t>Срок полезного использования объекта основных средств, являющегося предметом лизинга (сублизинга), определяется учреждением, принимающим объект в соответствии с условиями договора к учету в порядке, предусмотренном настоящим пункто</w:t>
      </w:r>
      <w:r>
        <w:t>м, если иное не предусмотрено договором лизинга (сублизинга).</w:t>
      </w:r>
    </w:p>
    <w:p w:rsidR="00000000" w:rsidRDefault="00D2518F">
      <w:bookmarkStart w:id="275" w:name="sub_20447"/>
      <w:bookmarkEnd w:id="274"/>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w:t>
      </w:r>
      <w:r>
        <w:t>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p>
    <w:p w:rsidR="00000000" w:rsidRDefault="00D2518F">
      <w:bookmarkStart w:id="276" w:name="sub_204411"/>
      <w:bookmarkEnd w:id="275"/>
      <w:r>
        <w:t>При поступлении (приобретении, получении) объекта основных средств, ранее бывшего в экспл</w:t>
      </w:r>
      <w:r>
        <w:t xml:space="preserve">уатации, дата окончания срока полезного использования определяется в порядке, предусмотренном </w:t>
      </w:r>
      <w:hyperlink w:anchor="sub_20443" w:history="1">
        <w:r>
          <w:rPr>
            <w:rStyle w:val="a4"/>
          </w:rPr>
          <w:t>абзацами третьим - девятым</w:t>
        </w:r>
      </w:hyperlink>
      <w:r>
        <w:t xml:space="preserve"> настоящего пункта с учетом срока фактической эксплуатации поступившего объекта.</w:t>
      </w:r>
    </w:p>
    <w:p w:rsidR="00000000" w:rsidRDefault="00D2518F">
      <w:pPr>
        <w:pStyle w:val="afa"/>
        <w:rPr>
          <w:color w:val="000000"/>
          <w:sz w:val="16"/>
          <w:szCs w:val="16"/>
        </w:rPr>
      </w:pPr>
      <w:bookmarkStart w:id="277" w:name="sub_2045"/>
      <w:bookmarkEnd w:id="276"/>
      <w:r>
        <w:rPr>
          <w:color w:val="000000"/>
          <w:sz w:val="16"/>
          <w:szCs w:val="16"/>
        </w:rPr>
        <w:t>Информация</w:t>
      </w:r>
      <w:r>
        <w:rPr>
          <w:color w:val="000000"/>
          <w:sz w:val="16"/>
          <w:szCs w:val="16"/>
        </w:rPr>
        <w:t xml:space="preserve"> об изменениях:</w:t>
      </w:r>
    </w:p>
    <w:bookmarkEnd w:id="277"/>
    <w:p w:rsidR="00000000" w:rsidRDefault="00D2518F">
      <w:pPr>
        <w:pStyle w:val="afb"/>
      </w:pPr>
      <w:r>
        <w:fldChar w:fldCharType="begin"/>
      </w:r>
      <w:r>
        <w:instrText>HYPERLINK "http://ivo.garant.ru/document?id=71070900&amp;sub=10034"</w:instrText>
      </w:r>
      <w:r>
        <w:fldChar w:fldCharType="separate"/>
      </w:r>
      <w:r>
        <w:rPr>
          <w:rStyle w:val="a4"/>
        </w:rPr>
        <w:t>Приказом</w:t>
      </w:r>
      <w:r>
        <w:fldChar w:fldCharType="end"/>
      </w:r>
      <w:r>
        <w:t xml:space="preserve"> Минфина России от 6 августа 2015 г. N 124н в пункт 45 внесены изменения</w:t>
      </w:r>
    </w:p>
    <w:p w:rsidR="00000000" w:rsidRDefault="00D2518F">
      <w:pPr>
        <w:pStyle w:val="afb"/>
      </w:pPr>
      <w:hyperlink r:id="rId104" w:history="1">
        <w:r>
          <w:rPr>
            <w:rStyle w:val="a4"/>
          </w:rPr>
          <w:t>См. текст пункта в пред</w:t>
        </w:r>
        <w:r>
          <w:rPr>
            <w:rStyle w:val="a4"/>
          </w:rPr>
          <w:t>ыдущей редакции</w:t>
        </w:r>
      </w:hyperlink>
    </w:p>
    <w:p w:rsidR="00000000" w:rsidRDefault="00D2518F">
      <w:r>
        <w:t>45.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w:t>
      </w:r>
      <w:r>
        <w:t>труктивно-сочлененных предметов.</w:t>
      </w:r>
    </w:p>
    <w:p w:rsidR="00000000" w:rsidRDefault="00D2518F">
      <w:bookmarkStart w:id="278" w:name="sub_204502"/>
      <w:r>
        <w:t>В случае наличия у одного конструктивно-сочлененного объекта нескольких частей - основных средств, имеющих разный срок полезного использования, каждая такая часть учитывается как самостоятельный инвентарный объект</w:t>
      </w:r>
      <w:r>
        <w:t>.</w:t>
      </w:r>
    </w:p>
    <w:p w:rsidR="00000000" w:rsidRDefault="00D2518F">
      <w:bookmarkStart w:id="279" w:name="sub_204503"/>
      <w:bookmarkEnd w:id="278"/>
      <w:r>
        <w:t>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000000" w:rsidRDefault="00D2518F">
      <w:bookmarkStart w:id="280" w:name="sub_20454"/>
      <w:bookmarkEnd w:id="279"/>
      <w:r>
        <w:t xml:space="preserve">Инвентарные объекты основных средств принимаются к учету согласно требованиям </w:t>
      </w:r>
      <w:hyperlink r:id="rId105" w:history="1">
        <w:r>
          <w:rPr>
            <w:rStyle w:val="a4"/>
          </w:rPr>
          <w:t xml:space="preserve">Общероссийского классификатора </w:t>
        </w:r>
      </w:hyperlink>
      <w:r>
        <w:t xml:space="preserve">основных фондов ОК 013-94, утвержденного </w:t>
      </w:r>
      <w:hyperlink r:id="rId106" w:history="1">
        <w:r>
          <w:rPr>
            <w:rStyle w:val="a4"/>
          </w:rPr>
          <w:t>постановлением</w:t>
        </w:r>
      </w:hyperlink>
      <w:r>
        <w:t xml:space="preserve"> Госстандарта Российской Федерации от 26.12.1994 г. N 359 (далее - ОКОФ) к группировке объектов основных фондов по подразделам с учетом следующих особенностей:</w:t>
      </w:r>
    </w:p>
    <w:bookmarkEnd w:id="280"/>
    <w:p w:rsidR="00000000" w:rsidRDefault="00D2518F">
      <w:r>
        <w:t>если здания примыкают друг к другу и имеют общу</w:t>
      </w:r>
      <w:r>
        <w:t>ю стену, но каждое из них представляет собой самостоятельное конструктивное целое, они считаются отдельными инвентарными объектами;</w:t>
      </w:r>
    </w:p>
    <w:p w:rsidR="00000000" w:rsidRDefault="00D2518F">
      <w:bookmarkStart w:id="281" w:name="sub_204546"/>
      <w:r>
        <w:t xml:space="preserve">надворные постройки, пристройки, ограждения и другие надворные сооружения, обеспечивающие функционирование здания </w:t>
      </w:r>
      <w:r>
        <w:t>(сарай,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000000" w:rsidRDefault="00D2518F">
      <w:bookmarkStart w:id="282" w:name="sub_20457"/>
      <w:bookmarkEnd w:id="281"/>
      <w:r>
        <w:t>коммуникации внутри</w:t>
      </w:r>
      <w:r>
        <w:t xml:space="preserve">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w:t>
      </w:r>
      <w:r>
        <w:t>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w:t>
      </w:r>
      <w:r>
        <w:t>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w:t>
      </w:r>
      <w:r>
        <w:t>й техники и оргтехники; средства визуального и акустического отображения информации, театрально-сценическое оборудование;</w:t>
      </w:r>
    </w:p>
    <w:p w:rsidR="00000000" w:rsidRDefault="00D2518F">
      <w:bookmarkStart w:id="283" w:name="sub_2045408"/>
      <w:bookmarkEnd w:id="282"/>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000000" w:rsidRDefault="00D2518F">
      <w:bookmarkStart w:id="284" w:name="sub_20458"/>
      <w:bookmarkEnd w:id="283"/>
      <w:r>
        <w:t>отдельные</w:t>
      </w:r>
      <w:r>
        <w:t xml:space="preserve">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000000" w:rsidRDefault="00D2518F">
      <w:bookmarkStart w:id="285" w:name="sub_20459"/>
      <w:bookmarkEnd w:id="284"/>
      <w:r>
        <w:t>обстановка дороги (технические средства о</w:t>
      </w:r>
      <w:r>
        <w:t>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учитывается в составе дороги, есл</w:t>
      </w:r>
      <w:r>
        <w:t>и иное не установлено порядком ведения реестра имущества соответствующего публично-правового образования;</w:t>
      </w:r>
    </w:p>
    <w:p w:rsidR="00000000" w:rsidRDefault="00D2518F">
      <w:bookmarkStart w:id="286" w:name="sub_204510"/>
      <w:bookmarkEnd w:id="285"/>
      <w:r>
        <w:t>в случаях, предусмотренных учетными политиками субъектов учета, двигатели самолетов учитываются как самостоятельные инвентарные объ</w:t>
      </w:r>
      <w:r>
        <w:t>екты основных средств.</w:t>
      </w:r>
    </w:p>
    <w:p w:rsidR="00000000" w:rsidRDefault="00D2518F">
      <w:bookmarkStart w:id="287" w:name="sub_2046"/>
      <w:bookmarkEnd w:id="286"/>
      <w:r>
        <w:t>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w:t>
      </w:r>
      <w:r>
        <w:t>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000000" w:rsidRDefault="00D2518F">
      <w:bookmarkStart w:id="288" w:name="sub_20462"/>
      <w:bookmarkEnd w:id="287"/>
      <w:r>
        <w:t>Присвоенный объекту инвентарный номер должен быть обозначен материально от</w:t>
      </w:r>
      <w:r>
        <w:t>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bookmarkEnd w:id="288"/>
    <w:p w:rsidR="00000000" w:rsidRDefault="00D2518F">
      <w:r>
        <w:t>В случае если объект осно</w:t>
      </w:r>
      <w:r>
        <w:t>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w:t>
      </w:r>
      <w:r>
        <w:t>ь обозначен инвентарный номер, присвоенный основному средству (сложному объекту, комплексу конструктивно-сочлененных предметов).</w:t>
      </w:r>
    </w:p>
    <w:p w:rsidR="00000000" w:rsidRDefault="00D2518F">
      <w:r>
        <w:t>Инвентарный номер, присвоенный объекту основных средств, сохраняется за ним на весь период его нахождения в учреждении.</w:t>
      </w:r>
    </w:p>
    <w:p w:rsidR="00000000" w:rsidRDefault="00D2518F">
      <w:r>
        <w:t>Инвента</w:t>
      </w:r>
      <w:r>
        <w:t>рные номера выбывших с балансового учета инвентарных объектов основных средств вновь принятым к учету объектам не присваиваются.</w:t>
      </w:r>
    </w:p>
    <w:p w:rsidR="00000000" w:rsidRDefault="00D2518F">
      <w:bookmarkStart w:id="289" w:name="sub_20466"/>
      <w:r>
        <w:t>При невозможности обозначения инвентарного номера на объекте основных средств в случаях, определенных требованиями его</w:t>
      </w:r>
      <w:r>
        <w:t xml:space="preserve">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000000" w:rsidRDefault="00D2518F">
      <w:pPr>
        <w:pStyle w:val="afa"/>
        <w:rPr>
          <w:color w:val="000000"/>
          <w:sz w:val="16"/>
          <w:szCs w:val="16"/>
        </w:rPr>
      </w:pPr>
      <w:bookmarkStart w:id="290" w:name="sub_2047"/>
      <w:bookmarkEnd w:id="289"/>
      <w:r>
        <w:rPr>
          <w:color w:val="000000"/>
          <w:sz w:val="16"/>
          <w:szCs w:val="16"/>
        </w:rPr>
        <w:t>Информация об изменениях:</w:t>
      </w:r>
    </w:p>
    <w:bookmarkEnd w:id="290"/>
    <w:p w:rsidR="00000000" w:rsidRDefault="00D2518F">
      <w:pPr>
        <w:pStyle w:val="afb"/>
      </w:pPr>
      <w:r>
        <w:fldChar w:fldCharType="begin"/>
      </w:r>
      <w:r>
        <w:instrText>HYPERLINK</w:instrText>
      </w:r>
      <w:r>
        <w:instrText xml:space="preserve"> "http://ivo.garant.ru/document?id=70632688&amp;sub=91"</w:instrText>
      </w:r>
      <w:r>
        <w:fldChar w:fldCharType="separate"/>
      </w:r>
      <w:r>
        <w:rPr>
          <w:rStyle w:val="a4"/>
        </w:rPr>
        <w:t>Приказом</w:t>
      </w:r>
      <w:r>
        <w:fldChar w:fldCharType="end"/>
      </w:r>
      <w:r>
        <w:t xml:space="preserve"> Минфина России от 29 августа 2014 г. N 89н в пункт 47 внесены изменения</w:t>
      </w:r>
    </w:p>
    <w:p w:rsidR="00000000" w:rsidRDefault="00D2518F">
      <w:pPr>
        <w:pStyle w:val="afb"/>
      </w:pPr>
      <w:hyperlink r:id="rId107" w:history="1">
        <w:r>
          <w:rPr>
            <w:rStyle w:val="a4"/>
          </w:rPr>
          <w:t>См. текст пункта в предыдущей редакции</w:t>
        </w:r>
      </w:hyperlink>
    </w:p>
    <w:p w:rsidR="00000000" w:rsidRDefault="00D2518F">
      <w:r>
        <w:t>47. В целях опред</w:t>
      </w:r>
      <w:r>
        <w:t>еления первоначальной стоимости объекта основного средства при его приобретении за плату, сооружении и (или) изготовлении фактические вложения учреждения формируются с учетом сумм налога на добавленную стоимость, предъявленных учреждению поставщиками (подр</w:t>
      </w:r>
      <w:r>
        <w:t xml:space="preserve">ядчиками, исполнителями), кроме приобретения, сооружения и (или) изготовления объекта в рамках деятельности учреждения, облагаемой НДС, если иное не предусмотрено </w:t>
      </w:r>
      <w:hyperlink r:id="rId108" w:history="1">
        <w:r>
          <w:rPr>
            <w:rStyle w:val="a4"/>
          </w:rPr>
          <w:t>налоговым законодательством</w:t>
        </w:r>
      </w:hyperlink>
      <w:r>
        <w:t xml:space="preserve"> Российской Федерации, включая:</w:t>
      </w:r>
    </w:p>
    <w:p w:rsidR="00000000" w:rsidRDefault="00D2518F">
      <w:r>
        <w:t>суммы, уплачиваемые в соответствии с договором поставщику (продавцу);</w:t>
      </w:r>
    </w:p>
    <w:p w:rsidR="00000000" w:rsidRDefault="00D2518F">
      <w:r>
        <w:t>суммы, уплачиваемые организациям за осуществление работ, осуществляемых в целях создания объекта основного средства по договору строительного подряда и ин</w:t>
      </w:r>
      <w:r>
        <w:t>ым договорам;</w:t>
      </w:r>
    </w:p>
    <w:p w:rsidR="00000000" w:rsidRDefault="00D2518F">
      <w:r>
        <w:t>суммы, уплачиваемые организациям за информационные и консультационные услуги, связанные с приобретением (созданием, изготовлением) объекта основного средства;</w:t>
      </w:r>
    </w:p>
    <w:p w:rsidR="00000000" w:rsidRDefault="00D2518F">
      <w:r>
        <w:t>регистрационные сборы, государственные пошлины и другие аналогичные платежи, произв</w:t>
      </w:r>
      <w:r>
        <w:t>еденные в связи с приобретением (созданием, изготовлением) объекта основного средства;</w:t>
      </w:r>
    </w:p>
    <w:p w:rsidR="00000000" w:rsidRDefault="00D2518F">
      <w:r>
        <w:t>таможенные пошлины, таможенные сборы и иные аналогичные платежи, связанные приобретением (с уступкой) имущественных прав правообладателя;</w:t>
      </w:r>
    </w:p>
    <w:p w:rsidR="00000000" w:rsidRDefault="00D2518F">
      <w:r>
        <w:t>суммы вознаграждений, уплачивае</w:t>
      </w:r>
      <w:r>
        <w:t>мых посреднической организации, через которую приобретен объект основного средства;</w:t>
      </w:r>
    </w:p>
    <w:p w:rsidR="00000000" w:rsidRDefault="00D2518F">
      <w:r>
        <w:t>затраты по доставке объекта основного средства до места его использования;</w:t>
      </w:r>
    </w:p>
    <w:p w:rsidR="00000000" w:rsidRDefault="00D2518F">
      <w:bookmarkStart w:id="291" w:name="sub_20475"/>
      <w:r>
        <w:t>суммы фактических затрат, связанных с созданием, производством и (или) изготовлением объ</w:t>
      </w:r>
      <w:r>
        <w:t>екта основного средства: израсходованные учреждением материалы, оплата труда и начисления на выплаты по оплате труда, услуги сторонних организаций (соисполнителей, подрядчиков (субподрядчиков);</w:t>
      </w:r>
    </w:p>
    <w:p w:rsidR="00000000" w:rsidRDefault="00D2518F">
      <w:bookmarkStart w:id="292" w:name="sub_20476"/>
      <w:bookmarkEnd w:id="291"/>
      <w:r>
        <w:t>иные затраты, непосредственно связанные с пр</w:t>
      </w:r>
      <w:r>
        <w:t>иобретением, сооружением и (или) изготовлением объекта основного средства, включая содержание дирекции строящегося объекта и технический (строительный) надзор, проценты по займам на их приобретение (создание), затраты по договору лизинга.</w:t>
      </w:r>
    </w:p>
    <w:p w:rsidR="00000000" w:rsidRDefault="00D2518F">
      <w:bookmarkStart w:id="293" w:name="sub_20477"/>
      <w:bookmarkEnd w:id="292"/>
      <w:r>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000000" w:rsidRDefault="00D2518F">
      <w:bookmarkStart w:id="294" w:name="sub_2048"/>
      <w:bookmarkEnd w:id="293"/>
      <w:r>
        <w:t>48. Операции по посту</w:t>
      </w:r>
      <w:r>
        <w:t>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w:t>
      </w:r>
      <w:r>
        <w:t>ов.</w:t>
      </w:r>
    </w:p>
    <w:p w:rsidR="00000000" w:rsidRDefault="00D2518F">
      <w:bookmarkStart w:id="295" w:name="sub_2049"/>
      <w:bookmarkEnd w:id="294"/>
      <w:r>
        <w:t>49. Дата признания в бухгалтерском учете операций по принятию, выбытию (в том числе по основанию решения о списании) объекта основных средств определяется исходя из положений настоящей Инструкции и Инструкций по применению Планов счетов</w:t>
      </w:r>
      <w:r>
        <w:t>,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000000" w:rsidRDefault="00D2518F">
      <w:bookmarkStart w:id="296" w:name="sub_204902"/>
      <w:bookmarkEnd w:id="295"/>
      <w:r>
        <w:t>Принятие к учету объекта основных средств</w:t>
      </w:r>
      <w:r>
        <w:t>, являющегося предметом лизинга в случае, если по условиям договора лизинга указанный объект поставляется его продавцом непосредственно лизингополучателю, минуя лизингодателя, осуществляется на основании первичного документа лизингополучателя по дате получ</w:t>
      </w:r>
      <w:r>
        <w:t>ения имущества лизингополучателем.</w:t>
      </w:r>
    </w:p>
    <w:p w:rsidR="00000000" w:rsidRDefault="00D2518F">
      <w:pPr>
        <w:pStyle w:val="afa"/>
        <w:rPr>
          <w:color w:val="000000"/>
          <w:sz w:val="16"/>
          <w:szCs w:val="16"/>
        </w:rPr>
      </w:pPr>
      <w:bookmarkStart w:id="297" w:name="sub_2050"/>
      <w:bookmarkEnd w:id="296"/>
      <w:r>
        <w:rPr>
          <w:color w:val="000000"/>
          <w:sz w:val="16"/>
          <w:szCs w:val="16"/>
        </w:rPr>
        <w:t>Информация об изменениях:</w:t>
      </w:r>
    </w:p>
    <w:bookmarkEnd w:id="297"/>
    <w:p w:rsidR="00000000" w:rsidRDefault="00D2518F">
      <w:pPr>
        <w:pStyle w:val="afb"/>
      </w:pPr>
      <w:r>
        <w:fldChar w:fldCharType="begin"/>
      </w:r>
      <w:r>
        <w:instrText>HYPERLINK "http://ivo.garant.ru/document?id=70632688&amp;sub=92"</w:instrText>
      </w:r>
      <w:r>
        <w:fldChar w:fldCharType="separate"/>
      </w:r>
      <w:r>
        <w:rPr>
          <w:rStyle w:val="a4"/>
        </w:rPr>
        <w:t>Приказом</w:t>
      </w:r>
      <w:r>
        <w:fldChar w:fldCharType="end"/>
      </w:r>
      <w:r>
        <w:t xml:space="preserve"> Минфина России от 29 августа 2014 г. N 89н в пункт 50 внесены изменения</w:t>
      </w:r>
    </w:p>
    <w:p w:rsidR="00000000" w:rsidRDefault="00D2518F">
      <w:pPr>
        <w:pStyle w:val="afb"/>
      </w:pPr>
      <w:hyperlink r:id="rId109" w:history="1">
        <w:r>
          <w:rPr>
            <w:rStyle w:val="a4"/>
          </w:rPr>
          <w:t>См. текст пункта в предыдущей редакции</w:t>
        </w:r>
      </w:hyperlink>
    </w:p>
    <w:p w:rsidR="00000000" w:rsidRDefault="00D2518F">
      <w:r>
        <w:t>50. Первоначальная стоимость введенных (переданных) в эксплуатацию объектов движимого имущества, являющихся основными средствами стоимостью до 3000 рубл</w:t>
      </w:r>
      <w:r>
        <w:t>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r>
        <w:t>.</w:t>
      </w:r>
    </w:p>
    <w:p w:rsidR="00000000" w:rsidRDefault="00D2518F">
      <w:bookmarkStart w:id="298" w:name="sub_2051"/>
      <w:r>
        <w:t>51. Отражение в бухгалтерском учете выбытия объекта основных средств осуществляется в случаях:</w:t>
      </w:r>
    </w:p>
    <w:p w:rsidR="00000000" w:rsidRDefault="00D2518F">
      <w:bookmarkStart w:id="299" w:name="sub_20512"/>
      <w:bookmarkEnd w:id="298"/>
      <w:r>
        <w:t>принятия решения о списании объекта основных средств по основанию их выбытия помимо воли учреждения - хищения, недостачи, порчи, выявл</w:t>
      </w:r>
      <w:r>
        <w:t>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000000" w:rsidRDefault="00D2518F">
      <w:bookmarkStart w:id="300" w:name="sub_20503"/>
      <w:bookmarkEnd w:id="299"/>
      <w:r>
        <w:t>по завершению мероприятий</w:t>
      </w:r>
      <w:r>
        <w:t xml:space="preserve"> (разборки, демонтажа, уничтожения, утилизации и т.п.), предусмотренных при принятии решения о списании объекта основных средств по иным основаниям, предусмотренным законодательством Российской Федерации, в том числе по основанию морального и физического и</w:t>
      </w:r>
      <w:r>
        <w:t>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p>
    <w:bookmarkEnd w:id="300"/>
    <w:p w:rsidR="00000000" w:rsidRDefault="00D2518F">
      <w:r>
        <w:t>передачи в порядке, предусмотренном законодательством Российской Федера</w:t>
      </w:r>
      <w:r>
        <w:t>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000000" w:rsidRDefault="00D2518F">
      <w:r>
        <w:t>в иных случаях прек</w:t>
      </w:r>
      <w:r>
        <w:t>ращения права оперативного управления, предусмотренных законодательством Российской Федерации;</w:t>
      </w:r>
    </w:p>
    <w:p w:rsidR="00000000" w:rsidRDefault="00D2518F">
      <w:r>
        <w:t>возврата объекта, являющегося предметом лизинга (сублизинга), лизингодателю;</w:t>
      </w:r>
    </w:p>
    <w:p w:rsidR="00000000" w:rsidRDefault="00D2518F">
      <w:r>
        <w:t>включения объекта имущества в состав государственной части Музейного фонда Российско</w:t>
      </w:r>
      <w:r>
        <w:t>й Федерации, Архивного фонда Российской Федерации или национального библиотечного фонда.</w:t>
      </w:r>
    </w:p>
    <w:p w:rsidR="00000000" w:rsidRDefault="00D2518F">
      <w:bookmarkStart w:id="301" w:name="sub_20508"/>
      <w:r>
        <w:t>Одновременно со списанием с балансового учета стоимости объектов основных средств вследствие их выбытия подлежит списанию с балансового учета сумма накопленны</w:t>
      </w:r>
      <w:r>
        <w:t>х амортизационных отчислений по этим объектам.</w:t>
      </w:r>
    </w:p>
    <w:p w:rsidR="00000000" w:rsidRDefault="00D2518F">
      <w:bookmarkStart w:id="302" w:name="sub_20519"/>
      <w:bookmarkEnd w:id="301"/>
      <w:r>
        <w:t>Выбытие инвентарных объектов основных средств, в том числе объектов движимого имущества стоимостью до 3000 рублей включительно, учитываемых на забалансовом учете, отражается на основании реше</w:t>
      </w:r>
      <w:r>
        <w:t>ния комиссии по поступлению и выбытию активов, оформленного в установленном порядке соответствующим первичным учетным документом (Актом).</w:t>
      </w:r>
    </w:p>
    <w:p w:rsidR="00000000" w:rsidRDefault="00D2518F">
      <w:bookmarkStart w:id="303" w:name="sub_2052"/>
      <w:bookmarkEnd w:id="302"/>
      <w:r>
        <w:t>52. К отражению в бухгалтерском учете принимается Акты при наличии согласования решения о списании об</w:t>
      </w:r>
      <w:r>
        <w:t xml:space="preserve">ъекта основного средства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w:t>
      </w:r>
      <w:r>
        <w:t>на Акте.</w:t>
      </w:r>
    </w:p>
    <w:p w:rsidR="00000000" w:rsidRDefault="00D2518F">
      <w:bookmarkStart w:id="304" w:name="sub_20521"/>
      <w:bookmarkEnd w:id="303"/>
      <w:r>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w:t>
      </w:r>
      <w:r>
        <w:t>ется.</w:t>
      </w:r>
    </w:p>
    <w:p w:rsidR="00000000" w:rsidRDefault="00D2518F">
      <w:bookmarkStart w:id="305" w:name="sub_2053"/>
      <w:bookmarkEnd w:id="304"/>
      <w:r>
        <w:t xml:space="preserve">53. Группировка основных средств осуществляется по группам имущества, предусмотренным </w:t>
      </w:r>
      <w:hyperlink w:anchor="sub_2037" w:history="1">
        <w:r>
          <w:rPr>
            <w:rStyle w:val="a4"/>
          </w:rPr>
          <w:t>пунктом 37</w:t>
        </w:r>
      </w:hyperlink>
      <w:r>
        <w:t xml:space="preserve"> настоящей Инструкции (недвижимое имущество учреждения, особо ценное движимое имущество учреждения, иное движим</w:t>
      </w:r>
      <w:r>
        <w:t xml:space="preserve">ое имущество учреждения, имущество - предметы лизинга) и видам имущества, соответствующим подразделам классификации, установленным </w:t>
      </w:r>
      <w:hyperlink r:id="rId110" w:history="1">
        <w:r>
          <w:rPr>
            <w:rStyle w:val="a4"/>
          </w:rPr>
          <w:t>ОКОФ</w:t>
        </w:r>
      </w:hyperlink>
      <w:r>
        <w:t>.</w:t>
      </w:r>
    </w:p>
    <w:p w:rsidR="00000000" w:rsidRDefault="00D2518F">
      <w:bookmarkStart w:id="306" w:name="sub_205302"/>
      <w:bookmarkEnd w:id="305"/>
      <w:r>
        <w:t>Объекты основных средств учитываются на</w:t>
      </w:r>
      <w:r>
        <w:t xml:space="preserve">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10" w:history="1">
        <w:r>
          <w:rPr>
            <w:rStyle w:val="a4"/>
          </w:rPr>
          <w:t>10</w:t>
        </w:r>
      </w:hyperlink>
      <w:r>
        <w:t xml:space="preserve">, </w:t>
      </w:r>
      <w:hyperlink w:anchor="sub_203720" w:history="1">
        <w:r>
          <w:rPr>
            <w:rStyle w:val="a4"/>
          </w:rPr>
          <w:t>20</w:t>
        </w:r>
      </w:hyperlink>
      <w:r>
        <w:t xml:space="preserve">, </w:t>
      </w:r>
      <w:hyperlink w:anchor="sub_203730" w:history="1">
        <w:r>
          <w:rPr>
            <w:rStyle w:val="a4"/>
          </w:rPr>
          <w:t>30</w:t>
        </w:r>
      </w:hyperlink>
      <w:r>
        <w:t xml:space="preserve">, </w:t>
      </w:r>
      <w:hyperlink w:anchor="sub_203740" w:history="1">
        <w:r>
          <w:rPr>
            <w:rStyle w:val="a4"/>
          </w:rPr>
          <w:t>40</w:t>
        </w:r>
      </w:hyperlink>
      <w:r>
        <w:t>), и соответствующий аналитический код вида синтетического счета объекта учета:</w:t>
      </w:r>
    </w:p>
    <w:p w:rsidR="00000000" w:rsidRDefault="00D2518F">
      <w:bookmarkStart w:id="307" w:name="sub_50531"/>
      <w:bookmarkEnd w:id="306"/>
      <w:r>
        <w:t>1 "Жилые помещения";</w:t>
      </w:r>
    </w:p>
    <w:p w:rsidR="00000000" w:rsidRDefault="00D2518F">
      <w:bookmarkStart w:id="308" w:name="sub_20532"/>
      <w:bookmarkEnd w:id="307"/>
      <w:r>
        <w:t>2 "Нежилые помещения";</w:t>
      </w:r>
    </w:p>
    <w:p w:rsidR="00000000" w:rsidRDefault="00D2518F">
      <w:bookmarkStart w:id="309" w:name="sub_20533"/>
      <w:bookmarkEnd w:id="308"/>
      <w:r>
        <w:t>3 "Сооружения";</w:t>
      </w:r>
    </w:p>
    <w:p w:rsidR="00000000" w:rsidRDefault="00D2518F">
      <w:bookmarkStart w:id="310" w:name="sub_20534"/>
      <w:bookmarkEnd w:id="309"/>
      <w:r>
        <w:t>4 "Машины и оборудование</w:t>
      </w:r>
      <w:r>
        <w:t>";</w:t>
      </w:r>
    </w:p>
    <w:p w:rsidR="00000000" w:rsidRDefault="00D2518F">
      <w:bookmarkStart w:id="311" w:name="sub_20535"/>
      <w:bookmarkEnd w:id="310"/>
      <w:r>
        <w:t>5 "Транспортные средства";</w:t>
      </w:r>
    </w:p>
    <w:p w:rsidR="00000000" w:rsidRDefault="00D2518F">
      <w:bookmarkStart w:id="312" w:name="sub_20536"/>
      <w:bookmarkEnd w:id="311"/>
      <w:r>
        <w:t>6 "Производственный и хозяйственный инвентарь";</w:t>
      </w:r>
    </w:p>
    <w:p w:rsidR="00000000" w:rsidRDefault="00D2518F">
      <w:bookmarkStart w:id="313" w:name="sub_20537"/>
      <w:bookmarkEnd w:id="312"/>
      <w:r>
        <w:t>7 "Библиотечный фонд";</w:t>
      </w:r>
    </w:p>
    <w:p w:rsidR="00000000" w:rsidRDefault="00D2518F">
      <w:bookmarkStart w:id="314" w:name="sub_20538"/>
      <w:bookmarkEnd w:id="313"/>
      <w:r>
        <w:t>8 "Прочие основные средства".</w:t>
      </w:r>
    </w:p>
    <w:p w:rsidR="00000000" w:rsidRDefault="00D2518F">
      <w:pPr>
        <w:pStyle w:val="afa"/>
        <w:rPr>
          <w:color w:val="000000"/>
          <w:sz w:val="16"/>
          <w:szCs w:val="16"/>
        </w:rPr>
      </w:pPr>
      <w:bookmarkStart w:id="315" w:name="sub_2054"/>
      <w:bookmarkEnd w:id="314"/>
      <w:r>
        <w:rPr>
          <w:color w:val="000000"/>
          <w:sz w:val="16"/>
          <w:szCs w:val="16"/>
        </w:rPr>
        <w:t>Информация об изменениях:</w:t>
      </w:r>
    </w:p>
    <w:bookmarkEnd w:id="315"/>
    <w:p w:rsidR="00000000" w:rsidRDefault="00D2518F">
      <w:pPr>
        <w:pStyle w:val="afb"/>
      </w:pPr>
      <w:r>
        <w:fldChar w:fldCharType="begin"/>
      </w:r>
      <w:r>
        <w:instrText>HY</w:instrText>
      </w:r>
      <w:r>
        <w:instrText>PERLINK "http://ivo.garant.ru/document?id=70632688&amp;sub=93"</w:instrText>
      </w:r>
      <w:r>
        <w:fldChar w:fldCharType="separate"/>
      </w:r>
      <w:r>
        <w:rPr>
          <w:rStyle w:val="a4"/>
        </w:rPr>
        <w:t>Приказом</w:t>
      </w:r>
      <w:r>
        <w:fldChar w:fldCharType="end"/>
      </w:r>
      <w:r>
        <w:t xml:space="preserve"> Минфина России от 29 августа 2014 г. N 89н в пункт 54 внесены изменения</w:t>
      </w:r>
    </w:p>
    <w:p w:rsidR="00000000" w:rsidRDefault="00D2518F">
      <w:pPr>
        <w:pStyle w:val="afb"/>
      </w:pPr>
      <w:hyperlink r:id="rId111" w:history="1">
        <w:r>
          <w:rPr>
            <w:rStyle w:val="a4"/>
          </w:rPr>
          <w:t>См. текст пункта в предыдущей редакции</w:t>
        </w:r>
      </w:hyperlink>
    </w:p>
    <w:p w:rsidR="00000000" w:rsidRDefault="00D2518F">
      <w:r>
        <w:t>54. Аналит</w:t>
      </w:r>
      <w:r>
        <w:t xml:space="preserve">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3000 рублей включительно, в </w:t>
      </w:r>
      <w:r>
        <w:t>разрезе материально ответственных лиц и видов имущества.</w:t>
      </w:r>
    </w:p>
    <w:bookmarkStart w:id="316" w:name="sub_5402"/>
    <w:p w:rsidR="00000000" w:rsidRDefault="00D2518F">
      <w:r>
        <w:fldChar w:fldCharType="begin"/>
      </w:r>
      <w:r>
        <w:instrText>HYPERLINK "http://ivo.garant.ru/document?id=70851956&amp;sub=4010"</w:instrText>
      </w:r>
      <w:r>
        <w:fldChar w:fldCharType="separate"/>
      </w:r>
      <w:r>
        <w:rPr>
          <w:rStyle w:val="a4"/>
        </w:rPr>
        <w:t>Инвентарная карточка</w:t>
      </w:r>
      <w:r>
        <w:fldChar w:fldCharType="end"/>
      </w:r>
      <w:r>
        <w:t xml:space="preserve"> учета основных средств открывается на каждый объект основных средств.</w:t>
      </w:r>
    </w:p>
    <w:bookmarkStart w:id="317" w:name="sub_5403"/>
    <w:bookmarkEnd w:id="316"/>
    <w:p w:rsidR="00000000" w:rsidRDefault="00D2518F">
      <w:r>
        <w:fldChar w:fldCharType="begin"/>
      </w:r>
      <w:r>
        <w:instrText>HYPERLINK "http://i</w:instrText>
      </w:r>
      <w:r>
        <w:instrText>vo.garant.ru/document?id=70851956&amp;sub=4020"</w:instrText>
      </w:r>
      <w:r>
        <w:fldChar w:fldCharType="separate"/>
      </w:r>
      <w:r>
        <w:rPr>
          <w:rStyle w:val="a4"/>
        </w:rPr>
        <w:t>Инвентарная карточка</w:t>
      </w:r>
      <w:r>
        <w:fldChar w:fldCharType="end"/>
      </w:r>
      <w:r>
        <w:t xml:space="preserve">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bookmarkEnd w:id="317"/>
    <w:p w:rsidR="00000000" w:rsidRDefault="00D2518F">
      <w:r>
        <w:t xml:space="preserve">Инвентарные карточки регистрируются в </w:t>
      </w:r>
      <w:hyperlink r:id="rId112" w:history="1">
        <w:r>
          <w:rPr>
            <w:rStyle w:val="a4"/>
          </w:rPr>
          <w:t>Описи</w:t>
        </w:r>
      </w:hyperlink>
      <w:r>
        <w:t xml:space="preserve"> инвентарных карточек по учету основных средств.</w:t>
      </w:r>
    </w:p>
    <w:p w:rsidR="00000000" w:rsidRDefault="00D2518F">
      <w:bookmarkStart w:id="318" w:name="sub_20545"/>
      <w:r>
        <w:t xml:space="preserve">Лица, ответственные за хранение основных средств, ведут </w:t>
      </w:r>
      <w:hyperlink r:id="rId113" w:history="1">
        <w:r>
          <w:rPr>
            <w:rStyle w:val="a4"/>
          </w:rPr>
          <w:t>Инвентарные списки</w:t>
        </w:r>
      </w:hyperlink>
      <w:r>
        <w:t xml:space="preserve"> нефинансовых активов, за исключением библиотечных фондов, драгоценных металлов и драгоценных камней, ювелирных и иных ценностей.</w:t>
      </w:r>
    </w:p>
    <w:bookmarkEnd w:id="318"/>
    <w:p w:rsidR="00000000" w:rsidRDefault="00D2518F">
      <w:r>
        <w:t>В целях контроля соответствия учетных данных по объектам осн</w:t>
      </w:r>
      <w:r>
        <w:t xml:space="preserve">овных средств,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w:t>
      </w:r>
      <w:hyperlink r:id="rId114" w:history="1">
        <w:r>
          <w:rPr>
            <w:rStyle w:val="a4"/>
          </w:rPr>
          <w:t>Оборотная ведомость</w:t>
        </w:r>
      </w:hyperlink>
      <w:r>
        <w:t xml:space="preserve"> по нефина</w:t>
      </w:r>
      <w:r>
        <w:t>нсовым активам.</w:t>
      </w:r>
    </w:p>
    <w:p w:rsidR="00000000" w:rsidRDefault="00D2518F">
      <w:bookmarkStart w:id="319" w:name="sub_2055"/>
      <w:r>
        <w:t xml:space="preserve">55. Учет операций по выбытию и перемещению объектов основных средств ведется в </w:t>
      </w:r>
      <w:hyperlink r:id="rId115" w:history="1">
        <w:r>
          <w:rPr>
            <w:rStyle w:val="a4"/>
          </w:rPr>
          <w:t>Журнале</w:t>
        </w:r>
      </w:hyperlink>
      <w:r>
        <w:t xml:space="preserve"> операций по выбытию и перемещению нефинансовых активов.</w:t>
      </w:r>
    </w:p>
    <w:bookmarkEnd w:id="319"/>
    <w:p w:rsidR="00000000" w:rsidRDefault="00D2518F">
      <w:r>
        <w:t>Учет операций по</w:t>
      </w:r>
      <w:r>
        <w:t xml:space="preserve"> поступлению объектов основных средств ведется:</w:t>
      </w:r>
    </w:p>
    <w:p w:rsidR="00000000" w:rsidRDefault="00D2518F">
      <w:r>
        <w:t xml:space="preserve">в </w:t>
      </w:r>
      <w:hyperlink r:id="rId116" w:history="1">
        <w:r>
          <w:rPr>
            <w:rStyle w:val="a4"/>
          </w:rPr>
          <w:t>Журнале</w:t>
        </w:r>
      </w:hyperlink>
      <w:r>
        <w:t xml:space="preserve"> операций по выбытию и перемещению нефинансовых активов в части операций принятия к учету объектов основных средств по сформированной </w:t>
      </w:r>
      <w:r>
        <w:t>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000000" w:rsidRDefault="00D2518F">
      <w:r>
        <w:t xml:space="preserve">в Журнале по прочим операциям - по иным операциям </w:t>
      </w:r>
      <w:r>
        <w:t>поступления объектов основных средств.</w:t>
      </w:r>
    </w:p>
    <w:p w:rsidR="00000000" w:rsidRDefault="00D2518F"/>
    <w:p w:rsidR="00000000" w:rsidRDefault="00D2518F">
      <w:pPr>
        <w:pStyle w:val="1"/>
      </w:pPr>
      <w:bookmarkStart w:id="320" w:name="sub_10200"/>
      <w:r>
        <w:t>Счет 10200 "Нематериальные активы"</w:t>
      </w:r>
    </w:p>
    <w:bookmarkEnd w:id="320"/>
    <w:p w:rsidR="00000000" w:rsidRDefault="00D2518F"/>
    <w:p w:rsidR="00000000" w:rsidRDefault="00D2518F">
      <w:bookmarkStart w:id="321" w:name="sub_2056"/>
      <w:r>
        <w:t>56. Счет предназначен для учета операций с нематериальными активами.</w:t>
      </w:r>
    </w:p>
    <w:p w:rsidR="00000000" w:rsidRDefault="00D2518F">
      <w:bookmarkStart w:id="322" w:name="sub_20562"/>
      <w:bookmarkEnd w:id="321"/>
      <w:r>
        <w:t>К нематериальным активам относятся объекты нефинансовых активов, пре</w:t>
      </w:r>
      <w:r>
        <w:t>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000000" w:rsidRDefault="00D2518F">
      <w:bookmarkStart w:id="323" w:name="sub_205603"/>
      <w:bookmarkEnd w:id="322"/>
      <w:r>
        <w:t>объект способен приносить учреждению экономические выгоды в бу</w:t>
      </w:r>
      <w:r>
        <w:t>дущем;</w:t>
      </w:r>
    </w:p>
    <w:bookmarkEnd w:id="323"/>
    <w:p w:rsidR="00000000" w:rsidRDefault="00D2518F">
      <w:r>
        <w:t>отсутствие у объекта материально-вещественной формы;</w:t>
      </w:r>
    </w:p>
    <w:p w:rsidR="00000000" w:rsidRDefault="00D2518F">
      <w:r>
        <w:t>возможность идентификации (выделения, отделения) от другого имущества;</w:t>
      </w:r>
    </w:p>
    <w:p w:rsidR="00000000" w:rsidRDefault="00D2518F">
      <w:r>
        <w:t>объект предназначен для использования в течение длительного времени, т.е. срока полезного использования, продолжите</w:t>
      </w:r>
      <w:r>
        <w:t>льностью свыше 12 месяцев или обычного операционного цикла, если он превышает 12 месяцев;</w:t>
      </w:r>
    </w:p>
    <w:p w:rsidR="00000000" w:rsidRDefault="00D2518F">
      <w:r>
        <w:t>не предполагается последующая перепродажа данного актива;</w:t>
      </w:r>
    </w:p>
    <w:p w:rsidR="00000000" w:rsidRDefault="00D2518F">
      <w:r>
        <w:t>наличие надлежаще оформленных документов, подтверждающих существование актива;</w:t>
      </w:r>
    </w:p>
    <w:p w:rsidR="00000000" w:rsidRDefault="00D2518F">
      <w:r>
        <w:t>наличие надлежаще оформленных</w:t>
      </w:r>
      <w:r>
        <w:t xml:space="preserve"> документов, устанавливающих исключительное право на актив;</w:t>
      </w:r>
    </w:p>
    <w:p w:rsidR="00000000" w:rsidRDefault="00D2518F">
      <w:bookmarkStart w:id="324" w:name="sub_20568"/>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w:t>
      </w:r>
      <w:r>
        <w:t>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w:t>
      </w:r>
      <w:r>
        <w:t>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000000" w:rsidRDefault="00D2518F">
      <w:bookmarkStart w:id="325" w:name="sub_2057"/>
      <w:bookmarkEnd w:id="324"/>
      <w:r>
        <w:t>57. К нематериальным активам, принимаемым к бухгалтерскому учету, не относя</w:t>
      </w:r>
      <w:r>
        <w:t>тся:</w:t>
      </w:r>
    </w:p>
    <w:bookmarkEnd w:id="325"/>
    <w:p w:rsidR="00000000" w:rsidRDefault="00D2518F">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000000" w:rsidRDefault="00D2518F">
      <w:r>
        <w:t>незаконченные и не оформленные в установленном законодат</w:t>
      </w:r>
      <w:r>
        <w:t>ельством Российской Федерации порядке научно-исследовательские, опытно-конструкторские и технологические работы;</w:t>
      </w:r>
    </w:p>
    <w:p w:rsidR="00000000" w:rsidRDefault="00D2518F">
      <w:r>
        <w:t>материальные объекты (материальные носители), в которых выражены результаты интеллектуальной деятельности и приравненные к ним средства индивид</w:t>
      </w:r>
      <w:r>
        <w:t>уализации (далее - средства индивидуализации).</w:t>
      </w:r>
    </w:p>
    <w:p w:rsidR="00000000" w:rsidRDefault="00D2518F">
      <w:bookmarkStart w:id="326" w:name="sub_2058"/>
      <w:r>
        <w:t>58. Единицей бухгалтерского учета нематериальных активов является инвентарный объект.</w:t>
      </w:r>
    </w:p>
    <w:p w:rsidR="00000000" w:rsidRDefault="00D2518F">
      <w:bookmarkStart w:id="327" w:name="sub_205802"/>
      <w:bookmarkEnd w:id="326"/>
      <w:r>
        <w:t>Инвентарным объектом нематериальных активов признается совокупность прав, возникающих из одного п</w:t>
      </w:r>
      <w:r>
        <w:t>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w:t>
      </w:r>
      <w:r>
        <w:t>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bookmarkEnd w:id="327"/>
    <w:p w:rsidR="00000000" w:rsidRDefault="00D2518F">
      <w:r>
        <w:t>В качестве инвентарного объекта немате</w:t>
      </w:r>
      <w:r>
        <w:t>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000000" w:rsidRDefault="00D2518F">
      <w:bookmarkStart w:id="328" w:name="sub_2059"/>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328"/>
    <w:p w:rsidR="00000000" w:rsidRDefault="00D2518F">
      <w:r>
        <w:t>Инвентарный номер, присвоенн</w:t>
      </w:r>
      <w:r>
        <w:t>ый объекту нематериального актива, сохраняется за ним на весь период его учета.</w:t>
      </w:r>
    </w:p>
    <w:p w:rsidR="00000000" w:rsidRDefault="00D2518F">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000000" w:rsidRDefault="00D2518F">
      <w:bookmarkStart w:id="329" w:name="sub_2060"/>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000000" w:rsidRDefault="00D2518F">
      <w:bookmarkStart w:id="330" w:name="sub_20061"/>
      <w:bookmarkEnd w:id="329"/>
      <w:r>
        <w:t>Срок полезного использования нематериальных активов в целях принятия объекта к бухгалтерскому уч</w:t>
      </w:r>
      <w:r>
        <w:t>ету и начисления амортизации определяется комиссией по поступлению и выбытию активов учреждения исходя из:</w:t>
      </w:r>
    </w:p>
    <w:bookmarkEnd w:id="330"/>
    <w:p w:rsidR="00000000" w:rsidRDefault="00D2518F">
      <w:r>
        <w:t>срока действия прав учреждения на результат интеллектуальной деятельности или средство индивидуализации и периода контроля над активом;</w:t>
      </w:r>
    </w:p>
    <w:p w:rsidR="00000000" w:rsidRDefault="00D2518F">
      <w:r>
        <w:t>срок</w:t>
      </w:r>
      <w:r>
        <w:t xml:space="preserve">а действия патента, свидетельства и других ограничений сроков использования объектов интеллектуальной собственности согласно </w:t>
      </w:r>
      <w:hyperlink r:id="rId117" w:history="1">
        <w:r>
          <w:rPr>
            <w:rStyle w:val="a4"/>
          </w:rPr>
          <w:t>законодательству</w:t>
        </w:r>
      </w:hyperlink>
      <w:r>
        <w:t xml:space="preserve"> Российской Федерации;</w:t>
      </w:r>
    </w:p>
    <w:p w:rsidR="00000000" w:rsidRDefault="00D2518F">
      <w:bookmarkStart w:id="331" w:name="sub_206005"/>
      <w:r>
        <w:t>ожидаемого срока</w:t>
      </w:r>
      <w:r>
        <w:t xml:space="preserve">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r>
        <w:t>.</w:t>
      </w:r>
    </w:p>
    <w:p w:rsidR="00000000" w:rsidRDefault="00D2518F">
      <w:bookmarkStart w:id="332" w:name="sub_206060"/>
      <w:bookmarkEnd w:id="331"/>
      <w: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w:t>
      </w:r>
      <w:r>
        <w:t>амортизационных отчислений срок полезного использования устанавливается из расчета десяти лет.</w:t>
      </w:r>
    </w:p>
    <w:p w:rsidR="00000000" w:rsidRDefault="00D2518F">
      <w:bookmarkStart w:id="333" w:name="sub_2060602"/>
      <w:bookmarkEnd w:id="332"/>
      <w:r>
        <w:t>Срок полезного использования объекта нематериальных активов, являющегося предметом лизинга (сублизинга), определяется комиссией по поступлен</w:t>
      </w:r>
      <w:r>
        <w:t>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000000" w:rsidRDefault="00D2518F">
      <w:bookmarkStart w:id="334" w:name="sub_2061"/>
      <w:bookmarkEnd w:id="333"/>
      <w:r>
        <w:t>61. В целях расчета сумм амортизац</w:t>
      </w:r>
      <w:r>
        <w:t>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w:t>
      </w:r>
      <w:r>
        <w:t>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000000" w:rsidRDefault="00D2518F">
      <w:bookmarkStart w:id="335" w:name="sub_2062"/>
      <w:bookmarkEnd w:id="334"/>
      <w:r>
        <w:t>62. В цел</w:t>
      </w:r>
      <w:r>
        <w:t>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w:t>
      </w:r>
      <w:r>
        <w:t xml:space="preserve">сполнителями), кроме приобретения, создания объекта в рамках деятельности учреждения, облагаемой НДС, если иное не предусмотрено </w:t>
      </w:r>
      <w:hyperlink r:id="rId118" w:history="1">
        <w:r>
          <w:rPr>
            <w:rStyle w:val="a4"/>
          </w:rPr>
          <w:t>налоговым законодательством</w:t>
        </w:r>
      </w:hyperlink>
      <w:r>
        <w:t xml:space="preserve"> Российской Федерации, включая:</w:t>
      </w:r>
    </w:p>
    <w:p w:rsidR="00000000" w:rsidRDefault="00D2518F">
      <w:bookmarkStart w:id="336" w:name="sub_622"/>
      <w:bookmarkEnd w:id="335"/>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w:t>
      </w:r>
      <w:r>
        <w:t>ии;</w:t>
      </w:r>
    </w:p>
    <w:bookmarkEnd w:id="336"/>
    <w:p w:rsidR="00000000" w:rsidRDefault="00D2518F">
      <w:r>
        <w:t>регистрационные сборы, государственные пошлины, патентные пошлины и иные аналогичные платежи, произведенные в связи с приобретением (получением) исключительных (имущественных) прав на объекты нематериальных активов;</w:t>
      </w:r>
    </w:p>
    <w:p w:rsidR="00000000" w:rsidRDefault="00D2518F">
      <w:r>
        <w:t xml:space="preserve">вознаграждения, уплачиваемые </w:t>
      </w:r>
      <w:r>
        <w:t>посреднической организации, через которую приобретен объект нематериальных активов;</w:t>
      </w:r>
    </w:p>
    <w:p w:rsidR="00000000" w:rsidRDefault="00D2518F">
      <w:r>
        <w:t>суммы, уплачиваемые учреждением за информационные и консультационные услуги, связанные с приобретением (созданием) объектов нематериальных активов.</w:t>
      </w:r>
    </w:p>
    <w:p w:rsidR="00000000" w:rsidRDefault="00D2518F">
      <w:bookmarkStart w:id="337" w:name="sub_20622"/>
      <w:r>
        <w:t>При создании не</w:t>
      </w:r>
      <w:r>
        <w:t xml:space="preserve">материального актива кроме расходов, предусмотренных </w:t>
      </w:r>
      <w:hyperlink w:anchor="sub_622" w:history="1">
        <w:r>
          <w:rPr>
            <w:rStyle w:val="a4"/>
          </w:rPr>
          <w:t>абзацами вторым - пятым</w:t>
        </w:r>
      </w:hyperlink>
      <w:r>
        <w:t xml:space="preserve"> настоящего пункта, включаются:</w:t>
      </w:r>
    </w:p>
    <w:bookmarkEnd w:id="337"/>
    <w:p w:rsidR="00000000" w:rsidRDefault="00D2518F">
      <w:r>
        <w:t xml:space="preserve">суммы, уплачиваемые за выполнение работ или оказание услуг при создании нематериального актива согласно договорам </w:t>
      </w:r>
      <w:r>
        <w:t>(государственным (муниципальным) контрактам), в том числе по договорам авторского заказа (авторским договорам), договорам на выполнение научно-исследовательских, опытно-конструкторских, технологических работ;</w:t>
      </w:r>
    </w:p>
    <w:p w:rsidR="00000000" w:rsidRDefault="00D2518F">
      <w:r>
        <w:t>расходы на выплаты по оплате труда сотрудников,</w:t>
      </w:r>
      <w:r>
        <w:t xml:space="preserve">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000000" w:rsidRDefault="00D2518F">
      <w:r>
        <w:t>расходы на содержание и эксплуатацию научно-исследовательского оборудования, установок и сооружени</w:t>
      </w:r>
      <w:r>
        <w:t>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000000" w:rsidRDefault="00D2518F">
      <w:r>
        <w:t>иные расходы, непосредственно</w:t>
      </w:r>
      <w:r>
        <w:t xml:space="preserve"> связанные с приобретением, созданием нематериального актива и обеспечением условий для использования актива в запланированных целях.</w:t>
      </w:r>
    </w:p>
    <w:p w:rsidR="00000000" w:rsidRDefault="00D2518F">
      <w:bookmarkStart w:id="338" w:name="sub_20623"/>
      <w:r>
        <w:t>Не включаются в сумму фактических вложений:</w:t>
      </w:r>
    </w:p>
    <w:bookmarkEnd w:id="338"/>
    <w:p w:rsidR="00000000" w:rsidRDefault="00D2518F">
      <w:r>
        <w:t>общехозяйственные и иные аналогичные расходы, кроме случаев,</w:t>
      </w:r>
      <w:r>
        <w:t xml:space="preserve"> когда они непосредственно связаны с приобретением, созданием объекта нематериальных активов;</w:t>
      </w:r>
    </w:p>
    <w:p w:rsidR="00000000" w:rsidRDefault="00D2518F">
      <w:r>
        <w:t>расходы по научно-исследовательским, опытно-конструкторским и технологическим работам предшествующих отчетных периодов, которые были признаны доходами и расходами</w:t>
      </w:r>
      <w:r>
        <w:t>;</w:t>
      </w:r>
    </w:p>
    <w:p w:rsidR="00000000" w:rsidRDefault="00D2518F">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000000" w:rsidRDefault="00D2518F">
      <w:bookmarkStart w:id="339" w:name="sub_2063"/>
      <w:r>
        <w:t xml:space="preserve">63. Отражение </w:t>
      </w:r>
      <w:r>
        <w:t>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w:t>
      </w:r>
      <w:r>
        <w:t>ию активов, оформленного соответствующим первичным (сводным) учетным документом согласно Инструкции по применению Планов счетов.</w:t>
      </w:r>
    </w:p>
    <w:p w:rsidR="00000000" w:rsidRDefault="00D2518F">
      <w:pPr>
        <w:pStyle w:val="afa"/>
        <w:rPr>
          <w:color w:val="000000"/>
          <w:sz w:val="16"/>
          <w:szCs w:val="16"/>
        </w:rPr>
      </w:pPr>
      <w:bookmarkStart w:id="340" w:name="sub_2064"/>
      <w:bookmarkEnd w:id="339"/>
      <w:r>
        <w:rPr>
          <w:color w:val="000000"/>
          <w:sz w:val="16"/>
          <w:szCs w:val="16"/>
        </w:rPr>
        <w:t>Информация об изменениях:</w:t>
      </w:r>
    </w:p>
    <w:bookmarkEnd w:id="340"/>
    <w:p w:rsidR="00000000" w:rsidRDefault="00D2518F">
      <w:pPr>
        <w:pStyle w:val="afb"/>
      </w:pPr>
      <w:r>
        <w:fldChar w:fldCharType="begin"/>
      </w:r>
      <w:r>
        <w:instrText>HYPERLINK "http://ivo.garant.ru/document?id=70143014&amp;sub=24"</w:instrText>
      </w:r>
      <w:r>
        <w:fldChar w:fldCharType="separate"/>
      </w:r>
      <w:r>
        <w:rPr>
          <w:rStyle w:val="a4"/>
        </w:rPr>
        <w:t>Приказом</w:t>
      </w:r>
      <w:r>
        <w:fldChar w:fldCharType="end"/>
      </w:r>
      <w:r>
        <w:t xml:space="preserve"> Минфи</w:t>
      </w:r>
      <w:r>
        <w:t xml:space="preserve">на РФ от 12 октября 2012 г. N 134н в пункт 64 внесены изменения, </w:t>
      </w:r>
      <w:hyperlink r:id="rId119" w:history="1">
        <w:r>
          <w:rPr>
            <w:rStyle w:val="a4"/>
          </w:rPr>
          <w:t>вступающие в силу</w:t>
        </w:r>
      </w:hyperlink>
      <w:r>
        <w:t xml:space="preserve"> с 1 января 2013 г.</w:t>
      </w:r>
    </w:p>
    <w:p w:rsidR="00000000" w:rsidRDefault="00D2518F">
      <w:pPr>
        <w:pStyle w:val="afb"/>
      </w:pPr>
      <w:hyperlink r:id="rId120" w:history="1">
        <w:r>
          <w:rPr>
            <w:rStyle w:val="a4"/>
          </w:rPr>
          <w:t>См. текст пункта в предыдущей</w:t>
        </w:r>
        <w:r>
          <w:rPr>
            <w:rStyle w:val="a4"/>
          </w:rPr>
          <w:t xml:space="preserve"> редакции</w:t>
        </w:r>
      </w:hyperlink>
    </w:p>
    <w:p w:rsidR="00000000" w:rsidRDefault="00D2518F">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w:t>
      </w:r>
      <w:r>
        <w:t>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000000" w:rsidRDefault="00D2518F">
      <w:bookmarkStart w:id="341" w:name="sub_20641"/>
      <w:r>
        <w:t xml:space="preserve">При этом датой принятия к бухгалтерскому учету объекта нематериального актива признается момент </w:t>
      </w:r>
      <w:r>
        <w:t>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000000" w:rsidRDefault="00D2518F">
      <w:bookmarkStart w:id="342" w:name="sub_20642"/>
      <w:bookmarkEnd w:id="341"/>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w:t>
      </w:r>
      <w:r>
        <w:t>ществляется на основании первичного учетного документа лизингополучателя по дате получения имущества лизингополучателем.</w:t>
      </w:r>
    </w:p>
    <w:p w:rsidR="00000000" w:rsidRDefault="00D2518F">
      <w:bookmarkStart w:id="343" w:name="sub_2065"/>
      <w:bookmarkEnd w:id="342"/>
      <w:r>
        <w:t>65. Отражение в бухгалтерском учете выбытия нематериального актива осуществляется в случаях:</w:t>
      </w:r>
    </w:p>
    <w:bookmarkEnd w:id="343"/>
    <w:p w:rsidR="00000000" w:rsidRDefault="00D2518F">
      <w:r>
        <w:t>прекращения срока</w:t>
      </w:r>
      <w:r>
        <w:t xml:space="preserve"> действия исключительного права учреждения на результат интеллектуальной деятельности или средство индивидуализации;</w:t>
      </w:r>
    </w:p>
    <w:p w:rsidR="00000000" w:rsidRDefault="00D2518F">
      <w:r>
        <w:t>передачи по государственному (муниципальному) договору (контракту) учреждением исключительного права на результат интеллектуальной деятельн</w:t>
      </w:r>
      <w:r>
        <w:t>ости или на средство индивидуализации;</w:t>
      </w:r>
    </w:p>
    <w:p w:rsidR="00000000" w:rsidRDefault="00D2518F">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000000" w:rsidRDefault="00D2518F">
      <w:r>
        <w:t>прекращения использования вследстви</w:t>
      </w:r>
      <w:r>
        <w:t>е морального износа и принятия по указанному основанию решения о списании нематериального актива;</w:t>
      </w:r>
    </w:p>
    <w:p w:rsidR="00000000" w:rsidRDefault="00D2518F">
      <w:r>
        <w:t>в иных случаях, предусмотренных законодательством Российской Федерации.</w:t>
      </w:r>
    </w:p>
    <w:p w:rsidR="00000000" w:rsidRDefault="00D2518F">
      <w:r>
        <w:t>Одновременно со списанием с учета балансовой стоимости объектов нематериальных активов</w:t>
      </w:r>
      <w:r>
        <w:t xml:space="preserve"> вследствие их выбытия подлежит списанию с учета сумма накопленных амортизационных отчислений по этим нематериальным активам.</w:t>
      </w:r>
    </w:p>
    <w:p w:rsidR="00000000" w:rsidRDefault="00D2518F">
      <w:bookmarkStart w:id="344" w:name="sub_2066"/>
      <w:r>
        <w:t>66. Отражение в учете учреждения операций, связанных с предоставлением (получением) прав использования результата интеллек</w:t>
      </w:r>
      <w:r>
        <w:t xml:space="preserve">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w:t>
      </w:r>
      <w:hyperlink r:id="rId121" w:history="1">
        <w:r>
          <w:rPr>
            <w:rStyle w:val="a4"/>
          </w:rPr>
          <w:t>законодательст</w:t>
        </w:r>
        <w:r>
          <w:rPr>
            <w:rStyle w:val="a4"/>
          </w:rPr>
          <w:t>ву</w:t>
        </w:r>
      </w:hyperlink>
      <w:r>
        <w:t xml:space="preserve"> Российской Федерации.</w:t>
      </w:r>
    </w:p>
    <w:bookmarkEnd w:id="344"/>
    <w:p w:rsidR="00000000" w:rsidRDefault="00D2518F">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w:t>
      </w:r>
      <w:r>
        <w:t>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w:t>
      </w:r>
      <w:r>
        <w:t>казанным нематериальным активам производится правообладателем (лицензиаром).</w:t>
      </w:r>
    </w:p>
    <w:p w:rsidR="00000000" w:rsidRDefault="00D2518F">
      <w:bookmarkStart w:id="345" w:name="sub_20663"/>
      <w:r>
        <w:t xml:space="preserve">Нематериальные активы, полученные в пользование учреждением (лицензиатом) учитываются на забалансовом </w:t>
      </w:r>
      <w:hyperlink w:anchor="sub_1" w:history="1">
        <w:r>
          <w:rPr>
            <w:rStyle w:val="a4"/>
          </w:rPr>
          <w:t>счете 01</w:t>
        </w:r>
      </w:hyperlink>
      <w:r>
        <w:t xml:space="preserve"> "Имущество, полученное в пользование</w:t>
      </w:r>
      <w:r>
        <w:t>"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w:t>
      </w:r>
      <w:r>
        <w:t xml:space="preserve">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 в порядке, установленном учреждением в рамках фор</w:t>
      </w:r>
      <w:r>
        <w:t>мирования учетной политики.</w:t>
      </w:r>
    </w:p>
    <w:p w:rsidR="00000000" w:rsidRDefault="00D2518F">
      <w:bookmarkStart w:id="346" w:name="sub_2067"/>
      <w:bookmarkEnd w:id="345"/>
      <w:r>
        <w:t xml:space="preserve">67. Группировка объектов нематериальных активов осуществляется по группам имущества, предусмотренным </w:t>
      </w:r>
      <w:hyperlink w:anchor="sub_2037" w:history="1">
        <w:r>
          <w:rPr>
            <w:rStyle w:val="a4"/>
          </w:rPr>
          <w:t>пунктом 37</w:t>
        </w:r>
      </w:hyperlink>
      <w:r>
        <w:t xml:space="preserve"> настоящей Инструкции (особо ценное движимое имущество учреждения, иное дв</w:t>
      </w:r>
      <w:r>
        <w:t xml:space="preserve">ижимое имущество учреждения, имущество - предметы лизинга) и видам имущества, соответствующим подразделам классификации, установленным </w:t>
      </w:r>
      <w:hyperlink r:id="rId122" w:history="1">
        <w:r>
          <w:rPr>
            <w:rStyle w:val="a4"/>
          </w:rPr>
          <w:t>ОКОФ</w:t>
        </w:r>
      </w:hyperlink>
      <w:r>
        <w:t>.</w:t>
      </w:r>
    </w:p>
    <w:bookmarkEnd w:id="346"/>
    <w:p w:rsidR="00000000" w:rsidRDefault="00D2518F">
      <w:r>
        <w:t>Объекты нематериальных активов учитываются на</w:t>
      </w:r>
      <w:r>
        <w:t xml:space="preserve">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20" w:history="1">
        <w:r>
          <w:rPr>
            <w:rStyle w:val="a4"/>
          </w:rPr>
          <w:t>20</w:t>
        </w:r>
      </w:hyperlink>
      <w:r>
        <w:t xml:space="preserve">, </w:t>
      </w:r>
      <w:hyperlink w:anchor="sub_203730" w:history="1">
        <w:r>
          <w:rPr>
            <w:rStyle w:val="a4"/>
          </w:rPr>
          <w:t>30</w:t>
        </w:r>
      </w:hyperlink>
      <w:r>
        <w:t xml:space="preserve">, </w:t>
      </w:r>
      <w:hyperlink w:anchor="sub_203740" w:history="1">
        <w:r>
          <w:rPr>
            <w:rStyle w:val="a4"/>
          </w:rPr>
          <w:t>40</w:t>
        </w:r>
      </w:hyperlink>
      <w:r>
        <w:t>), и аналитич</w:t>
      </w:r>
      <w:r>
        <w:t>еский код вида синтетического счета объекта учета.</w:t>
      </w:r>
    </w:p>
    <w:p w:rsidR="00000000" w:rsidRDefault="00D2518F">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123" w:history="1">
        <w:r>
          <w:rPr>
            <w:rStyle w:val="a4"/>
          </w:rPr>
          <w:t>налогового законодательства</w:t>
        </w:r>
      </w:hyperlink>
      <w:r>
        <w:t xml:space="preserve"> Российской Федерации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000000" w:rsidRDefault="00D2518F">
      <w:bookmarkStart w:id="347" w:name="sub_2068"/>
      <w:r>
        <w:t xml:space="preserve">68. Аналитический учет объектов нематериальных активов ведется в </w:t>
      </w:r>
      <w:hyperlink r:id="rId124" w:history="1">
        <w:r>
          <w:rPr>
            <w:rStyle w:val="a4"/>
          </w:rPr>
          <w:t>Инвентарной карточке</w:t>
        </w:r>
      </w:hyperlink>
      <w:r>
        <w:t xml:space="preserve"> учета основных средств.</w:t>
      </w:r>
    </w:p>
    <w:bookmarkEnd w:id="347"/>
    <w:p w:rsidR="00000000" w:rsidRDefault="00D2518F">
      <w:r>
        <w:t>В целях контроля соответствия учетных данных по объектам нематериальных а</w:t>
      </w:r>
      <w:r>
        <w:t xml:space="preserve">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w:t>
      </w:r>
      <w:hyperlink r:id="rId125" w:history="1">
        <w:r>
          <w:rPr>
            <w:rStyle w:val="a4"/>
          </w:rPr>
          <w:t>Оборотная ведомость</w:t>
        </w:r>
      </w:hyperlink>
      <w:r>
        <w:t xml:space="preserve"> по нефинансовым </w:t>
      </w:r>
      <w:r>
        <w:t>активам.</w:t>
      </w:r>
    </w:p>
    <w:p w:rsidR="00000000" w:rsidRDefault="00D2518F">
      <w:bookmarkStart w:id="348" w:name="sub_2069"/>
      <w:r>
        <w:t xml:space="preserve">69. Учет операций по выбытию и перемещению объектов нематериальных активов ведется в </w:t>
      </w:r>
      <w:hyperlink r:id="rId126" w:history="1">
        <w:r>
          <w:rPr>
            <w:rStyle w:val="a4"/>
          </w:rPr>
          <w:t>Журнале</w:t>
        </w:r>
      </w:hyperlink>
      <w:r>
        <w:t xml:space="preserve"> операций по выбытию и перемещению нефинансовых активов.</w:t>
      </w:r>
    </w:p>
    <w:bookmarkEnd w:id="348"/>
    <w:p w:rsidR="00000000" w:rsidRDefault="00D2518F">
      <w:r>
        <w:t xml:space="preserve">Учет операций по </w:t>
      </w:r>
      <w:r>
        <w:t>поступлению объектов нематериальных активов ведется:</w:t>
      </w:r>
    </w:p>
    <w:p w:rsidR="00000000" w:rsidRDefault="00D2518F">
      <w:r>
        <w:t xml:space="preserve">в </w:t>
      </w:r>
      <w:hyperlink r:id="rId127" w:history="1">
        <w:r>
          <w:rPr>
            <w:rStyle w:val="a4"/>
          </w:rPr>
          <w:t>Журнале</w:t>
        </w:r>
      </w:hyperlink>
      <w:r>
        <w:t xml:space="preserve"> операций по выбытию и перемещению нефинансовых активов в части операций принятия к учету объектов нематериальных активов по сфор</w:t>
      </w:r>
      <w:r>
        <w:t>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000000" w:rsidRDefault="00D2518F">
      <w:r>
        <w:t>в Журнале по прочим операциям - по иным операциям поступления объектов нематериальных а</w:t>
      </w:r>
      <w:r>
        <w:t>ктивов.</w:t>
      </w:r>
    </w:p>
    <w:p w:rsidR="00000000" w:rsidRDefault="00D2518F"/>
    <w:p w:rsidR="00000000" w:rsidRDefault="00D2518F">
      <w:pPr>
        <w:pStyle w:val="1"/>
      </w:pPr>
      <w:bookmarkStart w:id="349" w:name="sub_10300"/>
      <w:r>
        <w:t>Счет 10300 "Непроизведенные активы"</w:t>
      </w:r>
    </w:p>
    <w:bookmarkEnd w:id="349"/>
    <w:p w:rsidR="00000000" w:rsidRDefault="00D2518F"/>
    <w:p w:rsidR="00000000" w:rsidRDefault="00D2518F">
      <w:pPr>
        <w:pStyle w:val="afa"/>
        <w:rPr>
          <w:color w:val="000000"/>
          <w:sz w:val="16"/>
          <w:szCs w:val="16"/>
        </w:rPr>
      </w:pPr>
      <w:bookmarkStart w:id="350" w:name="sub_2070"/>
      <w:r>
        <w:rPr>
          <w:color w:val="000000"/>
          <w:sz w:val="16"/>
          <w:szCs w:val="16"/>
        </w:rPr>
        <w:t>Информация об изменениях:</w:t>
      </w:r>
    </w:p>
    <w:bookmarkEnd w:id="350"/>
    <w:p w:rsidR="00000000" w:rsidRDefault="00D2518F">
      <w:pPr>
        <w:pStyle w:val="afb"/>
      </w:pPr>
      <w:r>
        <w:fldChar w:fldCharType="begin"/>
      </w:r>
      <w:r>
        <w:instrText>HYPERLINK "http://ivo.garant.ru/document?id=70632688&amp;sub=94"</w:instrText>
      </w:r>
      <w:r>
        <w:fldChar w:fldCharType="separate"/>
      </w:r>
      <w:r>
        <w:rPr>
          <w:rStyle w:val="a4"/>
        </w:rPr>
        <w:t>Приказом</w:t>
      </w:r>
      <w:r>
        <w:fldChar w:fldCharType="end"/>
      </w:r>
      <w:r>
        <w:t xml:space="preserve"> Минфина России от 29 августа 2014 г. N 89н пункт 70 изложен в новой редакции</w:t>
      </w:r>
    </w:p>
    <w:p w:rsidR="00000000" w:rsidRDefault="00D2518F">
      <w:pPr>
        <w:pStyle w:val="afb"/>
      </w:pPr>
      <w:hyperlink r:id="rId128" w:history="1">
        <w:r>
          <w:rPr>
            <w:rStyle w:val="a4"/>
          </w:rPr>
          <w:t>См. текст пункта в предыдущей редакции</w:t>
        </w:r>
      </w:hyperlink>
    </w:p>
    <w:p w:rsidR="00000000" w:rsidRDefault="00D2518F">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w:t>
      </w:r>
      <w:r>
        <w:t>но в установленном порядке (земля, недра и пр.) за учреждением, используемые им в процессе своей деятельности.</w:t>
      </w:r>
    </w:p>
    <w:p w:rsidR="00000000" w:rsidRDefault="00D2518F">
      <w:pPr>
        <w:pStyle w:val="afa"/>
        <w:rPr>
          <w:color w:val="000000"/>
          <w:sz w:val="16"/>
          <w:szCs w:val="16"/>
        </w:rPr>
      </w:pPr>
      <w:bookmarkStart w:id="351" w:name="sub_2071"/>
      <w:r>
        <w:rPr>
          <w:color w:val="000000"/>
          <w:sz w:val="16"/>
          <w:szCs w:val="16"/>
        </w:rPr>
        <w:t>Информация об изменениях:</w:t>
      </w:r>
    </w:p>
    <w:bookmarkEnd w:id="351"/>
    <w:p w:rsidR="00000000" w:rsidRDefault="00D2518F">
      <w:pPr>
        <w:pStyle w:val="afb"/>
      </w:pPr>
      <w:r>
        <w:fldChar w:fldCharType="begin"/>
      </w:r>
      <w:r>
        <w:instrText>HYPERLINK "http://ivo.garant.ru/document?id=70632688&amp;sub=97"</w:instrText>
      </w:r>
      <w:r>
        <w:fldChar w:fldCharType="separate"/>
      </w:r>
      <w:r>
        <w:rPr>
          <w:rStyle w:val="a4"/>
        </w:rPr>
        <w:t>Приказом</w:t>
      </w:r>
      <w:r>
        <w:fldChar w:fldCharType="end"/>
      </w:r>
      <w:r>
        <w:t xml:space="preserve"> Минфина России от 29 августа 2014 г. N 89н в пункт 71 внесены изменения</w:t>
      </w:r>
    </w:p>
    <w:p w:rsidR="00000000" w:rsidRDefault="00D2518F">
      <w:pPr>
        <w:pStyle w:val="afb"/>
      </w:pPr>
      <w:hyperlink r:id="rId129" w:history="1">
        <w:r>
          <w:rPr>
            <w:rStyle w:val="a4"/>
          </w:rPr>
          <w:t>См. текст пункта в предыдущей редакции</w:t>
        </w:r>
      </w:hyperlink>
    </w:p>
    <w:p w:rsidR="00000000" w:rsidRDefault="00D2518F">
      <w:r>
        <w:t>71. Указанные активы, за исключением земельных участков, отражаются в бухгалтер</w:t>
      </w:r>
      <w:r>
        <w:t>ском учете по их первоначальной стоимости в момент вовлечения их в экономический (хозяйственный) оборот.</w:t>
      </w:r>
    </w:p>
    <w:p w:rsidR="00000000" w:rsidRDefault="00D2518F">
      <w:bookmarkStart w:id="352" w:name="sub_20712"/>
      <w:r>
        <w:t>Земельные участки, используемые учреждениями на праве постоянного (бессрочного) пользования (в том числе, расположенные под объектами недвижим</w:t>
      </w:r>
      <w:r>
        <w:t xml:space="preserve">ости), учитываются на соответствующем счете аналитического учета счета </w:t>
      </w:r>
      <w:hyperlink w:anchor="sub_10300" w:history="1">
        <w:r>
          <w:rPr>
            <w:rStyle w:val="a4"/>
          </w:rPr>
          <w:t>10300</w:t>
        </w:r>
      </w:hyperlink>
      <w: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w:t>
      </w:r>
      <w:r>
        <w:t>мости, указанной в документе на право пользования земельным участком, расположенном за пределами территории Российской Федерации).</w:t>
      </w:r>
    </w:p>
    <w:p w:rsidR="00000000" w:rsidRDefault="00D2518F">
      <w:bookmarkStart w:id="353" w:name="sub_2072"/>
      <w:bookmarkEnd w:id="352"/>
      <w:r>
        <w:t>72. В целях формирования первоначальной стоимости объектов непроизведенных активов при их приобретении, за и</w:t>
      </w:r>
      <w:r>
        <w:t>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w:t>
      </w:r>
      <w:r>
        <w:t xml:space="preserve">ния объекта в рамках деятельности учреждения, облагаемой НДС, если иное не предусмотрено </w:t>
      </w:r>
      <w:hyperlink r:id="rId130" w:history="1">
        <w:r>
          <w:rPr>
            <w:rStyle w:val="a4"/>
          </w:rPr>
          <w:t>налоговым законодательством</w:t>
        </w:r>
      </w:hyperlink>
      <w:r>
        <w:t xml:space="preserve"> Российской Федерации, включая:</w:t>
      </w:r>
    </w:p>
    <w:bookmarkEnd w:id="353"/>
    <w:p w:rsidR="00000000" w:rsidRDefault="00D2518F">
      <w:r>
        <w:t>суммы, уплачиваемые в соответствии</w:t>
      </w:r>
      <w:r>
        <w:t xml:space="preserve"> с договором продавцу (поставщику);</w:t>
      </w:r>
    </w:p>
    <w:p w:rsidR="00000000" w:rsidRDefault="00D2518F">
      <w:r>
        <w:t>суммы, уплачиваемые организациям за информационные и консультационные услуги, связанные с приобретением объекта непроизведенных активов;</w:t>
      </w:r>
    </w:p>
    <w:p w:rsidR="00000000" w:rsidRDefault="00D2518F">
      <w:r>
        <w:t>регистрационные сборы, государственные пошлины и другие аналогичные платежи, произв</w:t>
      </w:r>
      <w:r>
        <w:t>еденные в связи с приобретением объекта непроизведенных активов;</w:t>
      </w:r>
    </w:p>
    <w:p w:rsidR="00000000" w:rsidRDefault="00D2518F">
      <w:r>
        <w:t>суммы вознаграждений, уплачиваемых посреднической организации, через которую приобретен объект непроизведенных активов;</w:t>
      </w:r>
    </w:p>
    <w:p w:rsidR="00000000" w:rsidRDefault="00D2518F">
      <w:r>
        <w:t>иные затраты, непосредственно связанные с приобретением объекта непроиз</w:t>
      </w:r>
      <w:r>
        <w:t>веденных активов.</w:t>
      </w:r>
    </w:p>
    <w:p w:rsidR="00000000" w:rsidRDefault="00D2518F">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000000" w:rsidRDefault="00D2518F">
      <w:bookmarkStart w:id="354" w:name="sub_2073"/>
      <w:r>
        <w:t>73. Дата признания в бухг</w:t>
      </w:r>
      <w:r>
        <w:t>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000000" w:rsidRDefault="00D2518F">
      <w:bookmarkStart w:id="355" w:name="sub_2074"/>
      <w:bookmarkEnd w:id="354"/>
      <w:r>
        <w:t>74. Операции по поступлению, внутреннему п</w:t>
      </w:r>
      <w:r>
        <w:t>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w:t>
      </w:r>
      <w:r>
        <w:t>енению Планов счетов.</w:t>
      </w:r>
    </w:p>
    <w:p w:rsidR="00000000" w:rsidRDefault="00D2518F">
      <w:bookmarkStart w:id="356" w:name="sub_2075"/>
      <w:bookmarkEnd w:id="355"/>
      <w:r>
        <w:t>75. Отражение в бухгалтерском учете выбытия объектов непроизведенных активов осуществляется в случаях:</w:t>
      </w:r>
    </w:p>
    <w:bookmarkEnd w:id="356"/>
    <w:p w:rsidR="00000000" w:rsidRDefault="00D2518F">
      <w:r>
        <w:t xml:space="preserve">прекращения имущественных прав по основаниям, предусмотренным </w:t>
      </w:r>
      <w:hyperlink r:id="rId131" w:history="1">
        <w:r>
          <w:rPr>
            <w:rStyle w:val="a4"/>
          </w:rPr>
          <w:t>законодательством</w:t>
        </w:r>
      </w:hyperlink>
      <w:r>
        <w:t xml:space="preserve"> Российской Федерации, в том числе по основанию продажи, безвозмездной передаче (дарению);</w:t>
      </w:r>
    </w:p>
    <w:p w:rsidR="00000000" w:rsidRDefault="00D2518F">
      <w:r>
        <w:t>прекращения использования объекта непроизведенных активов, вследствие порчи, изменения качественных характеристик объекта, по ин</w:t>
      </w:r>
      <w:r>
        <w:t>ым основаниям невозможности использования объекта по установленному при принятии объекта к учету назначению;</w:t>
      </w:r>
    </w:p>
    <w:p w:rsidR="00000000" w:rsidRDefault="00D2518F">
      <w:r>
        <w:t>в иных случаях, предусмотренных законодательством Российской Федерации.</w:t>
      </w:r>
    </w:p>
    <w:p w:rsidR="00000000" w:rsidRDefault="00D2518F">
      <w:bookmarkStart w:id="357" w:name="sub_2076"/>
      <w:r>
        <w:t>76. Передача (возврат) объектов непроизведенных активов в рамках во</w:t>
      </w:r>
      <w:r>
        <w:t>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w:t>
      </w:r>
      <w:r>
        <w:t>сового учета и одновременным отражением переданного объекта на соответствующем забалансовом счете.</w:t>
      </w:r>
    </w:p>
    <w:p w:rsidR="00000000" w:rsidRDefault="00D2518F">
      <w:pPr>
        <w:pStyle w:val="afa"/>
        <w:rPr>
          <w:color w:val="000000"/>
          <w:sz w:val="16"/>
          <w:szCs w:val="16"/>
        </w:rPr>
      </w:pPr>
      <w:bookmarkStart w:id="358" w:name="sub_2077"/>
      <w:bookmarkEnd w:id="357"/>
      <w:r>
        <w:rPr>
          <w:color w:val="000000"/>
          <w:sz w:val="16"/>
          <w:szCs w:val="16"/>
        </w:rPr>
        <w:t>Информация об изменениях:</w:t>
      </w:r>
    </w:p>
    <w:bookmarkEnd w:id="358"/>
    <w:p w:rsidR="00000000" w:rsidRDefault="00D2518F">
      <w:pPr>
        <w:pStyle w:val="afb"/>
      </w:pPr>
      <w:r>
        <w:fldChar w:fldCharType="begin"/>
      </w:r>
      <w:r>
        <w:instrText>HYPERLINK "http://ivo.garant.ru/document?id=70632688&amp;sub=98"</w:instrText>
      </w:r>
      <w:r>
        <w:fldChar w:fldCharType="separate"/>
      </w:r>
      <w:r>
        <w:rPr>
          <w:rStyle w:val="a4"/>
        </w:rPr>
        <w:t>Приказом</w:t>
      </w:r>
      <w:r>
        <w:fldChar w:fldCharType="end"/>
      </w:r>
      <w:r>
        <w:t xml:space="preserve"> Минфина России от 29 августа 2014 г</w:t>
      </w:r>
      <w:r>
        <w:t>. N 89н в пункт 77 внесены изменения</w:t>
      </w:r>
    </w:p>
    <w:p w:rsidR="00000000" w:rsidRDefault="00D2518F">
      <w:pPr>
        <w:pStyle w:val="afb"/>
      </w:pPr>
      <w:hyperlink r:id="rId132" w:history="1">
        <w:r>
          <w:rPr>
            <w:rStyle w:val="a4"/>
          </w:rPr>
          <w:t>См. текст пункта в предыдущей редакции</w:t>
        </w:r>
      </w:hyperlink>
    </w:p>
    <w:p w:rsidR="00000000" w:rsidRDefault="00D2518F">
      <w:r>
        <w:t>77. Отражение в учете учреждения операций, связанных с получением (предоставлением) прав временного использования о</w:t>
      </w:r>
      <w:r>
        <w:t>бъектов непроизведенных активов, на балансовых счетах учета непроизведенных активов не осуществляется, а подлежит отражению на забалансовом счете 01 "Имущество, полученное в пользование".</w:t>
      </w:r>
    </w:p>
    <w:p w:rsidR="00000000" w:rsidRDefault="00D2518F">
      <w:r>
        <w:t>При этом платежи, осуществляемые учреждением за предоставленное им п</w:t>
      </w:r>
      <w:r>
        <w:t>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000000" w:rsidRDefault="00D2518F">
      <w:bookmarkStart w:id="359" w:name="sub_2078"/>
      <w:r>
        <w:t>78. Объекты непроизведенных активов учитываются на счете, содержащем аналитический код группы синтетическо</w:t>
      </w:r>
      <w:r>
        <w:t>го счета 10 "Недвижимое имущество учреждения" и соответствующий аналитический код вида синтетического счета объекта учета:</w:t>
      </w:r>
    </w:p>
    <w:p w:rsidR="00000000" w:rsidRDefault="00D2518F">
      <w:bookmarkStart w:id="360" w:name="sub_20781"/>
      <w:bookmarkEnd w:id="359"/>
      <w:r>
        <w:t>1 "Земля";</w:t>
      </w:r>
    </w:p>
    <w:p w:rsidR="00000000" w:rsidRDefault="00D2518F">
      <w:bookmarkStart w:id="361" w:name="sub_20782"/>
      <w:bookmarkEnd w:id="360"/>
      <w:r>
        <w:t>2 "Ресурсы недр";</w:t>
      </w:r>
    </w:p>
    <w:p w:rsidR="00000000" w:rsidRDefault="00D2518F">
      <w:bookmarkStart w:id="362" w:name="sub_20783"/>
      <w:bookmarkEnd w:id="361"/>
      <w:r>
        <w:t>3 "Прочие непроизведенные активы".</w:t>
      </w:r>
    </w:p>
    <w:p w:rsidR="00000000" w:rsidRDefault="00D2518F">
      <w:bookmarkStart w:id="363" w:name="sub_2079"/>
      <w:bookmarkEnd w:id="362"/>
      <w:r>
        <w:t>79. К соответствующим видам объектов непроизведенных активов относятся:</w:t>
      </w:r>
    </w:p>
    <w:bookmarkEnd w:id="363"/>
    <w:p w:rsidR="00000000" w:rsidRDefault="00D2518F">
      <w:r>
        <w:t xml:space="preserve">"земля"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w:t>
      </w:r>
      <w:r>
        <w:t>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w:t>
      </w:r>
      <w:r>
        <w:t xml:space="preserve">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w:t>
      </w:r>
      <w:r>
        <w:t>пример, дорог, туннелей, административных зданий и т.п.), насаждений, подземных водных или биологических ресурсов;</w:t>
      </w:r>
    </w:p>
    <w:p w:rsidR="00000000" w:rsidRDefault="00D2518F">
      <w: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w:t>
      </w:r>
      <w:r>
        <w:t xml:space="preserve">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000000" w:rsidRDefault="00D2518F">
      <w:r>
        <w:t>"прочие непроизведенные активы" - объекты н</w:t>
      </w:r>
      <w:r>
        <w:t>епроизведенных активов, не относящиеся к иным видам объектов непроизведенных активов, например радиочастотный спектр.</w:t>
      </w:r>
    </w:p>
    <w:p w:rsidR="00000000" w:rsidRDefault="00D2518F">
      <w:bookmarkStart w:id="364" w:name="sub_2080"/>
      <w:r>
        <w:t>80. Единицей бухгалтерского учета непроизведенных активов является инвентарный объект.</w:t>
      </w:r>
    </w:p>
    <w:p w:rsidR="00000000" w:rsidRDefault="00D2518F">
      <w:bookmarkStart w:id="365" w:name="sub_2081"/>
      <w:bookmarkEnd w:id="364"/>
      <w:r>
        <w:t>81. В целях организации и в</w:t>
      </w:r>
      <w:r>
        <w:t>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365"/>
    <w:p w:rsidR="00000000" w:rsidRDefault="00D2518F">
      <w:r>
        <w:t>Инвентарный номер, присвоенный объекту непр</w:t>
      </w:r>
      <w:r>
        <w:t>оизведенных активов, сохраняется за ним на весь период его учета.</w:t>
      </w:r>
    </w:p>
    <w:p w:rsidR="00000000" w:rsidRDefault="00D2518F">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000000" w:rsidRDefault="00D2518F">
      <w:pPr>
        <w:pStyle w:val="afa"/>
        <w:rPr>
          <w:color w:val="000000"/>
          <w:sz w:val="16"/>
          <w:szCs w:val="16"/>
        </w:rPr>
      </w:pPr>
      <w:bookmarkStart w:id="366" w:name="sub_2082"/>
      <w:r>
        <w:rPr>
          <w:color w:val="000000"/>
          <w:sz w:val="16"/>
          <w:szCs w:val="16"/>
        </w:rPr>
        <w:t>Информация об изменениях:</w:t>
      </w:r>
    </w:p>
    <w:bookmarkEnd w:id="366"/>
    <w:p w:rsidR="00000000" w:rsidRDefault="00D2518F">
      <w:pPr>
        <w:pStyle w:val="afb"/>
      </w:pPr>
      <w:r>
        <w:fldChar w:fldCharType="begin"/>
      </w:r>
      <w:r>
        <w:instrText>HYPERLINK "http://ivo.garant.ru/document?id=70632688&amp;sub=99"</w:instrText>
      </w:r>
      <w:r>
        <w:fldChar w:fldCharType="separate"/>
      </w:r>
      <w:r>
        <w:rPr>
          <w:rStyle w:val="a4"/>
        </w:rPr>
        <w:t>Приказом</w:t>
      </w:r>
      <w:r>
        <w:fldChar w:fldCharType="end"/>
      </w:r>
      <w:r>
        <w:t xml:space="preserve"> Минфина России от 29 августа 2014 г. N 89н в пункт 82 внесены изменения</w:t>
      </w:r>
    </w:p>
    <w:p w:rsidR="00000000" w:rsidRDefault="00D2518F">
      <w:pPr>
        <w:pStyle w:val="afb"/>
      </w:pPr>
      <w:hyperlink r:id="rId133" w:history="1">
        <w:r>
          <w:rPr>
            <w:rStyle w:val="a4"/>
          </w:rPr>
          <w:t>См. текст пункта в предыдущей редакции</w:t>
        </w:r>
      </w:hyperlink>
    </w:p>
    <w:p w:rsidR="00000000" w:rsidRDefault="00D2518F">
      <w:r>
        <w:t xml:space="preserve">82. Аналитический учет объектов непроизведенных активов ведется в </w:t>
      </w:r>
      <w:hyperlink r:id="rId134" w:history="1">
        <w:r>
          <w:rPr>
            <w:rStyle w:val="a4"/>
          </w:rPr>
          <w:t>Инвентарной карточке</w:t>
        </w:r>
      </w:hyperlink>
      <w:r>
        <w:t xml:space="preserve"> учета основных средств.</w:t>
      </w:r>
    </w:p>
    <w:p w:rsidR="00000000" w:rsidRDefault="00D2518F">
      <w:bookmarkStart w:id="367" w:name="sub_20822"/>
      <w:r>
        <w:t>В целях контроля соответствия учетных данных по объектам непроизведенн</w:t>
      </w:r>
      <w:r>
        <w:t xml:space="preserve">ых активов, сформированных на соответствующих счетах Рабочего плана счетов их фактическому наличию составляется </w:t>
      </w:r>
      <w:hyperlink r:id="rId135" w:history="1">
        <w:r>
          <w:rPr>
            <w:rStyle w:val="a4"/>
          </w:rPr>
          <w:t>Оборотная ведомость</w:t>
        </w:r>
      </w:hyperlink>
      <w:r>
        <w:t xml:space="preserve"> по нефинансовым активам</w:t>
      </w:r>
    </w:p>
    <w:p w:rsidR="00000000" w:rsidRDefault="00D2518F">
      <w:bookmarkStart w:id="368" w:name="sub_2083"/>
      <w:bookmarkEnd w:id="367"/>
      <w:r>
        <w:t xml:space="preserve">83. Учет операций </w:t>
      </w:r>
      <w:r>
        <w:t xml:space="preserve">по выбытию и перемещению объектов непроизведенных активов ведется в </w:t>
      </w:r>
      <w:hyperlink r:id="rId136" w:history="1">
        <w:r>
          <w:rPr>
            <w:rStyle w:val="a4"/>
          </w:rPr>
          <w:t>Журнале</w:t>
        </w:r>
      </w:hyperlink>
      <w:r>
        <w:t xml:space="preserve"> операций по выбытию и перемещению нефинансовых активов.</w:t>
      </w:r>
    </w:p>
    <w:bookmarkEnd w:id="368"/>
    <w:p w:rsidR="00000000" w:rsidRDefault="00D2518F">
      <w:r>
        <w:t>Учет операций по поступлению объектов непроизведенн</w:t>
      </w:r>
      <w:r>
        <w:t>ых активов ведется:</w:t>
      </w:r>
    </w:p>
    <w:p w:rsidR="00000000" w:rsidRDefault="00D2518F">
      <w:r>
        <w:t xml:space="preserve">в </w:t>
      </w:r>
      <w:hyperlink r:id="rId137" w:history="1">
        <w:r>
          <w:rPr>
            <w:rStyle w:val="a4"/>
          </w:rPr>
          <w:t>Журнале</w:t>
        </w:r>
      </w:hyperlink>
      <w:r>
        <w:t xml:space="preserve">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w:t>
      </w:r>
      <w:r>
        <w:t>имости;</w:t>
      </w:r>
    </w:p>
    <w:p w:rsidR="00000000" w:rsidRDefault="00D2518F">
      <w:r>
        <w:t>в Журнале по прочим операциям - по иным операциям поступления объектов непроизведенных активов.</w:t>
      </w:r>
    </w:p>
    <w:p w:rsidR="00000000" w:rsidRDefault="00D2518F"/>
    <w:p w:rsidR="00000000" w:rsidRDefault="00D2518F">
      <w:pPr>
        <w:pStyle w:val="1"/>
      </w:pPr>
      <w:bookmarkStart w:id="369" w:name="sub_10400"/>
      <w:r>
        <w:t>Счет 10400 "Амортизация"</w:t>
      </w:r>
    </w:p>
    <w:bookmarkEnd w:id="369"/>
    <w:p w:rsidR="00000000" w:rsidRDefault="00D2518F"/>
    <w:p w:rsidR="00000000" w:rsidRDefault="00D2518F">
      <w:pPr>
        <w:pStyle w:val="1"/>
      </w:pPr>
      <w:bookmarkStart w:id="370" w:name="sub_10401"/>
      <w:r>
        <w:t>Общие положения</w:t>
      </w:r>
    </w:p>
    <w:bookmarkEnd w:id="370"/>
    <w:p w:rsidR="00000000" w:rsidRDefault="00D2518F"/>
    <w:p w:rsidR="00000000" w:rsidRDefault="00D2518F">
      <w:bookmarkStart w:id="371" w:name="sub_2084"/>
      <w:r>
        <w:t>84. Счет предназначен для сбора информации о начисленной сумме а</w:t>
      </w:r>
      <w:r>
        <w:t>мортизации объектов нефинансовых активов, принятых учреждением к учету.</w:t>
      </w:r>
    </w:p>
    <w:p w:rsidR="00000000" w:rsidRDefault="00D2518F">
      <w:bookmarkStart w:id="372" w:name="sub_20841"/>
      <w:bookmarkEnd w:id="371"/>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а также объе</w:t>
      </w:r>
      <w:r>
        <w:t>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rsidR="00000000" w:rsidRDefault="00D2518F">
      <w:bookmarkStart w:id="373" w:name="sub_2085"/>
      <w:bookmarkEnd w:id="372"/>
      <w:r>
        <w:t>85. Расчет годовой суммы амортизации производится учреждением, осуществляющим учет</w:t>
      </w:r>
      <w:r>
        <w:t xml:space="preserve"> используемого объекта основных средств,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000000" w:rsidRDefault="00D2518F">
      <w:bookmarkStart w:id="374" w:name="sub_20852"/>
      <w:bookmarkEnd w:id="373"/>
      <w:r>
        <w:t>В случаях изменения срока полезного использ</w:t>
      </w:r>
      <w:r>
        <w:t xml:space="preserve">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w:t>
      </w:r>
      <w:r>
        <w:t>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w:t>
      </w:r>
      <w:r>
        <w:t>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000000" w:rsidRDefault="00D2518F">
      <w:bookmarkStart w:id="375" w:name="sub_20853"/>
      <w:bookmarkEnd w:id="374"/>
      <w:r>
        <w:t>Под остаточной стоимостью амортизируемого объекта на соответствующую дату понимается ба</w:t>
      </w:r>
      <w:r>
        <w:t>лансовая стоимость объекта, уменьшенная на сумму начисленной на соответствующую дату амортизации.</w:t>
      </w:r>
    </w:p>
    <w:bookmarkEnd w:id="375"/>
    <w:p w:rsidR="00000000" w:rsidRDefault="00D2518F">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w:t>
      </w:r>
      <w:r>
        <w:t xml:space="preserve"> срок его фактического использования на соответствующую дату.</w:t>
      </w:r>
    </w:p>
    <w:p w:rsidR="00000000" w:rsidRDefault="00D2518F">
      <w:bookmarkStart w:id="376" w:name="sub_20855"/>
      <w:r>
        <w:t>При принятии к учету объекта основного средства, нематериального актива по балансовой стоимости с ранее начисленной суммой амортизации, расчет учреждением годовой суммы амортизации прои</w:t>
      </w:r>
      <w:r>
        <w:t>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p>
    <w:p w:rsidR="00000000" w:rsidRDefault="00D2518F">
      <w:bookmarkStart w:id="377" w:name="sub_20856"/>
      <w:bookmarkEnd w:id="376"/>
      <w:r>
        <w:t>В течение</w:t>
      </w:r>
      <w:r>
        <w:t xml:space="preserve"> финансового года амортизация начисляется ежемесячно в размере 1/12 годовой суммы.</w:t>
      </w:r>
    </w:p>
    <w:p w:rsidR="00000000" w:rsidRDefault="00D2518F">
      <w:bookmarkStart w:id="378" w:name="sub_20857"/>
      <w:bookmarkEnd w:id="377"/>
      <w:r>
        <w:t>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w:t>
      </w:r>
      <w:r>
        <w:t>сть которого превышает 12 месяцев.</w:t>
      </w:r>
    </w:p>
    <w:p w:rsidR="00000000" w:rsidRDefault="00D2518F">
      <w:bookmarkStart w:id="379" w:name="sub_2086"/>
      <w:bookmarkEnd w:id="378"/>
      <w: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w:t>
      </w:r>
      <w:r>
        <w:t xml:space="preserve"> том числе по основанию списания объекта с бухгалтерского учета).</w:t>
      </w:r>
    </w:p>
    <w:p w:rsidR="00000000" w:rsidRDefault="00D2518F">
      <w:bookmarkStart w:id="380" w:name="sub_20862"/>
      <w:bookmarkEnd w:id="379"/>
      <w:r>
        <w:t>Начисление амортизации не может производиться свыше 100% стоимости амортизируемого объекта.</w:t>
      </w:r>
    </w:p>
    <w:p w:rsidR="00000000" w:rsidRDefault="00D2518F">
      <w:bookmarkStart w:id="381" w:name="sub_2087"/>
      <w:bookmarkEnd w:id="380"/>
      <w:r>
        <w:t>87. Начисление амортизации на объекты прекращается с первого чис</w:t>
      </w:r>
      <w:r>
        <w:t>ла месяца, следующего за месяцем полного погашения стоимости объекта или за месяцем выбытия этого объекта с бухгалтерского учета.</w:t>
      </w:r>
    </w:p>
    <w:p w:rsidR="00000000" w:rsidRDefault="00D2518F">
      <w:bookmarkStart w:id="382" w:name="sub_208702"/>
      <w:bookmarkEnd w:id="381"/>
      <w:r>
        <w:t>Начисленная в размере 100% стоимости амортизация на объекты, которые пригодны для дальнейшей эксплуатации (и</w:t>
      </w:r>
      <w:r>
        <w:t>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000000" w:rsidRDefault="00D2518F">
      <w:bookmarkStart w:id="383" w:name="sub_2088"/>
      <w:bookmarkEnd w:id="382"/>
      <w:r>
        <w:t>88. Начисленная амортизация по объектам нефинансовых активов отражается в бухгалтерском уче</w:t>
      </w:r>
      <w:r>
        <w:t>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000000" w:rsidRDefault="00D2518F">
      <w:bookmarkStart w:id="384" w:name="sub_2089"/>
      <w:bookmarkEnd w:id="383"/>
      <w:r>
        <w:t>89. Начисленная (принятая к учету) сумма амортизации неф</w:t>
      </w:r>
      <w:r>
        <w:t>инансовых активов учитывается на счете, содержащем:</w:t>
      </w:r>
    </w:p>
    <w:bookmarkEnd w:id="384"/>
    <w:p w:rsidR="00000000" w:rsidRDefault="00D2518F">
      <w:r>
        <w:t xml:space="preserve">по объектам нефинансовых активов учреждения, находящихся на праве оперативного управления -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10" w:history="1">
        <w:r>
          <w:rPr>
            <w:rStyle w:val="a4"/>
          </w:rPr>
          <w:t>10</w:t>
        </w:r>
      </w:hyperlink>
      <w:r>
        <w:t xml:space="preserve">, </w:t>
      </w:r>
      <w:hyperlink w:anchor="sub_203720" w:history="1">
        <w:r>
          <w:rPr>
            <w:rStyle w:val="a4"/>
          </w:rPr>
          <w:t>20</w:t>
        </w:r>
      </w:hyperlink>
      <w:r>
        <w:t xml:space="preserve">, </w:t>
      </w:r>
      <w:hyperlink w:anchor="sub_203730" w:history="1">
        <w:r>
          <w:rPr>
            <w:rStyle w:val="a4"/>
          </w:rPr>
          <w:t>30</w:t>
        </w:r>
      </w:hyperlink>
      <w:r>
        <w:t xml:space="preserve">, </w:t>
      </w:r>
      <w:hyperlink w:anchor="sub_203740" w:history="1">
        <w:r>
          <w:rPr>
            <w:rStyle w:val="a4"/>
          </w:rPr>
          <w:t>40</w:t>
        </w:r>
      </w:hyperlink>
      <w:r>
        <w:t>) и соответствующий аналитический код вида синтетического счета объекта учета:</w:t>
      </w:r>
    </w:p>
    <w:p w:rsidR="00000000" w:rsidRDefault="00D2518F">
      <w:bookmarkStart w:id="385" w:name="sub_20891"/>
      <w:r>
        <w:t>1 "Амортизация жилых помещений";</w:t>
      </w:r>
    </w:p>
    <w:p w:rsidR="00000000" w:rsidRDefault="00D2518F">
      <w:bookmarkStart w:id="386" w:name="sub_20892"/>
      <w:bookmarkEnd w:id="385"/>
      <w:r>
        <w:t>2 "Амортизация нежилых помещений";</w:t>
      </w:r>
    </w:p>
    <w:p w:rsidR="00000000" w:rsidRDefault="00D2518F">
      <w:bookmarkStart w:id="387" w:name="sub_20893"/>
      <w:bookmarkEnd w:id="386"/>
      <w:r>
        <w:t>3 "Амортизация сооружений";</w:t>
      </w:r>
    </w:p>
    <w:p w:rsidR="00000000" w:rsidRDefault="00D2518F">
      <w:bookmarkStart w:id="388" w:name="sub_20894"/>
      <w:bookmarkEnd w:id="387"/>
      <w:r>
        <w:t>4 "Амортизация машин и оборудования";</w:t>
      </w:r>
    </w:p>
    <w:p w:rsidR="00000000" w:rsidRDefault="00D2518F">
      <w:bookmarkStart w:id="389" w:name="sub_20895"/>
      <w:bookmarkEnd w:id="388"/>
      <w:r>
        <w:t>5 "Амортизация транспортных средств";</w:t>
      </w:r>
    </w:p>
    <w:p w:rsidR="00000000" w:rsidRDefault="00D2518F">
      <w:bookmarkStart w:id="390" w:name="sub_20896"/>
      <w:bookmarkEnd w:id="389"/>
      <w:r>
        <w:t>6 "Амортизация производственного и хозяйственного инвентаря";</w:t>
      </w:r>
    </w:p>
    <w:p w:rsidR="00000000" w:rsidRDefault="00D2518F">
      <w:bookmarkStart w:id="391" w:name="sub_20897"/>
      <w:bookmarkEnd w:id="390"/>
      <w:r>
        <w:t>7 "Амортизация библиотечного фонда";</w:t>
      </w:r>
    </w:p>
    <w:p w:rsidR="00000000" w:rsidRDefault="00D2518F">
      <w:bookmarkStart w:id="392" w:name="sub_20898"/>
      <w:bookmarkEnd w:id="391"/>
      <w:r>
        <w:t>8 "Амортизация прочих основных средств";</w:t>
      </w:r>
    </w:p>
    <w:p w:rsidR="00000000" w:rsidRDefault="00D2518F">
      <w:bookmarkStart w:id="393" w:name="sub_20899"/>
      <w:bookmarkEnd w:id="392"/>
      <w:r>
        <w:t>9 "Амортизация нематериальных активов";</w:t>
      </w:r>
    </w:p>
    <w:bookmarkEnd w:id="393"/>
    <w:p w:rsidR="00000000" w:rsidRDefault="00D2518F">
      <w:r>
        <w:t>по объе</w:t>
      </w:r>
      <w:r>
        <w:t>ктам нефинансовых активов, составляющих государственную (муниципальную) казну - аналитический код группы синтетического счета 50 "Нефинансовые активы, составляющие казну" и соответствующий аналитический код вида синтетического счета объекта учета:</w:t>
      </w:r>
    </w:p>
    <w:p w:rsidR="00000000" w:rsidRDefault="00D2518F">
      <w:bookmarkStart w:id="394" w:name="sub_20901"/>
      <w:r>
        <w:t>1 "Амортизация недвижимого имущества в составе имущества казны";</w:t>
      </w:r>
    </w:p>
    <w:p w:rsidR="00000000" w:rsidRDefault="00D2518F">
      <w:bookmarkStart w:id="395" w:name="sub_20908"/>
      <w:bookmarkEnd w:id="394"/>
      <w:r>
        <w:t>8 "Амортизация движимого имущества в составе имущества казны";</w:t>
      </w:r>
    </w:p>
    <w:p w:rsidR="00000000" w:rsidRDefault="00D2518F">
      <w:bookmarkStart w:id="396" w:name="sub_20909"/>
      <w:bookmarkEnd w:id="395"/>
      <w:r>
        <w:t>9 "Амортизация нематериальных активов в составе имущества казны".</w:t>
      </w:r>
    </w:p>
    <w:p w:rsidR="00000000" w:rsidRDefault="00D2518F">
      <w:bookmarkStart w:id="397" w:name="sub_100000"/>
      <w:bookmarkEnd w:id="396"/>
      <w:r>
        <w:t>90. Ан</w:t>
      </w:r>
      <w:r>
        <w:t xml:space="preserve">алитический учет начисленной амортизации объектов нефинансовых активов ведется в </w:t>
      </w:r>
      <w:hyperlink r:id="rId138" w:history="1">
        <w:r>
          <w:rPr>
            <w:rStyle w:val="a4"/>
          </w:rPr>
          <w:t>Оборотной ведомости</w:t>
        </w:r>
      </w:hyperlink>
      <w:r>
        <w:t xml:space="preserve"> по нефинансовым активам.</w:t>
      </w:r>
    </w:p>
    <w:p w:rsidR="00000000" w:rsidRDefault="00D2518F">
      <w:bookmarkStart w:id="398" w:name="sub_2091"/>
      <w:bookmarkEnd w:id="397"/>
      <w:r>
        <w:t>91. Операции по амортизации нефинансовых активо</w:t>
      </w:r>
      <w:r>
        <w:t xml:space="preserve">в отражаются в </w:t>
      </w:r>
      <w:hyperlink r:id="rId139" w:history="1">
        <w:r>
          <w:rPr>
            <w:rStyle w:val="a4"/>
          </w:rPr>
          <w:t>Журнале</w:t>
        </w:r>
      </w:hyperlink>
      <w:r>
        <w:t xml:space="preserve"> операций по выбытию и перемещению нефинансовых активов.</w:t>
      </w:r>
    </w:p>
    <w:bookmarkEnd w:id="398"/>
    <w:p w:rsidR="00000000" w:rsidRDefault="00D2518F"/>
    <w:p w:rsidR="00000000" w:rsidRDefault="00D2518F">
      <w:pPr>
        <w:pStyle w:val="1"/>
      </w:pPr>
      <w:bookmarkStart w:id="399" w:name="sub_10402"/>
      <w:r>
        <w:t>Амортизация объектов основных средств</w:t>
      </w:r>
    </w:p>
    <w:bookmarkEnd w:id="399"/>
    <w:p w:rsidR="00000000" w:rsidRDefault="00D2518F"/>
    <w:p w:rsidR="00000000" w:rsidRDefault="00D2518F">
      <w:bookmarkStart w:id="400" w:name="sub_2092"/>
      <w:r>
        <w:t>92. По объектам основных средств аморт</w:t>
      </w:r>
      <w:r>
        <w:t>изация начисляется в следующем порядке:</w:t>
      </w:r>
    </w:p>
    <w:bookmarkEnd w:id="400"/>
    <w:p w:rsidR="00000000" w:rsidRDefault="00D2518F">
      <w:r>
        <w:t xml:space="preserve">на объект недвижимого имущества при принятии его к учету по факту государственной регистрации прав на объекты недвижимого имущества, предусмотренной </w:t>
      </w:r>
      <w:hyperlink r:id="rId140" w:history="1">
        <w:r>
          <w:rPr>
            <w:rStyle w:val="a4"/>
          </w:rPr>
          <w:t>законодательством</w:t>
        </w:r>
      </w:hyperlink>
      <w:r>
        <w:t xml:space="preserve"> Российской Федерации:</w:t>
      </w:r>
    </w:p>
    <w:p w:rsidR="00000000" w:rsidRDefault="00D2518F">
      <w:r>
        <w:t>стоимостью до 40000 рублей включительно амортизация начисляется в размере 100% балансовой стоимости объекта при принятии к учету;</w:t>
      </w:r>
    </w:p>
    <w:p w:rsidR="00000000" w:rsidRDefault="00D2518F">
      <w:r>
        <w:t>стоимостью свыше 40000 рублей амортизация начисляется в соответствии с рассчитанными в установленном порядке нормами амортизации;</w:t>
      </w:r>
    </w:p>
    <w:p w:rsidR="00000000" w:rsidRDefault="00D2518F">
      <w:r>
        <w:t>на объекты движимого имущества:</w:t>
      </w:r>
    </w:p>
    <w:p w:rsidR="00000000" w:rsidRDefault="00D2518F">
      <w:bookmarkStart w:id="401" w:name="sub_20926"/>
      <w:r>
        <w:t>на объекты библиотечного фонда стоимостью до 40000 рублей включительно амортизация на</w:t>
      </w:r>
      <w:r>
        <w:t>числяется в размере 100% балансовой стоимости при выдаче объекта в эксплуатацию;</w:t>
      </w:r>
    </w:p>
    <w:bookmarkEnd w:id="401"/>
    <w:p w:rsidR="00000000" w:rsidRDefault="00D2518F">
      <w:r>
        <w:t>на объекты основных средств стоимостью свыше 40000 рублей амортизация начисляется в соответствии с рассчитанными в установленном порядке нормами амортизации;</w:t>
      </w:r>
    </w:p>
    <w:p w:rsidR="00000000" w:rsidRDefault="00D2518F">
      <w:bookmarkStart w:id="402" w:name="sub_20928"/>
      <w:r>
        <w:t>на объекты основных средств стоимостью до 3000 рублей включительно, за исключением объектов библиотечного фонда, нематериальных активов, амортизация не начисляется;</w:t>
      </w:r>
    </w:p>
    <w:p w:rsidR="00000000" w:rsidRDefault="00D2518F">
      <w:bookmarkStart w:id="403" w:name="sub_20929"/>
      <w:bookmarkEnd w:id="402"/>
      <w:r>
        <w:t>на иные объекты основных средств стоимостью от 3000 до 40000 рублей вклю</w:t>
      </w:r>
      <w:r>
        <w:t>чительно амортизация начисляется в размере 100% балансовой стоимости при выдаче объекта в эксплуатацию.</w:t>
      </w:r>
    </w:p>
    <w:bookmarkEnd w:id="403"/>
    <w:p w:rsidR="00000000" w:rsidRDefault="00D2518F"/>
    <w:p w:rsidR="00000000" w:rsidRDefault="00D2518F">
      <w:pPr>
        <w:pStyle w:val="1"/>
      </w:pPr>
      <w:bookmarkStart w:id="404" w:name="sub_10405"/>
      <w:r>
        <w:t>Амортизация нематериальных активов</w:t>
      </w:r>
    </w:p>
    <w:bookmarkEnd w:id="404"/>
    <w:p w:rsidR="00000000" w:rsidRDefault="00D2518F"/>
    <w:p w:rsidR="00000000" w:rsidRDefault="00D2518F">
      <w:bookmarkStart w:id="405" w:name="sub_2093"/>
      <w:r>
        <w:t>93. По объектам нематериальных активов амортизация начисляется в следующем поряд</w:t>
      </w:r>
      <w:r>
        <w:t>ке:</w:t>
      </w:r>
    </w:p>
    <w:bookmarkEnd w:id="405"/>
    <w:p w:rsidR="00000000" w:rsidRDefault="00D2518F">
      <w:r>
        <w:t>на объекты стоимостью до 40000 рублей включительно амортизация начисляется в размере 100% балансовой стоимости при принятии объекта на учет;</w:t>
      </w:r>
    </w:p>
    <w:p w:rsidR="00000000" w:rsidRDefault="00D2518F">
      <w:bookmarkStart w:id="406" w:name="sub_20933"/>
      <w:r>
        <w:t>на объекты стоимостью свыше 40000 рублей амортизация начисляется в соответствии с рассчитанным</w:t>
      </w:r>
      <w:r>
        <w:t>и в установленном порядке нормами амортизации.</w:t>
      </w:r>
    </w:p>
    <w:bookmarkEnd w:id="406"/>
    <w:p w:rsidR="00000000" w:rsidRDefault="00D2518F"/>
    <w:p w:rsidR="00000000" w:rsidRDefault="00D2518F">
      <w:pPr>
        <w:pStyle w:val="1"/>
      </w:pPr>
      <w:bookmarkStart w:id="407" w:name="sub_10406"/>
      <w:r>
        <w:t>Амортизация объектов имущества, составляющих государственную (муниципальную) казну</w:t>
      </w:r>
    </w:p>
    <w:bookmarkEnd w:id="407"/>
    <w:p w:rsidR="00000000" w:rsidRDefault="00D2518F"/>
    <w:p w:rsidR="00000000" w:rsidRDefault="00D2518F">
      <w:bookmarkStart w:id="408" w:name="sub_2094"/>
      <w:r>
        <w:t>94. По объектам материальных и нематериальных основных фондов, составляющим государственн</w:t>
      </w:r>
      <w:r>
        <w:t>ую (муниципальную) казну публично-правового образования, амортизация отражается в следующем порядке:</w:t>
      </w:r>
    </w:p>
    <w:bookmarkEnd w:id="408"/>
    <w:p w:rsidR="00000000" w:rsidRDefault="00D2518F">
      <w:r>
        <w:t xml:space="preserve">по объектам нефинансовых активов, включенным в состав государственной (муниципальной) казны по основанию прекращения права оперативного управления </w:t>
      </w:r>
      <w:r>
        <w:t>(хозяйственного ведения), амортизация отражается в размере сумм, учтенных (начисленных) последним правообладателем;</w:t>
      </w:r>
    </w:p>
    <w:p w:rsidR="00000000" w:rsidRDefault="00D2518F">
      <w:bookmarkStart w:id="409" w:name="sub_20943"/>
      <w:r>
        <w:t>на объекты нефинансовых активов с даты их включения в состав государственной (муниципальной) казны амортизация не начисляется, если</w:t>
      </w:r>
      <w:r>
        <w:t xml:space="preserve">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w:t>
      </w:r>
      <w:r>
        <w:t>дательства Российской Федерации (далее - правовой акт по бюджетному учету казны).</w:t>
      </w:r>
    </w:p>
    <w:p w:rsidR="00000000" w:rsidRDefault="00D2518F">
      <w:bookmarkStart w:id="410" w:name="sub_20044"/>
      <w:bookmarkEnd w:id="409"/>
      <w:r>
        <w:t>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w:t>
      </w:r>
      <w:r>
        <w:t>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w:t>
      </w:r>
      <w:r>
        <w:t xml:space="preserve">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sub_2084" w:history="1">
        <w:r>
          <w:rPr>
            <w:rStyle w:val="a4"/>
          </w:rPr>
          <w:t>пунктами 84 - 93</w:t>
        </w:r>
      </w:hyperlink>
      <w:r>
        <w:t xml:space="preserve"> настоящей Инструкции.</w:t>
      </w:r>
    </w:p>
    <w:p w:rsidR="00000000" w:rsidRDefault="00D2518F">
      <w:bookmarkStart w:id="411" w:name="sub_2095"/>
      <w:bookmarkEnd w:id="410"/>
      <w:r>
        <w:t>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w:t>
      </w:r>
      <w:r>
        <w:t xml:space="preserve">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sub_2084" w:history="1">
        <w:r>
          <w:rPr>
            <w:rStyle w:val="a4"/>
          </w:rPr>
          <w:t>пунктами 84 - 93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w:t>
      </w:r>
      <w:r>
        <w:t>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w:t>
      </w:r>
      <w:r>
        <w:t>ние, в аренду и т.д.).</w:t>
      </w:r>
    </w:p>
    <w:p w:rsidR="00000000" w:rsidRDefault="00D2518F">
      <w:bookmarkStart w:id="412" w:name="sub_2096"/>
      <w:bookmarkEnd w:id="411"/>
      <w:r>
        <w:t>96. 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w:t>
      </w:r>
      <w:r>
        <w:t>ы" не ведется, если иное не предусмотрено правовым актом по бюджетному учету казны.</w:t>
      </w:r>
    </w:p>
    <w:p w:rsidR="00000000" w:rsidRDefault="00D2518F">
      <w:pPr>
        <w:pStyle w:val="afa"/>
        <w:rPr>
          <w:color w:val="000000"/>
          <w:sz w:val="16"/>
          <w:szCs w:val="16"/>
        </w:rPr>
      </w:pPr>
      <w:bookmarkStart w:id="413" w:name="sub_2097"/>
      <w:bookmarkEnd w:id="412"/>
      <w:r>
        <w:rPr>
          <w:color w:val="000000"/>
          <w:sz w:val="16"/>
          <w:szCs w:val="16"/>
        </w:rPr>
        <w:t>Информация об изменениях:</w:t>
      </w:r>
    </w:p>
    <w:bookmarkEnd w:id="413"/>
    <w:p w:rsidR="00000000" w:rsidRDefault="00D2518F">
      <w:pPr>
        <w:pStyle w:val="afb"/>
      </w:pPr>
      <w:r>
        <w:fldChar w:fldCharType="begin"/>
      </w:r>
      <w:r>
        <w:instrText>HYPERLINK "http://ivo.garant.ru/document?id=70143014&amp;sub=27"</w:instrText>
      </w:r>
      <w:r>
        <w:fldChar w:fldCharType="separate"/>
      </w:r>
      <w:r>
        <w:rPr>
          <w:rStyle w:val="a4"/>
        </w:rPr>
        <w:t>Приказом</w:t>
      </w:r>
      <w:r>
        <w:fldChar w:fldCharType="end"/>
      </w:r>
      <w:r>
        <w:t xml:space="preserve"> Минфина РФ от 12 октября 2012 г. N 134н в пункт 97</w:t>
      </w:r>
      <w:r>
        <w:t xml:space="preserve"> внесены изменения, </w:t>
      </w:r>
      <w:hyperlink r:id="rId141" w:history="1">
        <w:r>
          <w:rPr>
            <w:rStyle w:val="a4"/>
          </w:rPr>
          <w:t>вступающие в силу</w:t>
        </w:r>
      </w:hyperlink>
      <w:r>
        <w:t xml:space="preserve"> с 1 января 2013 г.</w:t>
      </w:r>
    </w:p>
    <w:p w:rsidR="00000000" w:rsidRDefault="00D2518F">
      <w:pPr>
        <w:pStyle w:val="afb"/>
      </w:pPr>
      <w:hyperlink r:id="rId142" w:history="1">
        <w:r>
          <w:rPr>
            <w:rStyle w:val="a4"/>
          </w:rPr>
          <w:t>См. текст пункта в предыдущей редакции</w:t>
        </w:r>
      </w:hyperlink>
    </w:p>
    <w:p w:rsidR="00000000" w:rsidRDefault="00D2518F">
      <w:r>
        <w:t>97. Операции по амортизации имущ</w:t>
      </w:r>
      <w:r>
        <w:t xml:space="preserve">ества, составляющего государственную (муниципальную) казну, отражаются в </w:t>
      </w:r>
      <w:hyperlink r:id="rId143" w:history="1">
        <w:r>
          <w:rPr>
            <w:rStyle w:val="a4"/>
          </w:rPr>
          <w:t>Журнале</w:t>
        </w:r>
      </w:hyperlink>
      <w:r>
        <w:t xml:space="preserve"> операций по выбытию и перемещению нефинансовых активов.</w:t>
      </w:r>
    </w:p>
    <w:p w:rsidR="00000000" w:rsidRDefault="00D2518F"/>
    <w:p w:rsidR="00000000" w:rsidRDefault="00D2518F">
      <w:pPr>
        <w:pStyle w:val="1"/>
      </w:pPr>
      <w:bookmarkStart w:id="414" w:name="sub_10500"/>
      <w:r>
        <w:t>Счет 10500 "Материальные запасы"</w:t>
      </w:r>
    </w:p>
    <w:bookmarkEnd w:id="414"/>
    <w:p w:rsidR="00000000" w:rsidRDefault="00D2518F"/>
    <w:p w:rsidR="00000000" w:rsidRDefault="00D2518F">
      <w:pPr>
        <w:pStyle w:val="1"/>
      </w:pPr>
      <w:bookmarkStart w:id="415" w:name="sub_10501"/>
      <w:r>
        <w:t>Общие положения</w:t>
      </w:r>
    </w:p>
    <w:bookmarkEnd w:id="415"/>
    <w:p w:rsidR="00000000" w:rsidRDefault="00D2518F"/>
    <w:p w:rsidR="00000000" w:rsidRDefault="00D2518F">
      <w:bookmarkStart w:id="416" w:name="sub_2098"/>
      <w:r>
        <w:t>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w:t>
      </w:r>
      <w:r>
        <w:t>ых активов, а также готовой продукции, произведенной учреждением и приобретенных для продажи товаров.</w:t>
      </w:r>
    </w:p>
    <w:p w:rsidR="00000000" w:rsidRDefault="00D2518F">
      <w:bookmarkStart w:id="417" w:name="sub_2099"/>
      <w:bookmarkEnd w:id="416"/>
      <w:r>
        <w:t>99. К материальным запасам относятся:</w:t>
      </w:r>
    </w:p>
    <w:bookmarkEnd w:id="417"/>
    <w:p w:rsidR="00000000" w:rsidRDefault="00D2518F">
      <w:r>
        <w:t>предметы, используемые в деятельности учреждения в течение периода, не превышающего 12 месяц</w:t>
      </w:r>
      <w:r>
        <w:t>ев, независимо от их стоимости;</w:t>
      </w:r>
    </w:p>
    <w:p w:rsidR="00000000" w:rsidRDefault="00D2518F">
      <w:r>
        <w:t>готовая продукция;</w:t>
      </w:r>
    </w:p>
    <w:p w:rsidR="00000000" w:rsidRDefault="00D2518F">
      <w:bookmarkStart w:id="418" w:name="sub_20994"/>
      <w:r>
        <w:t>товары для продажи;</w:t>
      </w:r>
    </w:p>
    <w:p w:rsidR="00000000" w:rsidRDefault="00D2518F">
      <w:bookmarkStart w:id="419" w:name="sub_20222"/>
      <w:bookmarkEnd w:id="418"/>
      <w:r>
        <w:t>следующие материальные ценности независимо от их стоимости и срока службы:</w:t>
      </w:r>
    </w:p>
    <w:p w:rsidR="00000000" w:rsidRDefault="00D2518F">
      <w:bookmarkStart w:id="420" w:name="sub_996"/>
      <w:bookmarkEnd w:id="419"/>
      <w:r>
        <w:t>орудия лова (тралы, неводы, сети, мережи и прочие орудия лова);</w:t>
      </w:r>
    </w:p>
    <w:bookmarkEnd w:id="420"/>
    <w:p w:rsidR="00000000" w:rsidRDefault="00D2518F">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w:t>
      </w:r>
      <w:r>
        <w:t>чее);</w:t>
      </w:r>
    </w:p>
    <w:p w:rsidR="00000000" w:rsidRDefault="00D2518F">
      <w:r>
        <w:t>лесные дороги, подлежащие рекультивации;</w:t>
      </w:r>
    </w:p>
    <w:p w:rsidR="00000000" w:rsidRDefault="00D2518F">
      <w:bookmarkStart w:id="421" w:name="sub_20955"/>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w:t>
      </w:r>
      <w:r>
        <w:t xml:space="preserve">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w:t>
      </w:r>
      <w:r>
        <w:t xml:space="preserve"> прокатные валки, воздушные фурмы, челноки, катализаторы и сорбенты твердого агрегатного состояния и т.п.;</w:t>
      </w:r>
    </w:p>
    <w:p w:rsidR="00000000" w:rsidRDefault="00D2518F">
      <w:bookmarkStart w:id="422" w:name="sub_20956"/>
      <w:bookmarkEnd w:id="421"/>
      <w:r>
        <w:t>специальная одежда, специальная обувь, форменная одежда, вещевое имущество, одежда и обувь, а также спортивная одежда и обувь в учр</w:t>
      </w:r>
      <w:r>
        <w:t>еждениях здравоохранения, просвещения, социального обеспечения и других учреждениях;</w:t>
      </w:r>
    </w:p>
    <w:p w:rsidR="00000000" w:rsidRDefault="00D2518F">
      <w:bookmarkStart w:id="423" w:name="sub_20957"/>
      <w:bookmarkEnd w:id="422"/>
      <w:r>
        <w:t>постельное белье и постельные принадлежности (матрацы, подушки, одеяла, простыни, пододеяльники, наволочки, покрывала, мешки спальные и т.п.) и иной мягк</w:t>
      </w:r>
      <w:r>
        <w:t>ий инвентарь;</w:t>
      </w:r>
    </w:p>
    <w:bookmarkEnd w:id="423"/>
    <w:p w:rsidR="00000000" w:rsidRDefault="00D2518F">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000000" w:rsidRDefault="00D2518F">
      <w:r>
        <w:t>тара для хранения товарно-материальных ценностей;</w:t>
      </w:r>
    </w:p>
    <w:p w:rsidR="00000000" w:rsidRDefault="00D2518F">
      <w:bookmarkStart w:id="424" w:name="sub_20960"/>
      <w:r>
        <w:t>предметы, пр</w:t>
      </w:r>
      <w:r>
        <w:t>едназначенные для выдачи напрокат, независимо от их стоимости;</w:t>
      </w:r>
    </w:p>
    <w:p w:rsidR="00000000" w:rsidRDefault="00D2518F">
      <w:bookmarkStart w:id="425" w:name="sub_209915"/>
      <w:bookmarkEnd w:id="424"/>
      <w:r>
        <w:t>молодняк животных и животные на откорме, птица, кролики, пушные звери, семьи пчел, подопытные животные;</w:t>
      </w:r>
    </w:p>
    <w:bookmarkEnd w:id="425"/>
    <w:p w:rsidR="00000000" w:rsidRDefault="00D2518F">
      <w:r>
        <w:t>многолетние насаждения, выращиваемые в питомниках в качестве</w:t>
      </w:r>
      <w:r>
        <w:t xml:space="preserve"> посадочного материала;</w:t>
      </w:r>
    </w:p>
    <w:p w:rsidR="00000000" w:rsidRDefault="00D2518F">
      <w:bookmarkStart w:id="426" w:name="sub_209917"/>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w:t>
      </w:r>
      <w:r>
        <w:t>итарно-технической и иных систем (отопительные котлы, радиаторы и т.п.);</w:t>
      </w:r>
    </w:p>
    <w:p w:rsidR="00000000" w:rsidRDefault="00D2518F">
      <w:bookmarkStart w:id="427" w:name="sub_209918"/>
      <w:bookmarkEnd w:id="426"/>
      <w:r>
        <w:t xml:space="preserve">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w:t>
      </w:r>
      <w:r>
        <w:t>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w:t>
      </w:r>
      <w:r>
        <w:t>енные для монтажа в составе установленного оборудования, и другие материальные ценности, необходимые для строительно-монтажных работ;</w:t>
      </w:r>
    </w:p>
    <w:bookmarkEnd w:id="427"/>
    <w:p w:rsidR="00000000" w:rsidRDefault="00D2518F">
      <w:r>
        <w:t>инвалидная техника и средства передвижения для инвалидов;</w:t>
      </w:r>
    </w:p>
    <w:p w:rsidR="00000000" w:rsidRDefault="00D2518F">
      <w:bookmarkStart w:id="428" w:name="sub_202020"/>
      <w:r>
        <w:t>драгоценные и другие металлы для протезирова</w:t>
      </w:r>
      <w:r>
        <w:t>ния;</w:t>
      </w:r>
    </w:p>
    <w:bookmarkEnd w:id="428"/>
    <w:p w:rsidR="00000000" w:rsidRDefault="00D2518F">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000000" w:rsidRDefault="00D2518F">
      <w:bookmarkStart w:id="429" w:name="sub_202022"/>
      <w:r>
        <w:t>материальные ценности спец</w:t>
      </w:r>
      <w:r>
        <w:t>иального назначения.</w:t>
      </w:r>
    </w:p>
    <w:p w:rsidR="00000000" w:rsidRDefault="00D2518F">
      <w:bookmarkStart w:id="430" w:name="sub_2100"/>
      <w:bookmarkEnd w:id="429"/>
      <w:r>
        <w:t>100. Материальные запасы принимаются к бухгалтерскому учету по фактической стоимости.</w:t>
      </w:r>
    </w:p>
    <w:p w:rsidR="00000000" w:rsidRDefault="00D2518F">
      <w:bookmarkStart w:id="431" w:name="sub_2101"/>
      <w:bookmarkEnd w:id="430"/>
      <w:r>
        <w:t>101. Единица бухгалтерского учета материальных запасов выбирается учреждением самостоятельно таким образом, чтобы о</w:t>
      </w:r>
      <w:r>
        <w:t>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w:t>
      </w:r>
      <w:r>
        <w:t>ь номенклатурный номер, партия, однородная группа и т.п.</w:t>
      </w:r>
    </w:p>
    <w:bookmarkEnd w:id="431"/>
    <w:p w:rsidR="00000000" w:rsidRDefault="00D2518F"/>
    <w:p w:rsidR="00000000" w:rsidRDefault="00D2518F">
      <w:pPr>
        <w:pStyle w:val="1"/>
      </w:pPr>
      <w:bookmarkStart w:id="432" w:name="sub_10502"/>
      <w:r>
        <w:t>Учет материальных запасов</w:t>
      </w:r>
    </w:p>
    <w:bookmarkEnd w:id="432"/>
    <w:p w:rsidR="00000000" w:rsidRDefault="00D2518F"/>
    <w:p w:rsidR="00000000" w:rsidRDefault="00D2518F">
      <w:bookmarkStart w:id="433" w:name="sub_2102"/>
      <w:r>
        <w:t>102. Фактической стоимостью материальных запасов, приобретенных за плату, признаются:</w:t>
      </w:r>
    </w:p>
    <w:bookmarkEnd w:id="433"/>
    <w:p w:rsidR="00000000" w:rsidRDefault="00D2518F">
      <w:r>
        <w:t>суммы, уплачиваемые в соответствии</w:t>
      </w:r>
      <w:r>
        <w:t xml:space="preserve"> с договором поставщику (продавцу);</w:t>
      </w:r>
    </w:p>
    <w:p w:rsidR="00000000" w:rsidRDefault="00D2518F">
      <w:r>
        <w:t>суммы, уплачиваемые организациям за информационные и консультационные услуги, связанные с приобретением материальных ценностей;</w:t>
      </w:r>
    </w:p>
    <w:p w:rsidR="00000000" w:rsidRDefault="00D2518F">
      <w:r>
        <w:t>таможенные пошлины и иные платежи, связанные с приобретением материальных запасов;</w:t>
      </w:r>
    </w:p>
    <w:p w:rsidR="00000000" w:rsidRDefault="00D2518F">
      <w:r>
        <w:t>вознаграж</w:t>
      </w:r>
      <w:r>
        <w:t>дения, уплачиваемые посреднической организации, через которую приобретены материальные запасы, в соответствии с условиями договора;</w:t>
      </w:r>
    </w:p>
    <w:p w:rsidR="00000000" w:rsidRDefault="00D2518F">
      <w:r>
        <w:t>суммы, уплачиваемые за заготовку и доставку материальных запасов до места их использования, включая страхование доставки (вм</w:t>
      </w:r>
      <w:r>
        <w:t>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w:t>
      </w:r>
      <w:r>
        <w:t>о запаса в их общей стоимости;</w:t>
      </w:r>
    </w:p>
    <w:p w:rsidR="00000000" w:rsidRDefault="00D2518F">
      <w:r>
        <w:t xml:space="preserve">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w:t>
      </w:r>
      <w:r>
        <w:t>связанных с их использованием),</w:t>
      </w:r>
    </w:p>
    <w:p w:rsidR="00000000" w:rsidRDefault="00D2518F">
      <w:r>
        <w:t>иные платежи, непосредственно связанные с приобретением материальных запасов.</w:t>
      </w:r>
    </w:p>
    <w:p w:rsidR="00000000" w:rsidRDefault="00D2518F">
      <w:bookmarkStart w:id="434" w:name="sub_2103"/>
      <w:r>
        <w:t>103. Учреждение, осуществляющее централизованные закупки материальных запасов и (или) торговую (производственную) деятельность, согласно у</w:t>
      </w:r>
      <w:r>
        <w:t>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w:t>
      </w:r>
      <w:r>
        <w:t>таемых материальных запасов, а относить их в составе расходов на финансовый результат текущего финансового года.</w:t>
      </w:r>
    </w:p>
    <w:p w:rsidR="00000000" w:rsidRDefault="00D2518F">
      <w:bookmarkStart w:id="435" w:name="sub_2104"/>
      <w:bookmarkEnd w:id="434"/>
      <w:r>
        <w:t xml:space="preserve">104. Фактическая стоимость материальных запасов при их изготовлении самим учреждением определяется исходя из затрат, связанных </w:t>
      </w:r>
      <w:r>
        <w:t>с изготовлением данных активов.</w:t>
      </w:r>
    </w:p>
    <w:bookmarkEnd w:id="435"/>
    <w:p w:rsidR="00000000" w:rsidRDefault="00D2518F">
      <w: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w:t>
      </w:r>
      <w:r>
        <w:t>ов продукции.</w:t>
      </w:r>
    </w:p>
    <w:p w:rsidR="00000000" w:rsidRDefault="00D2518F">
      <w:bookmarkStart w:id="436" w:name="sub_2105"/>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000000" w:rsidRDefault="00D2518F">
      <w:pPr>
        <w:pStyle w:val="afa"/>
        <w:rPr>
          <w:color w:val="000000"/>
          <w:sz w:val="16"/>
          <w:szCs w:val="16"/>
        </w:rPr>
      </w:pPr>
      <w:bookmarkStart w:id="437" w:name="sub_2106"/>
      <w:bookmarkEnd w:id="436"/>
      <w:r>
        <w:rPr>
          <w:color w:val="000000"/>
          <w:sz w:val="16"/>
          <w:szCs w:val="16"/>
        </w:rPr>
        <w:t>Информация об изменениях:</w:t>
      </w:r>
    </w:p>
    <w:bookmarkEnd w:id="437"/>
    <w:p w:rsidR="00000000" w:rsidRDefault="00D2518F">
      <w:pPr>
        <w:pStyle w:val="afb"/>
      </w:pPr>
      <w:r>
        <w:fldChar w:fldCharType="begin"/>
      </w:r>
      <w:r>
        <w:instrText>HYPERLINK "http://ivo.garant.ru/document?id=70632688&amp;sub=74"</w:instrText>
      </w:r>
      <w:r>
        <w:fldChar w:fldCharType="separate"/>
      </w:r>
      <w:r>
        <w:rPr>
          <w:rStyle w:val="a4"/>
        </w:rPr>
        <w:t>Приказом</w:t>
      </w:r>
      <w:r>
        <w:fldChar w:fldCharType="end"/>
      </w:r>
      <w:r>
        <w:t xml:space="preserve"> Минфина России от 29 августа 2014 г. N 89н в пункт 106 внесены изменения</w:t>
      </w:r>
    </w:p>
    <w:p w:rsidR="00000000" w:rsidRDefault="00D2518F">
      <w:pPr>
        <w:pStyle w:val="afb"/>
      </w:pPr>
      <w:hyperlink r:id="rId144" w:history="1">
        <w:r>
          <w:rPr>
            <w:rStyle w:val="a4"/>
          </w:rPr>
          <w:t>См. текст пун</w:t>
        </w:r>
        <w:r>
          <w:rPr>
            <w:rStyle w:val="a4"/>
          </w:rPr>
          <w:t>кта в предыдущей редакции</w:t>
        </w:r>
      </w:hyperlink>
    </w:p>
    <w:p w:rsidR="00000000" w:rsidRDefault="00D2518F">
      <w: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w:t>
      </w:r>
      <w:r>
        <w:t>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000000" w:rsidRDefault="00D2518F">
      <w:bookmarkStart w:id="438" w:name="sub_2107"/>
      <w:r>
        <w:t>107. Фактическая стоимость материальных запасов, по которой они приняты к бухгалтерскому уч</w:t>
      </w:r>
      <w:r>
        <w:t>ету, не подлежит изменению, кроме случаев, установленных законодательством Российской Федерации и настоящей Инструкцией.</w:t>
      </w:r>
    </w:p>
    <w:p w:rsidR="00000000" w:rsidRDefault="00D2518F">
      <w:bookmarkStart w:id="439" w:name="sub_2108"/>
      <w:bookmarkEnd w:id="438"/>
      <w:r>
        <w:t>108. Выбытие (отпуск) материальных запасов производится по фактической стоимости каждой единицы, либо по средней фактич</w:t>
      </w:r>
      <w:r>
        <w:t>еской стоимости.</w:t>
      </w:r>
    </w:p>
    <w:p w:rsidR="00000000" w:rsidRDefault="00D2518F">
      <w:bookmarkStart w:id="440" w:name="sub_21082"/>
      <w:bookmarkEnd w:id="439"/>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000000" w:rsidRDefault="00D2518F">
      <w:bookmarkStart w:id="441" w:name="sub_21083"/>
      <w:bookmarkEnd w:id="440"/>
      <w:r>
        <w:t>Определение средн</w:t>
      </w:r>
      <w:r>
        <w:t>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w:t>
      </w:r>
      <w:r>
        <w:t>ка на начало месяца и поступивших материальных запасов в течение текущего месяца на дату их выбытия (отпуска).</w:t>
      </w:r>
    </w:p>
    <w:p w:rsidR="00000000" w:rsidRDefault="00D2518F">
      <w:pPr>
        <w:pStyle w:val="afa"/>
        <w:rPr>
          <w:color w:val="000000"/>
          <w:sz w:val="16"/>
          <w:szCs w:val="16"/>
        </w:rPr>
      </w:pPr>
      <w:bookmarkStart w:id="442" w:name="sub_2109"/>
      <w:bookmarkEnd w:id="441"/>
      <w:r>
        <w:rPr>
          <w:color w:val="000000"/>
          <w:sz w:val="16"/>
          <w:szCs w:val="16"/>
        </w:rPr>
        <w:t>Информация об изменениях:</w:t>
      </w:r>
    </w:p>
    <w:bookmarkEnd w:id="442"/>
    <w:p w:rsidR="00000000" w:rsidRDefault="00D2518F">
      <w:pPr>
        <w:pStyle w:val="afb"/>
      </w:pPr>
      <w:r>
        <w:fldChar w:fldCharType="begin"/>
      </w:r>
      <w:r>
        <w:instrText>HYPERLINK "http://ivo.garant.ru/document?id=70632688&amp;sub=100"</w:instrText>
      </w:r>
      <w:r>
        <w:fldChar w:fldCharType="separate"/>
      </w:r>
      <w:r>
        <w:rPr>
          <w:rStyle w:val="a4"/>
        </w:rPr>
        <w:t>Приказом</w:t>
      </w:r>
      <w:r>
        <w:fldChar w:fldCharType="end"/>
      </w:r>
      <w:r>
        <w:t xml:space="preserve"> Минфина России от 29 </w:t>
      </w:r>
      <w:r>
        <w:t>августа 2014 г. N 89н в пункт 109 внесены изменения</w:t>
      </w:r>
    </w:p>
    <w:p w:rsidR="00000000" w:rsidRDefault="00D2518F">
      <w:pPr>
        <w:pStyle w:val="afb"/>
      </w:pPr>
      <w:hyperlink r:id="rId145" w:history="1">
        <w:r>
          <w:rPr>
            <w:rStyle w:val="a4"/>
          </w:rPr>
          <w:t>См. текст пункта в предыдущей редакции</w:t>
        </w:r>
      </w:hyperlink>
    </w:p>
    <w:p w:rsidR="00000000" w:rsidRDefault="00D2518F">
      <w:r>
        <w:t>109. При выбытии материальных запасов, используемых учреждением в особом порядке (драгоценные металл</w:t>
      </w:r>
      <w:r>
        <w:t>ы, драгоценные камни, ювелирные и иные ценности и т.п.),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000000" w:rsidRDefault="00D2518F">
      <w:bookmarkStart w:id="443" w:name="sub_2110"/>
      <w:r>
        <w:t>110. Установленный порядок определения</w:t>
      </w:r>
      <w:r>
        <w:t xml:space="preserve"> стоимости материальных запасов при их выбытии в течение отчетного года для соответствующих групп (видов) материальных запасов не изменяется.</w:t>
      </w:r>
    </w:p>
    <w:p w:rsidR="00000000" w:rsidRDefault="00D2518F">
      <w:bookmarkStart w:id="444" w:name="sub_2111"/>
      <w:bookmarkEnd w:id="443"/>
      <w:r>
        <w:t xml:space="preserve">111. Выбытие материальных запасов в размере естественной убыли производится на основании актов, с </w:t>
      </w:r>
      <w:r>
        <w:t>отражением на расходы текущего финансового года.</w:t>
      </w:r>
    </w:p>
    <w:p w:rsidR="00000000" w:rsidRDefault="00D2518F">
      <w:bookmarkStart w:id="445" w:name="sub_2112"/>
      <w:bookmarkEnd w:id="444"/>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w:t>
      </w:r>
      <w:r>
        <w:t>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000000" w:rsidRDefault="00D2518F">
      <w:bookmarkStart w:id="446" w:name="sub_2113"/>
      <w:bookmarkEnd w:id="445"/>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000000" w:rsidRDefault="00D2518F">
      <w:bookmarkStart w:id="447" w:name="sub_2114"/>
      <w:bookmarkEnd w:id="446"/>
      <w:r>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w:t>
      </w:r>
      <w:r>
        <w:t>м Инструкциями по применению Планов счетов.</w:t>
      </w:r>
    </w:p>
    <w:p w:rsidR="00000000" w:rsidRDefault="00D2518F">
      <w:bookmarkStart w:id="448" w:name="sub_2115"/>
      <w:bookmarkEnd w:id="447"/>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w:t>
      </w:r>
      <w:r>
        <w:t>ания обязательств, финансовых результатов (доходов, расходов).</w:t>
      </w:r>
    </w:p>
    <w:p w:rsidR="00000000" w:rsidRDefault="00D2518F">
      <w:bookmarkStart w:id="449" w:name="sub_21152"/>
      <w:bookmarkEnd w:id="448"/>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w:t>
      </w:r>
      <w:r>
        <w:t>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000000" w:rsidRDefault="00D2518F">
      <w:bookmarkStart w:id="450" w:name="sub_2116"/>
      <w:bookmarkEnd w:id="449"/>
      <w:r>
        <w:t>116. Передача (возврат) материальных запасов подрядчикам, исполните</w:t>
      </w:r>
      <w:r>
        <w:t>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w:t>
      </w:r>
      <w:r>
        <w:t xml:space="preserve"> без списания передаваемых объектов с балансового учета, и одновременным их отражением на соответствующих забалансовых счетах.</w:t>
      </w:r>
    </w:p>
    <w:p w:rsidR="00000000" w:rsidRDefault="00D2518F">
      <w:bookmarkStart w:id="451" w:name="sub_2117"/>
      <w:bookmarkEnd w:id="450"/>
      <w:r>
        <w:t>117. Объекты материальных запасов учитываются на счете, содержащем соответствующий аналитический код группы синте</w:t>
      </w:r>
      <w:r>
        <w:t xml:space="preserve">тического счета, согласно </w:t>
      </w:r>
      <w:hyperlink w:anchor="sub_2037" w:history="1">
        <w:r>
          <w:rPr>
            <w:rStyle w:val="a4"/>
          </w:rPr>
          <w:t>пункту 37</w:t>
        </w:r>
      </w:hyperlink>
      <w:r>
        <w:t xml:space="preserve"> настоящей Инструкции, и соответствующий аналитический код вида синтетического счета объекта учета:</w:t>
      </w:r>
    </w:p>
    <w:p w:rsidR="00000000" w:rsidRDefault="00D2518F">
      <w:bookmarkStart w:id="452" w:name="sub_21171"/>
      <w:bookmarkEnd w:id="451"/>
      <w:r>
        <w:t>1 "Медикаменты и перевязочные средства";</w:t>
      </w:r>
    </w:p>
    <w:p w:rsidR="00000000" w:rsidRDefault="00D2518F">
      <w:bookmarkStart w:id="453" w:name="sub_21172"/>
      <w:bookmarkEnd w:id="452"/>
      <w:r>
        <w:t>2 "Продукты питания</w:t>
      </w:r>
      <w:r>
        <w:t>";</w:t>
      </w:r>
    </w:p>
    <w:p w:rsidR="00000000" w:rsidRDefault="00D2518F">
      <w:bookmarkStart w:id="454" w:name="sub_21173"/>
      <w:bookmarkEnd w:id="453"/>
      <w:r>
        <w:t>3 "Горюче-смазочные материалы";</w:t>
      </w:r>
    </w:p>
    <w:p w:rsidR="00000000" w:rsidRDefault="00D2518F">
      <w:bookmarkStart w:id="455" w:name="sub_21174"/>
      <w:bookmarkEnd w:id="454"/>
      <w:r>
        <w:t>4 "Строительные материалы";</w:t>
      </w:r>
    </w:p>
    <w:p w:rsidR="00000000" w:rsidRDefault="00D2518F">
      <w:bookmarkStart w:id="456" w:name="sub_21175"/>
      <w:bookmarkEnd w:id="455"/>
      <w:r>
        <w:t>5 "Мягкий инвентарь";</w:t>
      </w:r>
    </w:p>
    <w:p w:rsidR="00000000" w:rsidRDefault="00D2518F">
      <w:bookmarkStart w:id="457" w:name="sub_21176"/>
      <w:bookmarkEnd w:id="456"/>
      <w:r>
        <w:t>6 "Прочие материальные запасы";</w:t>
      </w:r>
    </w:p>
    <w:p w:rsidR="00000000" w:rsidRDefault="00D2518F">
      <w:bookmarkStart w:id="458" w:name="sub_21177"/>
      <w:bookmarkEnd w:id="457"/>
      <w:r>
        <w:t>7 "Готовая продукция";</w:t>
      </w:r>
    </w:p>
    <w:p w:rsidR="00000000" w:rsidRDefault="00D2518F">
      <w:bookmarkStart w:id="459" w:name="sub_21178"/>
      <w:bookmarkEnd w:id="458"/>
      <w:r>
        <w:t>8 "Товар</w:t>
      </w:r>
      <w:r>
        <w:t>ы";</w:t>
      </w:r>
    </w:p>
    <w:p w:rsidR="00000000" w:rsidRDefault="00D2518F">
      <w:bookmarkStart w:id="460" w:name="sub_21179"/>
      <w:bookmarkEnd w:id="459"/>
      <w:r>
        <w:t>9 "Наценка на товары".</w:t>
      </w:r>
    </w:p>
    <w:p w:rsidR="00000000" w:rsidRDefault="00D2518F">
      <w:pPr>
        <w:pStyle w:val="afa"/>
        <w:rPr>
          <w:color w:val="000000"/>
          <w:sz w:val="16"/>
          <w:szCs w:val="16"/>
        </w:rPr>
      </w:pPr>
      <w:bookmarkStart w:id="461" w:name="sub_2118"/>
      <w:bookmarkEnd w:id="460"/>
      <w:r>
        <w:rPr>
          <w:color w:val="000000"/>
          <w:sz w:val="16"/>
          <w:szCs w:val="16"/>
        </w:rPr>
        <w:t>Информация об изменениях:</w:t>
      </w:r>
    </w:p>
    <w:bookmarkEnd w:id="461"/>
    <w:p w:rsidR="00000000" w:rsidRDefault="00D2518F">
      <w:pPr>
        <w:pStyle w:val="afb"/>
      </w:pPr>
      <w:r>
        <w:fldChar w:fldCharType="begin"/>
      </w:r>
      <w:r>
        <w:instrText>HYPERLINK "http://ivo.garant.ru/document?id=71450852&amp;sub=5210"</w:instrText>
      </w:r>
      <w:r>
        <w:fldChar w:fldCharType="separate"/>
      </w:r>
      <w:r>
        <w:rPr>
          <w:rStyle w:val="a4"/>
        </w:rPr>
        <w:t>Приказом</w:t>
      </w:r>
      <w:r>
        <w:fldChar w:fldCharType="end"/>
      </w:r>
      <w:r>
        <w:t xml:space="preserve"> Минфина России от 16 ноября 2016 г. N 209н в пункт 118 внесены изменения</w:t>
      </w:r>
    </w:p>
    <w:p w:rsidR="00000000" w:rsidRDefault="00D2518F">
      <w:pPr>
        <w:pStyle w:val="afb"/>
      </w:pPr>
      <w:hyperlink r:id="rId146" w:history="1">
        <w:r>
          <w:rPr>
            <w:rStyle w:val="a4"/>
          </w:rPr>
          <w:t>См. текст пункта в предыдущей редакции</w:t>
        </w:r>
      </w:hyperlink>
    </w:p>
    <w:p w:rsidR="00000000" w:rsidRDefault="00D2518F">
      <w:r>
        <w:t xml:space="preserve">118. В целях настоящей Инструкции на соответствующих аналитических счетах </w:t>
      </w:r>
      <w:hyperlink w:anchor="sub_10500" w:history="1">
        <w:r>
          <w:rPr>
            <w:rStyle w:val="a4"/>
          </w:rPr>
          <w:t>счета 10500</w:t>
        </w:r>
      </w:hyperlink>
      <w:r>
        <w:t xml:space="preserve"> "Материальные запасы", содержащих аналитические коды</w:t>
      </w:r>
      <w:r>
        <w:t xml:space="preserve"> вида синтетического счета учитываются следующие объекты материалов:</w:t>
      </w:r>
    </w:p>
    <w:p w:rsidR="00000000" w:rsidRDefault="00D2518F">
      <w:bookmarkStart w:id="462" w:name="sub_21181"/>
      <w:r>
        <w:t>1 "Медикаменты и перевязочные средства" - медикаменты, компоненты, эндопротезы, бактерийные препараты, сыворотки, вакцины, кровь и перевязочные средства и т. д.</w:t>
      </w:r>
    </w:p>
    <w:p w:rsidR="00000000" w:rsidRDefault="00D2518F">
      <w:bookmarkStart w:id="463" w:name="sub_21182"/>
      <w:bookmarkEnd w:id="462"/>
      <w:r>
        <w:t>2 "Продукты питания" - продукты питания, продовольственные пайки, молочные смеси, лечебно-профилактическое питание и т.д.</w:t>
      </w:r>
    </w:p>
    <w:p w:rsidR="00000000" w:rsidRDefault="00D2518F">
      <w:bookmarkStart w:id="464" w:name="sub_21183"/>
      <w:bookmarkEnd w:id="463"/>
      <w:r>
        <w:t>3 "Горюче-смазочные материалы" - все виды топлива, горючего и смазочных материалов: дрова, уголь, торф, бензин, кер</w:t>
      </w:r>
      <w:r>
        <w:t>осин, мазут, автол и т.д.</w:t>
      </w:r>
    </w:p>
    <w:p w:rsidR="00000000" w:rsidRDefault="00D2518F">
      <w:bookmarkStart w:id="465" w:name="sub_21184"/>
      <w:bookmarkEnd w:id="464"/>
      <w:r>
        <w:t>4 "Строительные материалы" - все виды строительных материалов:</w:t>
      </w:r>
    </w:p>
    <w:bookmarkEnd w:id="465"/>
    <w:p w:rsidR="00000000" w:rsidRDefault="00D2518F">
      <w:r>
        <w:t>силикатные материалы (цемент, песок, гравий, известь, камень, кирпич, черепица), лесные материалы (лес круглый, пиломатериалы, фанера и т.п.</w:t>
      </w:r>
      <w:r>
        <w:t>),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w:t>
      </w:r>
      <w:r>
        <w:t>ки, шнур, провод, предохранители, изоляторы и т.п.), химико-москательные (краска, олифа, толь и т.п.) и другие аналогичные материалы;</w:t>
      </w:r>
    </w:p>
    <w:p w:rsidR="00000000" w:rsidRDefault="00D2518F">
      <w:bookmarkStart w:id="466" w:name="sub_18999"/>
      <w:r>
        <w:t>готовые к установке строительные конструкции и детали (металлические, железобетонные и деревянные конструкции, бл</w:t>
      </w:r>
      <w:r>
        <w:t>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000000" w:rsidRDefault="00D2518F">
      <w:bookmarkStart w:id="467" w:name="sub_211843"/>
      <w:bookmarkEnd w:id="466"/>
      <w:r>
        <w:t>оборудование, требующее монтажа и предназначенное для у</w:t>
      </w:r>
      <w:r>
        <w:t>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w:t>
      </w:r>
      <w:r>
        <w:t>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000000" w:rsidRDefault="00D2518F">
      <w:bookmarkStart w:id="468" w:name="sub_21185"/>
      <w:bookmarkEnd w:id="467"/>
      <w:r>
        <w:t>5 "Мягкий инвентарь":</w:t>
      </w:r>
    </w:p>
    <w:bookmarkEnd w:id="468"/>
    <w:p w:rsidR="00000000" w:rsidRDefault="00D2518F">
      <w:r>
        <w:t>белье (рубашки, сорочки, халаты и т.п.);</w:t>
      </w:r>
    </w:p>
    <w:p w:rsidR="00000000" w:rsidRDefault="00D2518F">
      <w:r>
        <w:t>постельное белье и принадлежности (матрацы, подушки, одеяла, простыни, пододеяльники, наволочки, покрывала, мешки спальные и т.п.);</w:t>
      </w:r>
    </w:p>
    <w:p w:rsidR="00000000" w:rsidRDefault="00D2518F">
      <w:r>
        <w:t>одежда и обмундирование, включая спецодежду (костюмы, пальто, плащи, полушубки, платья, кофты, юбки, куртки, брюки и т.п.);</w:t>
      </w:r>
    </w:p>
    <w:p w:rsidR="00000000" w:rsidRDefault="00D2518F">
      <w:r>
        <w:t>обувь, включая специальную (ботинки, сапоги, сандалии, валенки и т.п.);</w:t>
      </w:r>
    </w:p>
    <w:p w:rsidR="00000000" w:rsidRDefault="00D2518F">
      <w:r>
        <w:t>спортивная одежда и обувь (костюмы, ботинки и т.п.);</w:t>
      </w:r>
    </w:p>
    <w:p w:rsidR="00000000" w:rsidRDefault="00D2518F">
      <w:r>
        <w:t xml:space="preserve">прочий </w:t>
      </w:r>
      <w:r>
        <w:t>мягкий инвентарь.</w:t>
      </w:r>
    </w:p>
    <w:p w:rsidR="00000000" w:rsidRDefault="00D2518F">
      <w:bookmarkStart w:id="469" w:name="sub_21189"/>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w:t>
      </w:r>
      <w:r>
        <w:t>спираторы, другие виды специальной одежды).</w:t>
      </w:r>
    </w:p>
    <w:p w:rsidR="00000000" w:rsidRDefault="00D2518F">
      <w:bookmarkStart w:id="470" w:name="sub_211817"/>
      <w:bookmarkEnd w:id="469"/>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материально ответстве</w:t>
      </w:r>
      <w:r>
        <w:t>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w:t>
      </w:r>
      <w:r>
        <w:t>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000000" w:rsidRDefault="00D2518F">
      <w:bookmarkStart w:id="471" w:name="sub_21186"/>
      <w:bookmarkEnd w:id="470"/>
      <w:r>
        <w:t>6 "Прочие материальные запасы":</w:t>
      </w:r>
    </w:p>
    <w:bookmarkEnd w:id="471"/>
    <w:p w:rsidR="00000000" w:rsidRDefault="00D2518F">
      <w:r>
        <w:t>спецоборудование для научно-исследовате</w:t>
      </w:r>
      <w:r>
        <w:t>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000000" w:rsidRDefault="00D2518F">
      <w:r>
        <w:t>молодняк всех видов животных и животные на откорме, птицы, кролики, пушные звери, семьи пч</w:t>
      </w:r>
      <w:r>
        <w:t>ел независимо от их стоимости;</w:t>
      </w:r>
    </w:p>
    <w:p w:rsidR="00000000" w:rsidRDefault="00D2518F">
      <w:r>
        <w:t>приплод молодняка при наличии в учреждениях рабочего скота;</w:t>
      </w:r>
    </w:p>
    <w:p w:rsidR="00000000" w:rsidRDefault="00D2518F">
      <w:r>
        <w:t>посадочный материал;</w:t>
      </w:r>
    </w:p>
    <w:p w:rsidR="00000000" w:rsidRDefault="00D2518F">
      <w:r>
        <w:t>реактивы и химикаты, стекло и химпосуда, металлы, электроматериалы, радиоматериалы и радиодетали, фотопринадлежности, подопытные животные и проч</w:t>
      </w:r>
      <w:r>
        <w:t>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000000" w:rsidRDefault="00D2518F">
      <w:r>
        <w:t>хозяйственные материалы (электрические лампочки, мыло, щетки и др.), канцеля</w:t>
      </w:r>
      <w:r>
        <w:t>рские принадлежности (бумага, карандаши, ручки, стержни и др.);</w:t>
      </w:r>
    </w:p>
    <w:p w:rsidR="00000000" w:rsidRDefault="00D2518F">
      <w:r>
        <w:t>посуда;</w:t>
      </w:r>
    </w:p>
    <w:p w:rsidR="00000000" w:rsidRDefault="00D2518F">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000000" w:rsidRDefault="00D2518F">
      <w:r>
        <w:t xml:space="preserve">корма и фураж (сено, овес </w:t>
      </w:r>
      <w:r>
        <w:t>и другие виды кормов и фуража для животных), семена, удобрения;</w:t>
      </w:r>
    </w:p>
    <w:p w:rsidR="00000000" w:rsidRDefault="00D2518F">
      <w:bookmarkStart w:id="472" w:name="sub_2118611"/>
      <w:r>
        <w:t xml:space="preserve">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w:t>
      </w:r>
      <w:r>
        <w:t>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w:t>
      </w:r>
      <w:r>
        <w:t>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w:t>
      </w:r>
    </w:p>
    <w:p w:rsidR="00000000" w:rsidRDefault="00D2518F">
      <w:bookmarkStart w:id="473" w:name="sub_118612"/>
      <w:bookmarkEnd w:id="472"/>
      <w:r>
        <w:t>запасные части, предназначенные для ремонта и з</w:t>
      </w:r>
      <w:r>
        <w:t>амены изношенных частей в машинах и оборудовании, транспортных средствах, объектах производственного и хозяйственного инвентаря;</w:t>
      </w:r>
    </w:p>
    <w:bookmarkEnd w:id="473"/>
    <w:p w:rsidR="00000000" w:rsidRDefault="00D2518F">
      <w:r>
        <w:t>материалы специального назначения;</w:t>
      </w:r>
    </w:p>
    <w:p w:rsidR="00000000" w:rsidRDefault="00D2518F">
      <w:r>
        <w:t>иные материальные запасы.</w:t>
      </w:r>
    </w:p>
    <w:p w:rsidR="00000000" w:rsidRDefault="00D2518F">
      <w:pPr>
        <w:pStyle w:val="afa"/>
        <w:rPr>
          <w:color w:val="000000"/>
          <w:sz w:val="16"/>
          <w:szCs w:val="16"/>
        </w:rPr>
      </w:pPr>
      <w:bookmarkStart w:id="474" w:name="sub_2119"/>
      <w:r>
        <w:rPr>
          <w:color w:val="000000"/>
          <w:sz w:val="16"/>
          <w:szCs w:val="16"/>
        </w:rPr>
        <w:t>Информация об изменениях:</w:t>
      </w:r>
    </w:p>
    <w:bookmarkEnd w:id="474"/>
    <w:p w:rsidR="00000000" w:rsidRDefault="00D2518F">
      <w:pPr>
        <w:pStyle w:val="afb"/>
      </w:pPr>
      <w:r>
        <w:fldChar w:fldCharType="begin"/>
      </w:r>
      <w:r>
        <w:instrText>HYPERLINK "http://ivo.garant.ru/document?id=70632688&amp;sub=102"</w:instrText>
      </w:r>
      <w:r>
        <w:fldChar w:fldCharType="separate"/>
      </w:r>
      <w:r>
        <w:rPr>
          <w:rStyle w:val="a4"/>
        </w:rPr>
        <w:t>Приказом</w:t>
      </w:r>
      <w:r>
        <w:fldChar w:fldCharType="end"/>
      </w:r>
      <w:r>
        <w:t xml:space="preserve"> Минфина России от 29 августа 2014 г. N 89н в пункт 119 внесены изменения</w:t>
      </w:r>
    </w:p>
    <w:p w:rsidR="00000000" w:rsidRDefault="00D2518F">
      <w:pPr>
        <w:pStyle w:val="afb"/>
      </w:pPr>
      <w:hyperlink r:id="rId147" w:history="1">
        <w:r>
          <w:rPr>
            <w:rStyle w:val="a4"/>
          </w:rPr>
          <w:t>См. текст пункта в предыдущей редакции</w:t>
        </w:r>
      </w:hyperlink>
    </w:p>
    <w:p w:rsidR="00000000" w:rsidRDefault="00D2518F">
      <w:r>
        <w:t>119. А</w:t>
      </w:r>
      <w:r>
        <w:t>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000000" w:rsidRDefault="00D2518F">
      <w:bookmarkStart w:id="475" w:name="sub_21192"/>
      <w:r>
        <w:t>Аналитический у</w:t>
      </w:r>
      <w:r>
        <w:t>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000000" w:rsidRDefault="00D2518F">
      <w:bookmarkStart w:id="476" w:name="sub_21193"/>
      <w:bookmarkEnd w:id="475"/>
      <w:r>
        <w:t>Аналитический учет продуктов питания ведется в Оборотной ведомости по нефина</w:t>
      </w:r>
      <w:r>
        <w:t>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w:t>
      </w:r>
      <w:r>
        <w:t>вым активам подсчитываются обороты и выводятся остатки на конец месяца.</w:t>
      </w:r>
    </w:p>
    <w:bookmarkEnd w:id="476"/>
    <w:p w:rsidR="00000000" w:rsidRDefault="00D2518F">
      <w:r>
        <w:t>Учет разбитой посуды ведется материально ответственными лицами в Книге регистрации боя посуды.</w:t>
      </w:r>
    </w:p>
    <w:p w:rsidR="00000000" w:rsidRDefault="00D2518F">
      <w:r>
        <w:t>Аналитический учет молодняка животных и животных на откорме ведется по видам и в</w:t>
      </w:r>
      <w:r>
        <w:t>озрастным группам (животных на откорме только по видам) в Книге учета животных.</w:t>
      </w:r>
    </w:p>
    <w:p w:rsidR="00000000" w:rsidRDefault="00D2518F">
      <w:r>
        <w:t>Аналитический учет готовой продукции, товаров, переданных на реализацию, ведется обособленно.</w:t>
      </w:r>
    </w:p>
    <w:p w:rsidR="00000000" w:rsidRDefault="00D2518F">
      <w:bookmarkStart w:id="477" w:name="sub_21197"/>
      <w: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000000" w:rsidRDefault="00D2518F">
      <w:pPr>
        <w:pStyle w:val="afa"/>
        <w:rPr>
          <w:color w:val="000000"/>
          <w:sz w:val="16"/>
          <w:szCs w:val="16"/>
        </w:rPr>
      </w:pPr>
      <w:bookmarkStart w:id="478" w:name="sub_2120"/>
      <w:bookmarkEnd w:id="477"/>
      <w:r>
        <w:rPr>
          <w:color w:val="000000"/>
          <w:sz w:val="16"/>
          <w:szCs w:val="16"/>
        </w:rPr>
        <w:t>Информация об изменениях:</w:t>
      </w:r>
    </w:p>
    <w:bookmarkEnd w:id="478"/>
    <w:p w:rsidR="00000000" w:rsidRDefault="00D2518F">
      <w:pPr>
        <w:pStyle w:val="afb"/>
      </w:pPr>
      <w:r>
        <w:fldChar w:fldCharType="begin"/>
      </w:r>
      <w:r>
        <w:instrText>HYPERLINK "http://ivo.garant.ru/document?id=70632688&amp;su</w:instrText>
      </w:r>
      <w:r>
        <w:instrText>b=103"</w:instrText>
      </w:r>
      <w:r>
        <w:fldChar w:fldCharType="separate"/>
      </w:r>
      <w:r>
        <w:rPr>
          <w:rStyle w:val="a4"/>
        </w:rPr>
        <w:t>Приказом</w:t>
      </w:r>
      <w:r>
        <w:fldChar w:fldCharType="end"/>
      </w:r>
      <w:r>
        <w:t xml:space="preserve"> Минфина России от 29 августа 2014 г. N 89н в пункт 120 внесены изменения</w:t>
      </w:r>
    </w:p>
    <w:p w:rsidR="00000000" w:rsidRDefault="00D2518F">
      <w:pPr>
        <w:pStyle w:val="afb"/>
      </w:pPr>
      <w:hyperlink r:id="rId148" w:history="1">
        <w:r>
          <w:rPr>
            <w:rStyle w:val="a4"/>
          </w:rPr>
          <w:t>См. текст пункта в предыдущей редакции</w:t>
        </w:r>
      </w:hyperlink>
    </w:p>
    <w:p w:rsidR="00000000" w:rsidRDefault="00D2518F">
      <w:r>
        <w:t>120. Учет операций по выбытию и перемещению материальных запа</w:t>
      </w:r>
      <w:r>
        <w:t xml:space="preserve">сов ведется в </w:t>
      </w:r>
      <w:hyperlink r:id="rId149" w:history="1">
        <w:r>
          <w:rPr>
            <w:rStyle w:val="a4"/>
          </w:rPr>
          <w:t>Журнале</w:t>
        </w:r>
      </w:hyperlink>
      <w:r>
        <w:t xml:space="preserve"> операций по выбытию и перемещению нефинансовых активов.</w:t>
      </w:r>
    </w:p>
    <w:p w:rsidR="00000000" w:rsidRDefault="00D2518F">
      <w:bookmarkStart w:id="479" w:name="sub_21202"/>
      <w:r>
        <w:t>Учет операций по поступлению материальных запасов ведется в соответствии с содержанием факта хозяйственн</w:t>
      </w:r>
      <w:r>
        <w:t>ой жизни:</w:t>
      </w:r>
    </w:p>
    <w:p w:rsidR="00000000" w:rsidRDefault="00D2518F">
      <w:bookmarkStart w:id="480" w:name="sub_201203"/>
      <w:bookmarkEnd w:id="479"/>
      <w:r>
        <w:t xml:space="preserve">в </w:t>
      </w:r>
      <w:hyperlink r:id="rId150" w:history="1">
        <w:r>
          <w:rPr>
            <w:rStyle w:val="a4"/>
          </w:rPr>
          <w:t>Журнале</w:t>
        </w:r>
      </w:hyperlink>
      <w:r>
        <w:t xml:space="preserve">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w:t>
      </w:r>
      <w:r>
        <w:t xml:space="preserve"> сумме фактических вложений);</w:t>
      </w:r>
    </w:p>
    <w:bookmarkEnd w:id="480"/>
    <w:p w:rsidR="00000000" w:rsidRDefault="00D2518F">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000000" w:rsidRDefault="00D2518F">
      <w:r>
        <w:t>в Журнале операций расчет</w:t>
      </w:r>
      <w:r>
        <w:t>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000000" w:rsidRDefault="00D2518F">
      <w:r>
        <w:t>в Журнале по прочим операциям - по иным операциям поступления о</w:t>
      </w:r>
      <w:r>
        <w:t>бъектов материальных запасов.</w:t>
      </w:r>
    </w:p>
    <w:p w:rsidR="00000000" w:rsidRDefault="00D2518F"/>
    <w:p w:rsidR="00000000" w:rsidRDefault="00D2518F">
      <w:pPr>
        <w:pStyle w:val="1"/>
      </w:pPr>
      <w:bookmarkStart w:id="481" w:name="sub_10503"/>
      <w:r>
        <w:t>Особенности учета готовой продукции</w:t>
      </w:r>
    </w:p>
    <w:bookmarkEnd w:id="481"/>
    <w:p w:rsidR="00000000" w:rsidRDefault="00D2518F"/>
    <w:p w:rsidR="00000000" w:rsidRDefault="00D2518F">
      <w:bookmarkStart w:id="482" w:name="sub_2121"/>
      <w:r>
        <w:t xml:space="preserve">121.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7" w:history="1">
        <w:r>
          <w:rPr>
            <w:rStyle w:val="a4"/>
          </w:rPr>
          <w:t>счета 7</w:t>
        </w:r>
      </w:hyperlink>
      <w:r>
        <w:t xml:space="preserve"> "Готовая</w:t>
      </w:r>
      <w:r>
        <w:t xml:space="preserve"> продукция" учитываются продукция, изготовленная в учреждении для целей продажи - готовая продукция.</w:t>
      </w:r>
    </w:p>
    <w:p w:rsidR="00000000" w:rsidRDefault="00D2518F">
      <w:bookmarkStart w:id="483" w:name="sub_2122"/>
      <w:bookmarkEnd w:id="482"/>
      <w:r>
        <w:t>122. На дату выпуска продукции (на дату принятия к учету) готовая продукция принимается к учету по плановой (нормативно-плановой) себестоим</w:t>
      </w:r>
      <w:r>
        <w:t>ости.</w:t>
      </w:r>
    </w:p>
    <w:p w:rsidR="00000000" w:rsidRDefault="00D2518F">
      <w:bookmarkStart w:id="484" w:name="sub_21222"/>
      <w:bookmarkEnd w:id="483"/>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w:t>
      </w:r>
      <w:r>
        <w:t>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000000" w:rsidRDefault="00D2518F">
      <w:bookmarkStart w:id="485" w:name="sub_2123"/>
      <w:bookmarkEnd w:id="484"/>
      <w:r>
        <w:t>123. П</w:t>
      </w:r>
      <w:r>
        <w:t>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bookmarkEnd w:id="485"/>
    <w:p w:rsidR="00000000" w:rsidRDefault="00D2518F"/>
    <w:p w:rsidR="00000000" w:rsidRDefault="00D2518F">
      <w:pPr>
        <w:pStyle w:val="afa"/>
        <w:rPr>
          <w:color w:val="000000"/>
          <w:sz w:val="16"/>
          <w:szCs w:val="16"/>
        </w:rPr>
      </w:pPr>
      <w:bookmarkStart w:id="486" w:name="sub_10504"/>
      <w:r>
        <w:rPr>
          <w:color w:val="000000"/>
          <w:sz w:val="16"/>
          <w:szCs w:val="16"/>
        </w:rPr>
        <w:t>Информация о</w:t>
      </w:r>
      <w:r>
        <w:rPr>
          <w:color w:val="000000"/>
          <w:sz w:val="16"/>
          <w:szCs w:val="16"/>
        </w:rPr>
        <w:t>б изменениях:</w:t>
      </w:r>
    </w:p>
    <w:bookmarkEnd w:id="486"/>
    <w:p w:rsidR="00000000" w:rsidRDefault="00D2518F">
      <w:pPr>
        <w:pStyle w:val="afb"/>
      </w:pPr>
      <w:r>
        <w:fldChar w:fldCharType="begin"/>
      </w:r>
      <w:r>
        <w:instrText>HYPERLINK "http://ivo.garant.ru/document?id=70632688&amp;sub=104"</w:instrText>
      </w:r>
      <w:r>
        <w:fldChar w:fldCharType="separate"/>
      </w:r>
      <w:r>
        <w:rPr>
          <w:rStyle w:val="a4"/>
        </w:rPr>
        <w:t>Приказом</w:t>
      </w:r>
      <w:r>
        <w:fldChar w:fldCharType="end"/>
      </w:r>
      <w:r>
        <w:t xml:space="preserve"> Минфина России от 29 августа 2014 г. N 89н в заголовок внесены изменения</w:t>
      </w:r>
    </w:p>
    <w:p w:rsidR="00000000" w:rsidRDefault="00D2518F">
      <w:pPr>
        <w:pStyle w:val="afb"/>
      </w:pPr>
      <w:hyperlink r:id="rId151" w:history="1">
        <w:r>
          <w:rPr>
            <w:rStyle w:val="a4"/>
          </w:rPr>
          <w:t>См. текст заголовка в пр</w:t>
        </w:r>
        <w:r>
          <w:rPr>
            <w:rStyle w:val="a4"/>
          </w:rPr>
          <w:t>едыдущей редакции</w:t>
        </w:r>
      </w:hyperlink>
    </w:p>
    <w:p w:rsidR="00000000" w:rsidRDefault="00D2518F">
      <w:pPr>
        <w:pStyle w:val="afb"/>
      </w:pPr>
    </w:p>
    <w:p w:rsidR="00000000" w:rsidRDefault="00D2518F">
      <w:pPr>
        <w:pStyle w:val="1"/>
      </w:pPr>
      <w:r>
        <w:t>Особенности учета товаров и их торговой наценки</w:t>
      </w:r>
    </w:p>
    <w:p w:rsidR="00000000" w:rsidRDefault="00D2518F"/>
    <w:p w:rsidR="00000000" w:rsidRDefault="00D2518F">
      <w:bookmarkStart w:id="487" w:name="sub_2124"/>
      <w:r>
        <w:t xml:space="preserve">124.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8" w:history="1">
        <w:r>
          <w:rPr>
            <w:rStyle w:val="a4"/>
          </w:rPr>
          <w:t>счета 8</w:t>
        </w:r>
      </w:hyperlink>
      <w:r>
        <w:t xml:space="preserve"> "Товары" учитываются ма</w:t>
      </w:r>
      <w:r>
        <w:t>териальные ценности, приобретенные учреждением для продажи.</w:t>
      </w:r>
    </w:p>
    <w:p w:rsidR="00000000" w:rsidRDefault="00D2518F">
      <w:pPr>
        <w:pStyle w:val="afa"/>
        <w:rPr>
          <w:color w:val="000000"/>
          <w:sz w:val="16"/>
          <w:szCs w:val="16"/>
        </w:rPr>
      </w:pPr>
      <w:bookmarkStart w:id="488" w:name="sub_2125"/>
      <w:bookmarkEnd w:id="487"/>
      <w:r>
        <w:rPr>
          <w:color w:val="000000"/>
          <w:sz w:val="16"/>
          <w:szCs w:val="16"/>
        </w:rPr>
        <w:t>Информация об изменениях:</w:t>
      </w:r>
    </w:p>
    <w:bookmarkEnd w:id="488"/>
    <w:p w:rsidR="00000000" w:rsidRDefault="00D2518F">
      <w:pPr>
        <w:pStyle w:val="afb"/>
      </w:pPr>
      <w:r>
        <w:fldChar w:fldCharType="begin"/>
      </w:r>
      <w:r>
        <w:instrText>HYPERLINK "http://ivo.garant.ru/document?id=70632688&amp;sub=104"</w:instrText>
      </w:r>
      <w:r>
        <w:fldChar w:fldCharType="separate"/>
      </w:r>
      <w:r>
        <w:rPr>
          <w:rStyle w:val="a4"/>
        </w:rPr>
        <w:t>Приказом</w:t>
      </w:r>
      <w:r>
        <w:fldChar w:fldCharType="end"/>
      </w:r>
      <w:r>
        <w:t xml:space="preserve"> Минфина России от 29 августа 2014 г. N 89н в пункт 125 внесены изменения</w:t>
      </w:r>
    </w:p>
    <w:p w:rsidR="00000000" w:rsidRDefault="00D2518F">
      <w:pPr>
        <w:pStyle w:val="afb"/>
      </w:pPr>
      <w:hyperlink r:id="rId152" w:history="1">
        <w:r>
          <w:rPr>
            <w:rStyle w:val="a4"/>
          </w:rPr>
          <w:t>См. текст пункта в предыдущей редакции</w:t>
        </w:r>
      </w:hyperlink>
    </w:p>
    <w:p w:rsidR="00000000" w:rsidRDefault="00D2518F">
      <w:r>
        <w:t>125. Товары, приобретенные учреждением для продажи, принимаются к учету по их фактической сто</w:t>
      </w:r>
      <w:r>
        <w:t>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000000" w:rsidRDefault="00D2518F">
      <w:bookmarkStart w:id="489" w:name="sub_212502"/>
      <w:r>
        <w:t xml:space="preserve">Учет торговой наценки (скидки) осуществляется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9" w:history="1">
        <w:r>
          <w:rPr>
            <w:rStyle w:val="a4"/>
          </w:rPr>
          <w:t>счета 9</w:t>
        </w:r>
      </w:hyperlink>
      <w:r>
        <w:t xml:space="preserve"> "Торговая наценка".</w:t>
      </w:r>
    </w:p>
    <w:bookmarkEnd w:id="489"/>
    <w:p w:rsidR="00000000" w:rsidRDefault="00D2518F">
      <w:r>
        <w:t>Суммы торговых наценок (скидок) по товарам реализованным, отпущенным, списанным с бухгалтерск</w:t>
      </w:r>
      <w:r>
        <w:t>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000000" w:rsidRDefault="00D2518F">
      <w:r>
        <w:t xml:space="preserve">Относящиеся к нереализованным товарам суммы наценок (скидок) уточняются по результатам инвентаризации (на </w:t>
      </w:r>
      <w:r>
        <w:t>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000000" w:rsidRDefault="00D2518F">
      <w:bookmarkStart w:id="490" w:name="sub_2126"/>
      <w:r>
        <w:t>126. Аналитический учет товаров, переданных на реализацию, ведетс</w:t>
      </w:r>
      <w:r>
        <w:t>я в разрезе материально-ответственных лиц, мест реализации в порядке, установленном учреждением в рамках формирования учетной политики.</w:t>
      </w:r>
    </w:p>
    <w:bookmarkEnd w:id="490"/>
    <w:p w:rsidR="00000000" w:rsidRDefault="00D2518F">
      <w:r>
        <w:t xml:space="preserve">Учет операций по счету 10539 "Торговая наценка" ведется в </w:t>
      </w:r>
      <w:hyperlink r:id="rId153" w:history="1">
        <w:r>
          <w:rPr>
            <w:rStyle w:val="a4"/>
          </w:rPr>
          <w:t>Журнале</w:t>
        </w:r>
      </w:hyperlink>
      <w:r>
        <w:t xml:space="preserve"> операций по выбытию и перемещению нефинансовых активов.</w:t>
      </w:r>
    </w:p>
    <w:p w:rsidR="00000000" w:rsidRDefault="00D2518F"/>
    <w:p w:rsidR="00000000" w:rsidRDefault="00D2518F">
      <w:pPr>
        <w:pStyle w:val="1"/>
      </w:pPr>
      <w:bookmarkStart w:id="491" w:name="sub_10505"/>
      <w:r>
        <w:t>Счет 10600 Вложения в нефинансовые активы</w:t>
      </w:r>
    </w:p>
    <w:bookmarkEnd w:id="491"/>
    <w:p w:rsidR="00000000" w:rsidRDefault="00D2518F"/>
    <w:p w:rsidR="00000000" w:rsidRDefault="00D2518F">
      <w:pPr>
        <w:pStyle w:val="afa"/>
        <w:rPr>
          <w:color w:val="000000"/>
          <w:sz w:val="16"/>
          <w:szCs w:val="16"/>
        </w:rPr>
      </w:pPr>
      <w:bookmarkStart w:id="492" w:name="sub_2127"/>
      <w:r>
        <w:rPr>
          <w:color w:val="000000"/>
          <w:sz w:val="16"/>
          <w:szCs w:val="16"/>
        </w:rPr>
        <w:t>Информация об изменениях:</w:t>
      </w:r>
    </w:p>
    <w:bookmarkEnd w:id="492"/>
    <w:p w:rsidR="00000000" w:rsidRDefault="00D2518F">
      <w:pPr>
        <w:pStyle w:val="afb"/>
      </w:pPr>
      <w:r>
        <w:fldChar w:fldCharType="begin"/>
      </w:r>
      <w:r>
        <w:instrText>HYPERLINK "http://ivo.garant.ru/document?id=70632688&amp;sub=105"</w:instrText>
      </w:r>
      <w:r>
        <w:fldChar w:fldCharType="separate"/>
      </w:r>
      <w:r>
        <w:rPr>
          <w:rStyle w:val="a4"/>
        </w:rPr>
        <w:t>Приказом</w:t>
      </w:r>
      <w:r>
        <w:fldChar w:fldCharType="end"/>
      </w:r>
      <w:r>
        <w:t xml:space="preserve"> Минф</w:t>
      </w:r>
      <w:r>
        <w:t>ина России от 29 августа 2014 г. N 89н в пункт 127 внесены изменения</w:t>
      </w:r>
    </w:p>
    <w:p w:rsidR="00000000" w:rsidRDefault="00D2518F">
      <w:pPr>
        <w:pStyle w:val="afb"/>
      </w:pPr>
      <w:hyperlink r:id="rId154" w:history="1">
        <w:r>
          <w:rPr>
            <w:rStyle w:val="a4"/>
          </w:rPr>
          <w:t>См. текст пункта в предыдущей редакции</w:t>
        </w:r>
      </w:hyperlink>
    </w:p>
    <w:p w:rsidR="00000000" w:rsidRDefault="00D2518F">
      <w:r>
        <w:t xml:space="preserve">127. Счет предназначен для учета вложений (инвестиций) в объеме фактических затрат </w:t>
      </w:r>
      <w:r>
        <w:t>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w:t>
      </w:r>
      <w:r>
        <w:t>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
    <w:p w:rsidR="00000000" w:rsidRDefault="00D2518F">
      <w:r>
        <w:t>Вложения в нефинансовые активы учитываются на счете, содержащем соответст</w:t>
      </w:r>
      <w:r>
        <w:t xml:space="preserve">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соответствующий аналитический код вида синтетического счета объекта учета:</w:t>
      </w:r>
    </w:p>
    <w:p w:rsidR="00000000" w:rsidRDefault="00D2518F">
      <w:bookmarkStart w:id="493" w:name="sub_21271"/>
      <w:r>
        <w:t>1 "Вложения в нефинансовые активы";</w:t>
      </w:r>
    </w:p>
    <w:p w:rsidR="00000000" w:rsidRDefault="00D2518F">
      <w:bookmarkStart w:id="494" w:name="sub_21272"/>
      <w:bookmarkEnd w:id="493"/>
      <w:r>
        <w:t>2 "Вложения в нематериальные активы";</w:t>
      </w:r>
    </w:p>
    <w:p w:rsidR="00000000" w:rsidRDefault="00D2518F">
      <w:bookmarkStart w:id="495" w:name="sub_21273"/>
      <w:bookmarkEnd w:id="494"/>
      <w:r>
        <w:t>3 "Вложения в непроизведенные активы";</w:t>
      </w:r>
    </w:p>
    <w:p w:rsidR="00000000" w:rsidRDefault="00D2518F">
      <w:bookmarkStart w:id="496" w:name="sub_21274"/>
      <w:bookmarkEnd w:id="495"/>
      <w:r>
        <w:t>4 "Вложения в материальные запасы".</w:t>
      </w:r>
    </w:p>
    <w:p w:rsidR="00000000" w:rsidRDefault="00D2518F">
      <w:bookmarkStart w:id="497" w:name="sub_2128"/>
      <w:bookmarkEnd w:id="496"/>
      <w:r>
        <w:t xml:space="preserve">128. Аналитический учет по счету ведется в </w:t>
      </w:r>
      <w:hyperlink r:id="rId155" w:history="1">
        <w:r>
          <w:rPr>
            <w:rStyle w:val="a4"/>
          </w:rPr>
          <w:t>Многографной карточке</w:t>
        </w:r>
      </w:hyperlink>
      <w:r>
        <w:t xml:space="preserve">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000000" w:rsidRDefault="00D2518F">
      <w:pPr>
        <w:pStyle w:val="afa"/>
        <w:rPr>
          <w:color w:val="000000"/>
          <w:sz w:val="16"/>
          <w:szCs w:val="16"/>
        </w:rPr>
      </w:pPr>
      <w:bookmarkStart w:id="498" w:name="sub_2129"/>
      <w:bookmarkEnd w:id="497"/>
      <w:r>
        <w:rPr>
          <w:color w:val="000000"/>
          <w:sz w:val="16"/>
          <w:szCs w:val="16"/>
        </w:rPr>
        <w:t>Информация об изменениях</w:t>
      </w:r>
      <w:r>
        <w:rPr>
          <w:color w:val="000000"/>
          <w:sz w:val="16"/>
          <w:szCs w:val="16"/>
        </w:rPr>
        <w:t>:</w:t>
      </w:r>
    </w:p>
    <w:bookmarkEnd w:id="498"/>
    <w:p w:rsidR="00000000" w:rsidRDefault="00D2518F">
      <w:pPr>
        <w:pStyle w:val="afb"/>
      </w:pPr>
      <w:r>
        <w:fldChar w:fldCharType="begin"/>
      </w:r>
      <w:r>
        <w:instrText>HYPERLINK "http://ivo.garant.ru/document?id=71450852&amp;sub=5211"</w:instrText>
      </w:r>
      <w:r>
        <w:fldChar w:fldCharType="separate"/>
      </w:r>
      <w:r>
        <w:rPr>
          <w:rStyle w:val="a4"/>
        </w:rPr>
        <w:t>Приказом</w:t>
      </w:r>
      <w:r>
        <w:fldChar w:fldCharType="end"/>
      </w:r>
      <w:r>
        <w:t xml:space="preserve"> Минфина России от 16 ноября 2016 г. N 209н в пункт 129 внесены изменения</w:t>
      </w:r>
    </w:p>
    <w:p w:rsidR="00000000" w:rsidRDefault="00D2518F">
      <w:pPr>
        <w:pStyle w:val="afb"/>
      </w:pPr>
      <w:hyperlink r:id="rId156" w:history="1">
        <w:r>
          <w:rPr>
            <w:rStyle w:val="a4"/>
          </w:rPr>
          <w:t>См. текст пункта в предыдущей редакции</w:t>
        </w:r>
      </w:hyperlink>
    </w:p>
    <w:p w:rsidR="00000000" w:rsidRDefault="00D2518F">
      <w:r>
        <w:t xml:space="preserve">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w:t>
      </w:r>
      <w:hyperlink r:id="rId157" w:history="1">
        <w:r>
          <w:rPr>
            <w:rStyle w:val="a4"/>
          </w:rPr>
          <w:t>Журнале</w:t>
        </w:r>
      </w:hyperlink>
      <w:r>
        <w:t xml:space="preserve"> операций по выбытию и перемещению нефинансовых активов.</w:t>
      </w:r>
    </w:p>
    <w:p w:rsidR="00000000" w:rsidRDefault="00D2518F">
      <w:bookmarkStart w:id="499" w:name="sub_21292"/>
      <w:r>
        <w:t xml:space="preserve">Учет операций по формированию фактических вложений ведется в соответствии с содержанием факта хозяйственной жизни: в </w:t>
      </w:r>
      <w:hyperlink r:id="rId158" w:history="1">
        <w:r>
          <w:rPr>
            <w:rStyle w:val="a4"/>
          </w:rPr>
          <w:t>Журнале</w:t>
        </w:r>
      </w:hyperlink>
      <w:r>
        <w:t xml:space="preserve">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w:t>
      </w:r>
      <w:r>
        <w:t>о прочим операциям.</w:t>
      </w:r>
    </w:p>
    <w:bookmarkEnd w:id="499"/>
    <w:p w:rsidR="00000000" w:rsidRDefault="00D2518F"/>
    <w:p w:rsidR="00000000" w:rsidRDefault="00D2518F">
      <w:pPr>
        <w:pStyle w:val="1"/>
      </w:pPr>
      <w:bookmarkStart w:id="500" w:name="sub_10601"/>
      <w:r>
        <w:t>Счет 10601 Вложения в основные средства</w:t>
      </w:r>
    </w:p>
    <w:bookmarkEnd w:id="500"/>
    <w:p w:rsidR="00000000" w:rsidRDefault="00D2518F"/>
    <w:p w:rsidR="00000000" w:rsidRDefault="00D2518F">
      <w:pPr>
        <w:pStyle w:val="afa"/>
        <w:rPr>
          <w:color w:val="000000"/>
          <w:sz w:val="16"/>
          <w:szCs w:val="16"/>
        </w:rPr>
      </w:pPr>
      <w:bookmarkStart w:id="501" w:name="sub_2130"/>
      <w:r>
        <w:rPr>
          <w:color w:val="000000"/>
          <w:sz w:val="16"/>
          <w:szCs w:val="16"/>
        </w:rPr>
        <w:t>Информация об изменениях:</w:t>
      </w:r>
    </w:p>
    <w:bookmarkEnd w:id="501"/>
    <w:p w:rsidR="00000000" w:rsidRDefault="00D2518F">
      <w:pPr>
        <w:pStyle w:val="afb"/>
      </w:pPr>
      <w:r>
        <w:fldChar w:fldCharType="begin"/>
      </w:r>
      <w:r>
        <w:instrText>HYPERLINK "http://ivo.garant.ru/document?id=70632688&amp;sub=106"</w:instrText>
      </w:r>
      <w:r>
        <w:fldChar w:fldCharType="separate"/>
      </w:r>
      <w:r>
        <w:rPr>
          <w:rStyle w:val="a4"/>
        </w:rPr>
        <w:t>Приказом</w:t>
      </w:r>
      <w:r>
        <w:fldChar w:fldCharType="end"/>
      </w:r>
      <w:r>
        <w:t xml:space="preserve"> Минфина России от 29 августа 2014 г. N </w:t>
      </w:r>
      <w:r>
        <w:t>89н пункт 130 изложен в новой редакции</w:t>
      </w:r>
    </w:p>
    <w:p w:rsidR="00000000" w:rsidRDefault="00D2518F">
      <w:pPr>
        <w:pStyle w:val="afb"/>
      </w:pPr>
      <w:hyperlink r:id="rId159" w:history="1">
        <w:r>
          <w:rPr>
            <w:rStyle w:val="a4"/>
          </w:rPr>
          <w:t>См. текст пункта в предыдущей редакции</w:t>
        </w:r>
      </w:hyperlink>
    </w:p>
    <w:p w:rsidR="00000000" w:rsidRDefault="00D2518F">
      <w:r>
        <w:t>130. Счет предназначен для учета учреждениями (организациями, осуществляющими полномочия получателя бюджетных сре</w:t>
      </w:r>
      <w:r>
        <w:t>дств)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w:t>
      </w:r>
      <w:r>
        <w:t>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а также драгоценных металлов</w:t>
      </w:r>
      <w:r>
        <w:t xml:space="preserve"> и драгоценных камней, ювелирных и иных ценностей.</w:t>
      </w:r>
    </w:p>
    <w:p w:rsidR="00000000" w:rsidRDefault="00D2518F"/>
    <w:p w:rsidR="00000000" w:rsidRDefault="00D2518F">
      <w:pPr>
        <w:pStyle w:val="1"/>
      </w:pPr>
      <w:bookmarkStart w:id="502" w:name="sub_10602"/>
      <w:r>
        <w:t>Счет 10602 Вложения в нематериальные активы</w:t>
      </w:r>
    </w:p>
    <w:bookmarkEnd w:id="502"/>
    <w:p w:rsidR="00000000" w:rsidRDefault="00D2518F"/>
    <w:p w:rsidR="00000000" w:rsidRDefault="00D2518F">
      <w:bookmarkStart w:id="503" w:name="sub_2131"/>
      <w:r>
        <w:t>131. Счет предназначен для учета операций, связанных с приобретением, безвозмездным поступлением, созданием, модернизацией объектов н</w:t>
      </w:r>
      <w:r>
        <w:t>ематериальных активов.</w:t>
      </w:r>
    </w:p>
    <w:bookmarkEnd w:id="503"/>
    <w:p w:rsidR="00000000" w:rsidRDefault="00D2518F"/>
    <w:p w:rsidR="00000000" w:rsidRDefault="00D2518F">
      <w:pPr>
        <w:pStyle w:val="1"/>
      </w:pPr>
      <w:bookmarkStart w:id="504" w:name="sub_10603"/>
      <w:r>
        <w:t>Счет 10603 Вложения в непроизведенные активы</w:t>
      </w:r>
    </w:p>
    <w:bookmarkEnd w:id="504"/>
    <w:p w:rsidR="00000000" w:rsidRDefault="00D2518F"/>
    <w:p w:rsidR="00000000" w:rsidRDefault="00D2518F">
      <w:bookmarkStart w:id="505" w:name="sub_2132"/>
      <w:r>
        <w:t>132. Счет предназначен для учета операций, связанных с приобретением, безвозмездным получением объектов непроизведенных активов.</w:t>
      </w:r>
    </w:p>
    <w:bookmarkEnd w:id="505"/>
    <w:p w:rsidR="00000000" w:rsidRDefault="00D2518F"/>
    <w:p w:rsidR="00000000" w:rsidRDefault="00D2518F">
      <w:pPr>
        <w:pStyle w:val="1"/>
      </w:pPr>
      <w:bookmarkStart w:id="506" w:name="sub_10604"/>
      <w:r>
        <w:t xml:space="preserve">Счет </w:t>
      </w:r>
      <w:r>
        <w:t>10604 Вложения в материальные запасы</w:t>
      </w:r>
    </w:p>
    <w:bookmarkEnd w:id="506"/>
    <w:p w:rsidR="00000000" w:rsidRDefault="00D2518F"/>
    <w:p w:rsidR="00000000" w:rsidRDefault="00D2518F">
      <w:bookmarkStart w:id="507" w:name="sub_2133"/>
      <w:r>
        <w:t>133. Счет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w:t>
      </w:r>
      <w:r>
        <w:t>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bookmarkEnd w:id="507"/>
    <w:p w:rsidR="00000000" w:rsidRDefault="00D2518F"/>
    <w:p w:rsidR="00000000" w:rsidRDefault="00D2518F">
      <w:pPr>
        <w:pStyle w:val="1"/>
      </w:pPr>
      <w:bookmarkStart w:id="508" w:name="sub_10900"/>
      <w:r>
        <w:t xml:space="preserve">Счет 10900 Затраты на изготовление готовой продукции, </w:t>
      </w:r>
      <w:r>
        <w:t>выполнение работ, услуг</w:t>
      </w:r>
    </w:p>
    <w:bookmarkEnd w:id="508"/>
    <w:p w:rsidR="00000000" w:rsidRDefault="00D2518F"/>
    <w:p w:rsidR="00000000" w:rsidRDefault="00D2518F">
      <w:bookmarkStart w:id="509" w:name="sub_2134"/>
      <w:r>
        <w:t>134. Счет предназначен для учета операций по формированию себестоимости готовой продукции, выполняемых работ, оказываемых услуг.</w:t>
      </w:r>
    </w:p>
    <w:p w:rsidR="00000000" w:rsidRDefault="00D2518F">
      <w:bookmarkStart w:id="510" w:name="sub_21342"/>
      <w:bookmarkEnd w:id="509"/>
      <w:r>
        <w:t>Затраты учреждения при изготовлении готовой продукции, выполнении ра</w:t>
      </w:r>
      <w:r>
        <w:t>бот, оказании услуг делятся на прямые и накладные.</w:t>
      </w:r>
    </w:p>
    <w:p w:rsidR="00000000" w:rsidRDefault="00D2518F">
      <w:bookmarkStart w:id="511" w:name="sub_21343"/>
      <w:bookmarkEnd w:id="510"/>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w:t>
      </w:r>
      <w:r>
        <w:t xml:space="preserve"> прямым затратам.</w:t>
      </w:r>
    </w:p>
    <w:p w:rsidR="00000000" w:rsidRDefault="00D2518F">
      <w:bookmarkStart w:id="512" w:name="sub_1344"/>
      <w:bookmarkEnd w:id="511"/>
      <w:r>
        <w:t>Прямые затраты непосредственно относятся на себестоимость изготовления единицы готовой продукции, выполнения работы, оказания услуги.</w:t>
      </w:r>
    </w:p>
    <w:p w:rsidR="00000000" w:rsidRDefault="00D2518F">
      <w:bookmarkStart w:id="513" w:name="sub_1345"/>
      <w:bookmarkEnd w:id="512"/>
      <w:r>
        <w:t>Распределение накладных расходов производится одним из способов: пропор</w:t>
      </w:r>
      <w:r>
        <w:t>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000000" w:rsidRDefault="00D2518F">
      <w:bookmarkStart w:id="514" w:name="sub_21346"/>
      <w:bookmarkEnd w:id="513"/>
      <w:r>
        <w:t>Учреждение организует уче</w:t>
      </w:r>
      <w:r>
        <w:t>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w:t>
      </w:r>
      <w:r>
        <w:t>ные) с целью нормирования, лимитирования и т.д.).</w:t>
      </w:r>
    </w:p>
    <w:p w:rsidR="00000000" w:rsidRDefault="00D2518F">
      <w:bookmarkStart w:id="515" w:name="sub_134407"/>
      <w:bookmarkEnd w:id="514"/>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w:t>
      </w:r>
      <w:r>
        <w:t>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000000" w:rsidRDefault="00D2518F">
      <w:bookmarkStart w:id="516" w:name="sub_2135"/>
      <w:bookmarkEnd w:id="515"/>
      <w:r>
        <w:t>135. Общехозяйственны</w:t>
      </w:r>
      <w:r>
        <w:t>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w:t>
      </w:r>
      <w:r>
        <w:t xml:space="preserve"> расходов текущего финансового года.</w:t>
      </w:r>
    </w:p>
    <w:p w:rsidR="00000000" w:rsidRDefault="00D2518F">
      <w:bookmarkStart w:id="517" w:name="sub_2136"/>
      <w:bookmarkEnd w:id="516"/>
      <w:r>
        <w:t>136. 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rsidR="00000000" w:rsidRDefault="00D2518F">
      <w:bookmarkStart w:id="518" w:name="sub_2137"/>
      <w:bookmarkEnd w:id="517"/>
      <w:r>
        <w:t>137. Продукция (работы), не прош</w:t>
      </w:r>
      <w:r>
        <w:t>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000000" w:rsidRDefault="00D2518F">
      <w:bookmarkStart w:id="519" w:name="sub_21372"/>
      <w:bookmarkEnd w:id="518"/>
      <w:r>
        <w:t>Незавершенное производство отражается в бухгалтерском учете по фактической себестоимости прямых затрат.</w:t>
      </w:r>
    </w:p>
    <w:bookmarkEnd w:id="519"/>
    <w:p w:rsidR="00000000" w:rsidRDefault="00D2518F">
      <w:r>
        <w:t>Сумма общехозяйственных расходов учреждения не включается в фактическую стоимость незавершенного производства.</w:t>
      </w:r>
    </w:p>
    <w:p w:rsidR="00000000" w:rsidRDefault="00D2518F">
      <w:bookmarkStart w:id="520" w:name="sub_2138"/>
      <w:r>
        <w:t>138. Затраты на изготовл</w:t>
      </w:r>
      <w:r>
        <w:t xml:space="preserve">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аналитический код вида синтетического счета</w:t>
      </w:r>
      <w:r>
        <w:t xml:space="preserve"> объекта учета.</w:t>
      </w:r>
    </w:p>
    <w:p w:rsidR="00000000" w:rsidRDefault="00D2518F">
      <w:bookmarkStart w:id="521" w:name="sub_213802"/>
      <w:bookmarkEnd w:id="520"/>
      <w:r>
        <w:t xml:space="preserve">В рамках формирования учетной политики учреждение вправе с учетом требований </w:t>
      </w:r>
      <w:hyperlink r:id="rId160" w:history="1">
        <w:r>
          <w:rPr>
            <w:rStyle w:val="a4"/>
          </w:rPr>
          <w:t>законодательства</w:t>
        </w:r>
      </w:hyperlink>
      <w:r>
        <w:t xml:space="preserve"> Российской Федерации, органов, осуществляющих функции и полномочия</w:t>
      </w:r>
      <w:r>
        <w:t xml:space="preserve">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w:t>
      </w:r>
      <w:r>
        <w:t>учета.</w:t>
      </w:r>
    </w:p>
    <w:p w:rsidR="00000000" w:rsidRDefault="00D2518F">
      <w:bookmarkStart w:id="522" w:name="sub_213801"/>
      <w:bookmarkEnd w:id="521"/>
      <w:r>
        <w:t>Группировка затрат по счетам осуществляется по видам расходов в разрезе групп затрат:</w:t>
      </w:r>
    </w:p>
    <w:bookmarkEnd w:id="522"/>
    <w:p w:rsidR="00000000" w:rsidRDefault="00D2518F">
      <w:r>
        <w:t>прямые затраты, напрямую относимые на себестоимость готовой продукции, работ, услуг;</w:t>
      </w:r>
    </w:p>
    <w:p w:rsidR="00000000" w:rsidRDefault="00D2518F">
      <w:r>
        <w:t>накладные расходы производства готовой продукции</w:t>
      </w:r>
      <w:r>
        <w:t>, работ, услуг;</w:t>
      </w:r>
    </w:p>
    <w:p w:rsidR="00000000" w:rsidRDefault="00D2518F">
      <w:r>
        <w:t>общехозяйственные расходы;</w:t>
      </w:r>
    </w:p>
    <w:p w:rsidR="00000000" w:rsidRDefault="00D2518F">
      <w:r>
        <w:t>издержки обращения.</w:t>
      </w:r>
    </w:p>
    <w:p w:rsidR="00000000" w:rsidRDefault="00D2518F">
      <w:bookmarkStart w:id="523" w:name="sub_2139"/>
      <w:r>
        <w:t xml:space="preserve">139. Аналитический учет по счету ведется в </w:t>
      </w:r>
      <w:hyperlink r:id="rId161" w:history="1">
        <w:r>
          <w:rPr>
            <w:rStyle w:val="a4"/>
          </w:rPr>
          <w:t>Многографной карточке</w:t>
        </w:r>
      </w:hyperlink>
      <w:r>
        <w:t xml:space="preserve"> в разрезе видов производимой учреждением готовой продук</w:t>
      </w:r>
      <w:r>
        <w:t>ции, выполняемых работ, услуг по видам (кодам, при их наличии) расходов.</w:t>
      </w:r>
    </w:p>
    <w:p w:rsidR="00000000" w:rsidRDefault="00D2518F">
      <w:pPr>
        <w:pStyle w:val="afa"/>
        <w:rPr>
          <w:color w:val="000000"/>
          <w:sz w:val="16"/>
          <w:szCs w:val="16"/>
        </w:rPr>
      </w:pPr>
      <w:bookmarkStart w:id="524" w:name="sub_2140"/>
      <w:bookmarkEnd w:id="523"/>
      <w:r>
        <w:rPr>
          <w:color w:val="000000"/>
          <w:sz w:val="16"/>
          <w:szCs w:val="16"/>
        </w:rPr>
        <w:t>Информация об изменениях:</w:t>
      </w:r>
    </w:p>
    <w:bookmarkEnd w:id="524"/>
    <w:p w:rsidR="00000000" w:rsidRDefault="00D2518F">
      <w:pPr>
        <w:pStyle w:val="afb"/>
      </w:pPr>
      <w:r>
        <w:fldChar w:fldCharType="begin"/>
      </w:r>
      <w:r>
        <w:instrText>HYPERLINK "http://ivo.garant.ru/document?id=71450852&amp;sub=5211"</w:instrText>
      </w:r>
      <w:r>
        <w:fldChar w:fldCharType="separate"/>
      </w:r>
      <w:r>
        <w:rPr>
          <w:rStyle w:val="a4"/>
        </w:rPr>
        <w:t>Приказом</w:t>
      </w:r>
      <w:r>
        <w:fldChar w:fldCharType="end"/>
      </w:r>
      <w:r>
        <w:t xml:space="preserve"> Минфина России от 16 ноября 2016 г. N 209н в пункт 140 внес</w:t>
      </w:r>
      <w:r>
        <w:t>ены изменения</w:t>
      </w:r>
    </w:p>
    <w:p w:rsidR="00000000" w:rsidRDefault="00D2518F">
      <w:pPr>
        <w:pStyle w:val="afb"/>
      </w:pPr>
      <w:hyperlink r:id="rId162" w:history="1">
        <w:r>
          <w:rPr>
            <w:rStyle w:val="a4"/>
          </w:rPr>
          <w:t>См. текст пункта в предыдущей редакции</w:t>
        </w:r>
      </w:hyperlink>
    </w:p>
    <w:p w:rsidR="00000000" w:rsidRDefault="00D2518F">
      <w:r>
        <w:t>140. Учет операций по формированию себестоимости готовой продукции (выполняемых работ, оказываемых услуг), операций принятия к учету готов</w:t>
      </w:r>
      <w:r>
        <w:t>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издержек обращения на соотве</w:t>
      </w:r>
      <w:r>
        <w:t>тствующие счета финансового результата ведется в Журнале по прочим операциям.</w:t>
      </w:r>
    </w:p>
    <w:p w:rsidR="00000000" w:rsidRDefault="00D2518F">
      <w:r>
        <w:t>Учет затрат учреждения при изготовлении готовой продукции, выполнении работ, оказании услуг, общехозяйственных расходов, издержек обращения ведется в соответствии с содержанием ф</w:t>
      </w:r>
      <w:r>
        <w:t xml:space="preserve">акта хозяйственной жизни: в </w:t>
      </w:r>
      <w:hyperlink r:id="rId163" w:history="1">
        <w:r>
          <w:rPr>
            <w:rStyle w:val="a4"/>
          </w:rPr>
          <w:t>Журнале</w:t>
        </w:r>
      </w:hyperlink>
      <w:r>
        <w:t xml:space="preserve">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w:t>
      </w:r>
      <w:r>
        <w:t>ытию и перемещению нефинансовых активов, в Журнале по прочим операциям.</w:t>
      </w:r>
    </w:p>
    <w:p w:rsidR="00000000" w:rsidRDefault="00D2518F"/>
    <w:p w:rsidR="00000000" w:rsidRDefault="00D2518F">
      <w:pPr>
        <w:pStyle w:val="1"/>
      </w:pPr>
      <w:bookmarkStart w:id="525" w:name="sub_10800"/>
      <w:r>
        <w:t>Счет 10800 Нефинансовые активы имущества казны</w:t>
      </w:r>
    </w:p>
    <w:bookmarkEnd w:id="525"/>
    <w:p w:rsidR="00000000" w:rsidRDefault="00D2518F"/>
    <w:p w:rsidR="00000000" w:rsidRDefault="00D2518F">
      <w:bookmarkStart w:id="526" w:name="sub_2141"/>
      <w:r>
        <w:t>141. Счет предназначен для учета объектов имущества (нефинансовых активов), составляющих государственную (мун</w:t>
      </w:r>
      <w:r>
        <w:t>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000000" w:rsidRDefault="00D2518F">
      <w:pPr>
        <w:pStyle w:val="afa"/>
        <w:rPr>
          <w:color w:val="000000"/>
          <w:sz w:val="16"/>
          <w:szCs w:val="16"/>
        </w:rPr>
      </w:pPr>
      <w:bookmarkStart w:id="527" w:name="sub_2142"/>
      <w:bookmarkEnd w:id="526"/>
      <w:r>
        <w:rPr>
          <w:color w:val="000000"/>
          <w:sz w:val="16"/>
          <w:szCs w:val="16"/>
        </w:rPr>
        <w:t>Информация об измене</w:t>
      </w:r>
      <w:r>
        <w:rPr>
          <w:color w:val="000000"/>
          <w:sz w:val="16"/>
          <w:szCs w:val="16"/>
        </w:rPr>
        <w:t>ниях:</w:t>
      </w:r>
    </w:p>
    <w:bookmarkEnd w:id="527"/>
    <w:p w:rsidR="00000000" w:rsidRDefault="00D2518F">
      <w:pPr>
        <w:pStyle w:val="afb"/>
      </w:pPr>
      <w:r>
        <w:fldChar w:fldCharType="begin"/>
      </w:r>
      <w:r>
        <w:instrText>HYPERLINK "http://ivo.garant.ru/document?id=71450852&amp;sub=5212"</w:instrText>
      </w:r>
      <w:r>
        <w:fldChar w:fldCharType="separate"/>
      </w:r>
      <w:r>
        <w:rPr>
          <w:rStyle w:val="a4"/>
        </w:rPr>
        <w:t>Приказом</w:t>
      </w:r>
      <w:r>
        <w:fldChar w:fldCharType="end"/>
      </w:r>
      <w:r>
        <w:t xml:space="preserve"> Минфина России от 16 ноября 2016 г. N 209н в пункт 129 внесены изменения</w:t>
      </w:r>
    </w:p>
    <w:p w:rsidR="00000000" w:rsidRDefault="00D2518F">
      <w:pPr>
        <w:pStyle w:val="afb"/>
      </w:pPr>
      <w:hyperlink r:id="rId164" w:history="1">
        <w:r>
          <w:rPr>
            <w:rStyle w:val="a4"/>
          </w:rPr>
          <w:t>См. текст пункта в предыдущей ред</w:t>
        </w:r>
        <w:r>
          <w:rPr>
            <w:rStyle w:val="a4"/>
          </w:rPr>
          <w:t>акции</w:t>
        </w:r>
      </w:hyperlink>
    </w:p>
    <w:p w:rsidR="00000000" w:rsidRDefault="00D2518F">
      <w:r>
        <w:t>142. На счете обособленно подлежат учету драгоценные металлы, драгоценные камни, ювелирные и иные ценности, а также самородки драгоценных металлов и драгоценные камни, слитки и бруски золота, серебра, платины и палладия, а также монеты из драгоцен</w:t>
      </w:r>
      <w:r>
        <w:t>ных металлов (золота, серебра, платины и палладия), за исключением монет, являющихся валютой Российской Федерации, находящиеся в составе государственных запасов драгоценных металлов и драгоценных камней и операции с ними.</w:t>
      </w:r>
    </w:p>
    <w:p w:rsidR="00000000" w:rsidRDefault="00D2518F">
      <w:bookmarkStart w:id="528" w:name="sub_30700117"/>
      <w:r>
        <w:t>Земельные участки в со</w:t>
      </w:r>
      <w:r>
        <w:t>ставе государственной (муниципальной) казны учитываются по их кадастровой стоимости.</w:t>
      </w:r>
    </w:p>
    <w:p w:rsidR="00000000" w:rsidRDefault="00D2518F">
      <w:pPr>
        <w:pStyle w:val="afa"/>
        <w:rPr>
          <w:color w:val="000000"/>
          <w:sz w:val="16"/>
          <w:szCs w:val="16"/>
        </w:rPr>
      </w:pPr>
      <w:bookmarkStart w:id="529" w:name="sub_2143"/>
      <w:bookmarkEnd w:id="528"/>
      <w:r>
        <w:rPr>
          <w:color w:val="000000"/>
          <w:sz w:val="16"/>
          <w:szCs w:val="16"/>
        </w:rPr>
        <w:t>Информация об изменениях:</w:t>
      </w:r>
    </w:p>
    <w:bookmarkEnd w:id="529"/>
    <w:p w:rsidR="00000000" w:rsidRDefault="00D2518F">
      <w:pPr>
        <w:pStyle w:val="afb"/>
      </w:pPr>
      <w:r>
        <w:fldChar w:fldCharType="begin"/>
      </w:r>
      <w:r>
        <w:instrText>HYPERLINK "http://ivo.garant.ru/document?id=71450852&amp;sub=5213"</w:instrText>
      </w:r>
      <w:r>
        <w:fldChar w:fldCharType="separate"/>
      </w:r>
      <w:r>
        <w:rPr>
          <w:rStyle w:val="a4"/>
        </w:rPr>
        <w:t>Приказом</w:t>
      </w:r>
      <w:r>
        <w:fldChar w:fldCharType="end"/>
      </w:r>
      <w:r>
        <w:t xml:space="preserve"> Минфина России от 16 ноября 2016 г. N 209н </w:t>
      </w:r>
      <w:r>
        <w:t>в пункт 143 внесены изменения</w:t>
      </w:r>
    </w:p>
    <w:p w:rsidR="00000000" w:rsidRDefault="00D2518F">
      <w:pPr>
        <w:pStyle w:val="afb"/>
      </w:pPr>
      <w:hyperlink r:id="rId165" w:history="1">
        <w:r>
          <w:rPr>
            <w:rStyle w:val="a4"/>
          </w:rPr>
          <w:t>См. текст пункта в предыдущей редакции</w:t>
        </w:r>
      </w:hyperlink>
    </w:p>
    <w:p w:rsidR="00000000" w:rsidRDefault="00D2518F">
      <w:r>
        <w:t>143. Объекты имущества в составе казны отражаются в бюджетном учете в стоимостном выражении без ведения инвентарного и ана</w:t>
      </w:r>
      <w:r>
        <w:t>литического учета объектов имущества, если иное не предусмотрено учетной политикой субъекта учета.</w:t>
      </w:r>
    </w:p>
    <w:p w:rsidR="00000000" w:rsidRDefault="00D2518F">
      <w:pPr>
        <w:pStyle w:val="afa"/>
        <w:rPr>
          <w:color w:val="000000"/>
          <w:sz w:val="16"/>
          <w:szCs w:val="16"/>
        </w:rPr>
      </w:pPr>
      <w:bookmarkStart w:id="530" w:name="sub_2144"/>
      <w:r>
        <w:rPr>
          <w:color w:val="000000"/>
          <w:sz w:val="16"/>
          <w:szCs w:val="16"/>
        </w:rPr>
        <w:t>Информация об изменениях:</w:t>
      </w:r>
    </w:p>
    <w:bookmarkEnd w:id="530"/>
    <w:p w:rsidR="00000000" w:rsidRDefault="00D2518F">
      <w:pPr>
        <w:pStyle w:val="afb"/>
      </w:pPr>
      <w:r>
        <w:fldChar w:fldCharType="begin"/>
      </w:r>
      <w:r>
        <w:instrText>HYPERLINK "http://ivo.garant.ru/document?id=70143014&amp;sub=29"</w:instrText>
      </w:r>
      <w:r>
        <w:fldChar w:fldCharType="separate"/>
      </w:r>
      <w:r>
        <w:rPr>
          <w:rStyle w:val="a4"/>
        </w:rPr>
        <w:t>Приказом</w:t>
      </w:r>
      <w:r>
        <w:fldChar w:fldCharType="end"/>
      </w:r>
      <w:r>
        <w:t xml:space="preserve"> Минфина РФ от 12 октября 2012 г. N </w:t>
      </w:r>
      <w:r>
        <w:t xml:space="preserve">134н в пункт 144 внесены изменения, </w:t>
      </w:r>
      <w:hyperlink r:id="rId166" w:history="1">
        <w:r>
          <w:rPr>
            <w:rStyle w:val="a4"/>
          </w:rPr>
          <w:t>вступающие в силу</w:t>
        </w:r>
      </w:hyperlink>
      <w:r>
        <w:t xml:space="preserve"> с 1 января 2013 г.</w:t>
      </w:r>
    </w:p>
    <w:p w:rsidR="00000000" w:rsidRDefault="00D2518F">
      <w:pPr>
        <w:pStyle w:val="afb"/>
      </w:pPr>
      <w:hyperlink r:id="rId167" w:history="1">
        <w:r>
          <w:rPr>
            <w:rStyle w:val="a4"/>
          </w:rPr>
          <w:t>См. текст пункта в предыдущей редакции</w:t>
        </w:r>
      </w:hyperlink>
    </w:p>
    <w:p w:rsidR="00000000" w:rsidRDefault="00D2518F">
      <w:r>
        <w:t>144. Объекты неф</w:t>
      </w:r>
      <w:r>
        <w:t>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w:t>
      </w:r>
      <w:r>
        <w:t>а:</w:t>
      </w:r>
    </w:p>
    <w:p w:rsidR="00000000" w:rsidRDefault="00D2518F">
      <w:bookmarkStart w:id="531" w:name="sub_21441"/>
      <w:r>
        <w:t>1 "Недвижимое имущество, составляющее казну";</w:t>
      </w:r>
    </w:p>
    <w:p w:rsidR="00000000" w:rsidRDefault="00D2518F">
      <w:bookmarkStart w:id="532" w:name="sub_21442"/>
      <w:bookmarkEnd w:id="531"/>
      <w:r>
        <w:t>2 "Движимое имущество, составляющее казну";</w:t>
      </w:r>
    </w:p>
    <w:p w:rsidR="00000000" w:rsidRDefault="00D2518F">
      <w:bookmarkStart w:id="533" w:name="sub_21443"/>
      <w:bookmarkEnd w:id="532"/>
      <w:r>
        <w:t>3 "Драгоценные металлы и драгоценные камни";</w:t>
      </w:r>
    </w:p>
    <w:p w:rsidR="00000000" w:rsidRDefault="00D2518F">
      <w:bookmarkStart w:id="534" w:name="sub_21444"/>
      <w:bookmarkEnd w:id="533"/>
      <w:r>
        <w:t>4 "Нематериальные активы, составляющие казну";</w:t>
      </w:r>
    </w:p>
    <w:p w:rsidR="00000000" w:rsidRDefault="00D2518F">
      <w:bookmarkStart w:id="535" w:name="sub_21445"/>
      <w:bookmarkEnd w:id="534"/>
      <w:r>
        <w:t>5 "Непроизведенные активы, составляющие казну";</w:t>
      </w:r>
    </w:p>
    <w:p w:rsidR="00000000" w:rsidRDefault="00D2518F">
      <w:bookmarkStart w:id="536" w:name="sub_21446"/>
      <w:bookmarkEnd w:id="535"/>
      <w:r>
        <w:t>6 "Материальные запасы, составляющие казну".</w:t>
      </w:r>
    </w:p>
    <w:p w:rsidR="00000000" w:rsidRDefault="00D2518F">
      <w:bookmarkStart w:id="537" w:name="sub_2145"/>
      <w:bookmarkEnd w:id="536"/>
      <w:r>
        <w:t>145. Аналитический учет объектов в составе имущества казны осуществляется в структуре, установленной для ведения реест</w:t>
      </w:r>
      <w:r>
        <w:t>ра государственного (муниципального) имущества соответствующего публично-правового образования.</w:t>
      </w:r>
    </w:p>
    <w:p w:rsidR="00000000" w:rsidRDefault="00D2518F">
      <w:bookmarkStart w:id="538" w:name="sub_1452"/>
      <w:bookmarkEnd w:id="537"/>
      <w:r>
        <w:t>Порядок ведения аналитического учета по объектам в составе имущества казны на основании информации из реестра имущества соответствующего публичн</w:t>
      </w:r>
      <w:r>
        <w:t>о-правового образования устанавливается финансовым органом соответствующего бюджета.</w:t>
      </w:r>
    </w:p>
    <w:p w:rsidR="00000000" w:rsidRDefault="00D2518F">
      <w:bookmarkStart w:id="539" w:name="sub_1453"/>
      <w:bookmarkEnd w:id="538"/>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w:t>
      </w:r>
      <w:r>
        <w:t>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000000" w:rsidRDefault="00D2518F">
      <w:bookmarkStart w:id="540" w:name="sub_1454"/>
      <w:bookmarkEnd w:id="539"/>
      <w:r>
        <w:t>Финансовый орган соответствующего бюджета бюджетной системы Российской Федерации им</w:t>
      </w:r>
      <w:r>
        <w:t>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w:t>
      </w:r>
      <w:r>
        <w:t>вов и материальных запасов, установленным настоящей Инструкцией.</w:t>
      </w:r>
    </w:p>
    <w:p w:rsidR="00000000" w:rsidRDefault="00D2518F">
      <w:pPr>
        <w:pStyle w:val="afa"/>
        <w:rPr>
          <w:color w:val="000000"/>
          <w:sz w:val="16"/>
          <w:szCs w:val="16"/>
        </w:rPr>
      </w:pPr>
      <w:bookmarkStart w:id="541" w:name="sub_2146"/>
      <w:bookmarkEnd w:id="540"/>
      <w:r>
        <w:rPr>
          <w:color w:val="000000"/>
          <w:sz w:val="16"/>
          <w:szCs w:val="16"/>
        </w:rPr>
        <w:t>Информация об изменениях:</w:t>
      </w:r>
    </w:p>
    <w:bookmarkEnd w:id="541"/>
    <w:p w:rsidR="00000000" w:rsidRDefault="00D2518F">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w:t>
      </w:r>
      <w:r>
        <w:t xml:space="preserve">134н в пункт 146 внесены изменения, </w:t>
      </w:r>
      <w:hyperlink r:id="rId168" w:history="1">
        <w:r>
          <w:rPr>
            <w:rStyle w:val="a4"/>
          </w:rPr>
          <w:t>вступающие в силу</w:t>
        </w:r>
      </w:hyperlink>
      <w:r>
        <w:t xml:space="preserve"> с 1 января 2013 г.</w:t>
      </w:r>
    </w:p>
    <w:p w:rsidR="00000000" w:rsidRDefault="00D2518F">
      <w:pPr>
        <w:pStyle w:val="afb"/>
      </w:pPr>
      <w:hyperlink r:id="rId169" w:history="1">
        <w:r>
          <w:rPr>
            <w:rStyle w:val="a4"/>
          </w:rPr>
          <w:t>См. текст пункта в предыдущей редакции</w:t>
        </w:r>
      </w:hyperlink>
    </w:p>
    <w:p w:rsidR="00000000" w:rsidRDefault="00D2518F">
      <w:r>
        <w:t>146. Учет операц</w:t>
      </w:r>
      <w:r>
        <w:t xml:space="preserve">ий по выбытию, перемещению имущества (нефинансовых активов), составляющего государственную (муниципальную) казну ведется в </w:t>
      </w:r>
      <w:hyperlink r:id="rId170" w:history="1">
        <w:r>
          <w:rPr>
            <w:rStyle w:val="a4"/>
          </w:rPr>
          <w:t>Журнале</w:t>
        </w:r>
      </w:hyperlink>
      <w:r>
        <w:t xml:space="preserve"> операций по выбытию и перемещению нефинансовых активов.</w:t>
      </w:r>
    </w:p>
    <w:p w:rsidR="00000000" w:rsidRDefault="00D2518F">
      <w:r>
        <w:t>Учет</w:t>
      </w:r>
      <w:r>
        <w:t xml:space="preserve">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w:t>
      </w:r>
      <w:hyperlink r:id="rId171" w:history="1">
        <w:r>
          <w:rPr>
            <w:rStyle w:val="a4"/>
          </w:rPr>
          <w:t>Журнале</w:t>
        </w:r>
      </w:hyperlink>
      <w:r>
        <w:t xml:space="preserve"> операц</w:t>
      </w:r>
      <w:r>
        <w:t>ий по выбытию и перемещению нефинансовых активов, в Журнале по прочим операциям.</w:t>
      </w:r>
    </w:p>
    <w:p w:rsidR="00000000" w:rsidRDefault="00D2518F"/>
    <w:p w:rsidR="00000000" w:rsidRDefault="00D2518F">
      <w:pPr>
        <w:pStyle w:val="1"/>
      </w:pPr>
      <w:bookmarkStart w:id="542" w:name="sub_10700"/>
      <w:r>
        <w:t>Счет 10700 Нефинансовые активы в пути</w:t>
      </w:r>
    </w:p>
    <w:bookmarkEnd w:id="542"/>
    <w:p w:rsidR="00000000" w:rsidRDefault="00D2518F"/>
    <w:p w:rsidR="00000000" w:rsidRDefault="00D2518F">
      <w:bookmarkStart w:id="543" w:name="sub_2147"/>
      <w:r>
        <w:t xml:space="preserve">147. Счет предназначен для учета материальных объектов нефинансовых активов, отгруженных поставщиками, но не </w:t>
      </w:r>
      <w:r>
        <w:t>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w:t>
      </w:r>
      <w:r>
        <w:t>альных ценностей учреждением, по аккредитиву, а также при передаче (получению) объектов нефинансовых активов по централизованному снабжению.</w:t>
      </w:r>
    </w:p>
    <w:p w:rsidR="00000000" w:rsidRDefault="00D2518F">
      <w:bookmarkStart w:id="544" w:name="sub_2148"/>
      <w:bookmarkEnd w:id="543"/>
      <w:r>
        <w:t>148. Основанием для принятия к учету объектов нефинансовых активов являются надлежаще оформленные д</w:t>
      </w:r>
      <w:r>
        <w:t>окументы поставщика (перевозчика) (отгрузочные накладные и т.п. со штампами транспортного узла (станции, порта и др.), удостоверяющие отправку груза.</w:t>
      </w:r>
    </w:p>
    <w:p w:rsidR="00000000" w:rsidRDefault="00D2518F">
      <w:bookmarkStart w:id="545" w:name="sub_2149"/>
      <w:bookmarkEnd w:id="544"/>
      <w:r>
        <w:t>149. Нефинансовые активы в пути учитываются на счете, содержащем соответствующий аналитиче</w:t>
      </w:r>
      <w:r>
        <w:t xml:space="preserve">ский код группы синтетического счета, согласно </w:t>
      </w:r>
      <w:hyperlink w:anchor="sub_2037" w:history="1">
        <w:r>
          <w:rPr>
            <w:rStyle w:val="a4"/>
          </w:rPr>
          <w:t>пункту 37</w:t>
        </w:r>
      </w:hyperlink>
      <w:r>
        <w:t xml:space="preserve"> настоящей Инструкции, и соответствующий аналитический код вида синтетического счета объекта учета:</w:t>
      </w:r>
    </w:p>
    <w:p w:rsidR="00000000" w:rsidRDefault="00D2518F">
      <w:bookmarkStart w:id="546" w:name="sub_21491"/>
      <w:bookmarkEnd w:id="545"/>
      <w:r>
        <w:t>1 "Основные средства в пути";</w:t>
      </w:r>
    </w:p>
    <w:p w:rsidR="00000000" w:rsidRDefault="00D2518F">
      <w:bookmarkStart w:id="547" w:name="sub_21493"/>
      <w:bookmarkEnd w:id="546"/>
      <w:r>
        <w:t>3 "Матери</w:t>
      </w:r>
      <w:r>
        <w:t>альные запасы в пути".</w:t>
      </w:r>
    </w:p>
    <w:p w:rsidR="00000000" w:rsidRDefault="00D2518F">
      <w:bookmarkStart w:id="548" w:name="sub_2150"/>
      <w:bookmarkEnd w:id="547"/>
      <w:r>
        <w:t xml:space="preserve">150. Аналитический учет нефинансовых активов в пути ведется по отдельным поставщикам на </w:t>
      </w:r>
      <w:hyperlink r:id="rId172" w:history="1">
        <w:r>
          <w:rPr>
            <w:rStyle w:val="a4"/>
          </w:rPr>
          <w:t>Карточке</w:t>
        </w:r>
      </w:hyperlink>
      <w:r>
        <w:t xml:space="preserve"> количественно-суммового учета материальных ценностей.</w:t>
      </w:r>
    </w:p>
    <w:p w:rsidR="00000000" w:rsidRDefault="00D2518F">
      <w:pPr>
        <w:pStyle w:val="afa"/>
        <w:rPr>
          <w:color w:val="000000"/>
          <w:sz w:val="16"/>
          <w:szCs w:val="16"/>
        </w:rPr>
      </w:pPr>
      <w:bookmarkStart w:id="549" w:name="sub_2151"/>
      <w:bookmarkEnd w:id="548"/>
      <w:r>
        <w:rPr>
          <w:color w:val="000000"/>
          <w:sz w:val="16"/>
          <w:szCs w:val="16"/>
        </w:rPr>
        <w:t>Информация об изменениях:</w:t>
      </w:r>
    </w:p>
    <w:bookmarkEnd w:id="549"/>
    <w:p w:rsidR="00000000" w:rsidRDefault="00D2518F">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151 внесены изменения, </w:t>
      </w:r>
      <w:hyperlink r:id="rId173" w:history="1">
        <w:r>
          <w:rPr>
            <w:rStyle w:val="a4"/>
          </w:rPr>
          <w:t>всту</w:t>
        </w:r>
        <w:r>
          <w:rPr>
            <w:rStyle w:val="a4"/>
          </w:rPr>
          <w:t>пающие в силу</w:t>
        </w:r>
      </w:hyperlink>
      <w:r>
        <w:t xml:space="preserve"> с 1 января 2013 г.</w:t>
      </w:r>
    </w:p>
    <w:p w:rsidR="00000000" w:rsidRDefault="00D2518F">
      <w:pPr>
        <w:pStyle w:val="afb"/>
      </w:pPr>
      <w:hyperlink r:id="rId174" w:history="1">
        <w:r>
          <w:rPr>
            <w:rStyle w:val="a4"/>
          </w:rPr>
          <w:t>См. текст пункта в предыдущей редакции</w:t>
        </w:r>
      </w:hyperlink>
    </w:p>
    <w:p w:rsidR="00000000" w:rsidRDefault="00D2518F">
      <w:r>
        <w:t xml:space="preserve">151. Учет операций по выбытию, перемещению нефинансовых активов в пути, ведется в </w:t>
      </w:r>
      <w:hyperlink r:id="rId175" w:history="1">
        <w:r>
          <w:rPr>
            <w:rStyle w:val="a4"/>
          </w:rPr>
          <w:t>Журнале</w:t>
        </w:r>
      </w:hyperlink>
      <w:r>
        <w:t xml:space="preserve"> операций по выбытию и перемещению нефинансовых активов.</w:t>
      </w:r>
    </w:p>
    <w:p w:rsidR="00000000" w:rsidRDefault="00D2518F">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w:t>
      </w:r>
      <w:r>
        <w:t>ми и подрядчиками; в Журнале по прочим операциям.</w:t>
      </w:r>
    </w:p>
    <w:p w:rsidR="00000000" w:rsidRDefault="00D2518F"/>
    <w:p w:rsidR="00000000" w:rsidRDefault="00D2518F">
      <w:pPr>
        <w:pStyle w:val="1"/>
      </w:pPr>
      <w:bookmarkStart w:id="550" w:name="sub_23000"/>
      <w:r>
        <w:t>III. Финансовые активы</w:t>
      </w:r>
    </w:p>
    <w:bookmarkEnd w:id="550"/>
    <w:p w:rsidR="00000000" w:rsidRDefault="00D2518F"/>
    <w:p w:rsidR="00000000" w:rsidRDefault="00D2518F">
      <w:pPr>
        <w:pStyle w:val="1"/>
      </w:pPr>
      <w:bookmarkStart w:id="551" w:name="sub_20100"/>
      <w:r>
        <w:t>Счет 20100 "Денежные средства учреждения"</w:t>
      </w:r>
    </w:p>
    <w:bookmarkEnd w:id="551"/>
    <w:p w:rsidR="00000000" w:rsidRDefault="00D2518F"/>
    <w:p w:rsidR="00000000" w:rsidRDefault="00D2518F">
      <w:bookmarkStart w:id="552" w:name="sub_2152"/>
      <w:r>
        <w:t>152. Счет предназначен для отражения учреждениями операций со средствами, находящимися на счет</w:t>
      </w:r>
      <w:r>
        <w:t>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000000" w:rsidRDefault="00D2518F">
      <w:bookmarkStart w:id="553" w:name="sub_2153"/>
      <w:bookmarkEnd w:id="552"/>
      <w:r>
        <w:t>153. Учет операций по движен</w:t>
      </w:r>
      <w:r>
        <w:t>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w:t>
      </w:r>
      <w:r>
        <w:t>ления соответствующих операций с наличными деньгами (денежными документами).</w:t>
      </w:r>
    </w:p>
    <w:p w:rsidR="00000000" w:rsidRDefault="00D2518F">
      <w:bookmarkStart w:id="554" w:name="sub_2154"/>
      <w:bookmarkEnd w:id="553"/>
      <w:r>
        <w:t>154. Учет операций по движению средств в иностранных валютах одновременно ведется в соответствующей иностранной валюте и в валюте Российской Федерации по курсу Цен</w:t>
      </w:r>
      <w:r>
        <w:t>трального банка Российской Федерации (далее - рублевый эквивалент) на дату совершения операций.</w:t>
      </w:r>
    </w:p>
    <w:bookmarkEnd w:id="554"/>
    <w:p w:rsidR="00000000" w:rsidRDefault="00D2518F">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w:t>
      </w:r>
      <w:r>
        <w:t xml:space="preserve">ком учете в валюте Российской Федерации по </w:t>
      </w:r>
      <w:hyperlink r:id="rId176" w:history="1">
        <w:r>
          <w:rPr>
            <w:rStyle w:val="a4"/>
          </w:rPr>
          <w:t>курсу</w:t>
        </w:r>
      </w:hyperlink>
      <w:r>
        <w:t xml:space="preserve"> Центрального банка Российской Федерации на отчетную дату (на дату формирования регистров бухгалтерского учета).</w:t>
      </w:r>
    </w:p>
    <w:p w:rsidR="00000000" w:rsidRDefault="00D2518F">
      <w:bookmarkStart w:id="555" w:name="sub_21543"/>
      <w:r>
        <w:t xml:space="preserve">Переоценка денежных средств </w:t>
      </w:r>
      <w:r>
        <w:t>в иностранных валютах осуществляется на дату совершения операций в иностранной валюте и на отчетную дату.</w:t>
      </w:r>
    </w:p>
    <w:p w:rsidR="00000000" w:rsidRDefault="00D2518F">
      <w:bookmarkStart w:id="556" w:name="sub_21544"/>
      <w:bookmarkEnd w:id="555"/>
      <w:r>
        <w:t>При этом положительные (отрицательные) курсовые разницы, возникшие при расчете рублевого эквивалента, относятся на увеличение (умень</w:t>
      </w:r>
      <w:r>
        <w:t>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000000" w:rsidRDefault="00D2518F">
      <w:pPr>
        <w:pStyle w:val="afa"/>
        <w:rPr>
          <w:color w:val="000000"/>
          <w:sz w:val="16"/>
          <w:szCs w:val="16"/>
        </w:rPr>
      </w:pPr>
      <w:bookmarkStart w:id="557" w:name="sub_2155"/>
      <w:bookmarkEnd w:id="556"/>
      <w:r>
        <w:rPr>
          <w:color w:val="000000"/>
          <w:sz w:val="16"/>
          <w:szCs w:val="16"/>
        </w:rPr>
        <w:t>Информация об изменениях:</w:t>
      </w:r>
    </w:p>
    <w:bookmarkEnd w:id="557"/>
    <w:p w:rsidR="00000000" w:rsidRDefault="00D2518F">
      <w:pPr>
        <w:pStyle w:val="afb"/>
      </w:pPr>
      <w:r>
        <w:fldChar w:fldCharType="begin"/>
      </w:r>
      <w:r>
        <w:instrText>HYPERLINK "http://ivo.garant.ru/docu</w:instrText>
      </w:r>
      <w:r>
        <w:instrText>ment?id=70632688&amp;sub=108"</w:instrText>
      </w:r>
      <w:r>
        <w:fldChar w:fldCharType="separate"/>
      </w:r>
      <w:r>
        <w:rPr>
          <w:rStyle w:val="a4"/>
        </w:rPr>
        <w:t>Приказом</w:t>
      </w:r>
      <w:r>
        <w:fldChar w:fldCharType="end"/>
      </w:r>
      <w:r>
        <w:t xml:space="preserve"> Минфина России от 29 августа 2014 г. N 89н в пункт 155 внесены изменения</w:t>
      </w:r>
    </w:p>
    <w:p w:rsidR="00000000" w:rsidRDefault="00D2518F">
      <w:pPr>
        <w:pStyle w:val="afb"/>
      </w:pPr>
      <w:hyperlink r:id="rId177" w:history="1">
        <w:r>
          <w:rPr>
            <w:rStyle w:val="a4"/>
          </w:rPr>
          <w:t>См. текст пункта в предыдущей редакции</w:t>
        </w:r>
      </w:hyperlink>
    </w:p>
    <w:p w:rsidR="00000000" w:rsidRDefault="00D2518F">
      <w:r>
        <w:t>155. Группировка операций по счетам осущес</w:t>
      </w:r>
      <w:r>
        <w:t>твляется в разрезе:</w:t>
      </w:r>
    </w:p>
    <w:p w:rsidR="00000000" w:rsidRDefault="00D2518F">
      <w:bookmarkStart w:id="558" w:name="sub_215510"/>
      <w:r>
        <w:t>10 "Денежные средства на лицевых счетах учреждения в органе казначейства";</w:t>
      </w:r>
    </w:p>
    <w:p w:rsidR="00000000" w:rsidRDefault="00D2518F">
      <w:bookmarkStart w:id="559" w:name="sub_215520"/>
      <w:bookmarkEnd w:id="558"/>
      <w:r>
        <w:t>20 "Денежные средства учреждения в кредитной организации";</w:t>
      </w:r>
    </w:p>
    <w:p w:rsidR="00000000" w:rsidRDefault="00D2518F">
      <w:bookmarkStart w:id="560" w:name="sub_215530"/>
      <w:bookmarkEnd w:id="559"/>
      <w:r>
        <w:t>30 "Денежные средства в кассе учреждения".</w:t>
      </w:r>
    </w:p>
    <w:bookmarkEnd w:id="560"/>
    <w:p w:rsidR="00000000" w:rsidRDefault="00D2518F">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00000" w:rsidRDefault="00D2518F">
      <w:bookmarkStart w:id="561" w:name="sub_21551"/>
      <w:r>
        <w:t>1 "Денежные средства учреждения на счетах";</w:t>
      </w:r>
    </w:p>
    <w:p w:rsidR="00000000" w:rsidRDefault="00D2518F">
      <w:bookmarkStart w:id="562" w:name="sub_21552"/>
      <w:bookmarkEnd w:id="561"/>
      <w:r>
        <w:t>2 "Денежные средства учреждения, размещенные на депозиты";</w:t>
      </w:r>
    </w:p>
    <w:p w:rsidR="00000000" w:rsidRDefault="00D2518F">
      <w:bookmarkStart w:id="563" w:name="sub_21553"/>
      <w:bookmarkEnd w:id="562"/>
      <w:r>
        <w:t>3 "Денежные средства учреждения в пути";</w:t>
      </w:r>
    </w:p>
    <w:p w:rsidR="00000000" w:rsidRDefault="00D2518F">
      <w:bookmarkStart w:id="564" w:name="sub_21554"/>
      <w:bookmarkEnd w:id="563"/>
      <w:r>
        <w:t>4 "Касса";</w:t>
      </w:r>
    </w:p>
    <w:p w:rsidR="00000000" w:rsidRDefault="00D2518F">
      <w:bookmarkStart w:id="565" w:name="sub_21555"/>
      <w:bookmarkEnd w:id="564"/>
      <w:r>
        <w:t>5 "Денежные документы";</w:t>
      </w:r>
    </w:p>
    <w:p w:rsidR="00000000" w:rsidRDefault="00D2518F">
      <w:bookmarkStart w:id="566" w:name="sub_21556"/>
      <w:bookmarkEnd w:id="565"/>
      <w:r>
        <w:t>6 "Аккредитивы";</w:t>
      </w:r>
    </w:p>
    <w:p w:rsidR="00000000" w:rsidRDefault="00D2518F">
      <w:bookmarkStart w:id="567" w:name="sub_21557"/>
      <w:bookmarkEnd w:id="566"/>
      <w:r>
        <w:t>7 "Денежные средства учреждения в иностранной валюте".</w:t>
      </w:r>
    </w:p>
    <w:bookmarkEnd w:id="567"/>
    <w:p w:rsidR="00000000" w:rsidRDefault="00D2518F"/>
    <w:p w:rsidR="00000000" w:rsidRDefault="00D2518F">
      <w:pPr>
        <w:pStyle w:val="1"/>
      </w:pPr>
      <w:bookmarkStart w:id="568" w:name="sub_20101"/>
      <w:r>
        <w:t>Счет 20101 "Денежные средства учреждения на счетах"</w:t>
      </w:r>
    </w:p>
    <w:bookmarkEnd w:id="568"/>
    <w:p w:rsidR="00000000" w:rsidRDefault="00D2518F"/>
    <w:p w:rsidR="00000000" w:rsidRDefault="00D2518F">
      <w:bookmarkStart w:id="569" w:name="sub_2156"/>
      <w:r>
        <w:t>156. Счет предназначен для учета операций с безналичными денежными средствами в валюте Российской Федер</w:t>
      </w:r>
      <w:r>
        <w:t>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000000" w:rsidRDefault="00D2518F">
      <w:bookmarkStart w:id="570" w:name="sub_2157"/>
      <w:bookmarkEnd w:id="569"/>
      <w:r>
        <w:t>157. Аналитический учет п</w:t>
      </w:r>
      <w:r>
        <w:t xml:space="preserve">о счету ведется в разрезе каждого счета в </w:t>
      </w:r>
      <w:hyperlink r:id="rId178" w:history="1">
        <w:r>
          <w:rPr>
            <w:rStyle w:val="a4"/>
          </w:rPr>
          <w:t>Карточке</w:t>
        </w:r>
      </w:hyperlink>
      <w:r>
        <w:t xml:space="preserve"> учета средств и расчетов и (или) в </w:t>
      </w:r>
      <w:hyperlink r:id="rId179" w:history="1">
        <w:r>
          <w:rPr>
            <w:rStyle w:val="a4"/>
          </w:rPr>
          <w:t>Журнале</w:t>
        </w:r>
      </w:hyperlink>
      <w:r>
        <w:t xml:space="preserve"> операций с безналичными денежным</w:t>
      </w:r>
      <w:r>
        <w:t>и средствами.</w:t>
      </w:r>
    </w:p>
    <w:p w:rsidR="00000000" w:rsidRDefault="00D2518F">
      <w:bookmarkStart w:id="571" w:name="sub_2158"/>
      <w:bookmarkEnd w:id="570"/>
      <w:r>
        <w:t>158. Учет операций по счету ведется в Журнале операций с безналичными денежными средствами.</w:t>
      </w:r>
    </w:p>
    <w:bookmarkEnd w:id="571"/>
    <w:p w:rsidR="00000000" w:rsidRDefault="00D2518F"/>
    <w:p w:rsidR="00000000" w:rsidRDefault="00D2518F">
      <w:pPr>
        <w:pStyle w:val="1"/>
      </w:pPr>
      <w:bookmarkStart w:id="572" w:name="sub_20102"/>
      <w:r>
        <w:t>Счет 20102 "Денежные средства учреждения, размещенные на депозиты"</w:t>
      </w:r>
    </w:p>
    <w:bookmarkEnd w:id="572"/>
    <w:p w:rsidR="00000000" w:rsidRDefault="00D2518F"/>
    <w:p w:rsidR="00000000" w:rsidRDefault="00D2518F">
      <w:bookmarkStart w:id="573" w:name="sub_2159"/>
      <w:r>
        <w:t>159. Счет предназначен для учет</w:t>
      </w:r>
      <w:r>
        <w:t>а операций по размещению денежных средств на банковские депозитные счета.</w:t>
      </w:r>
    </w:p>
    <w:p w:rsidR="00000000" w:rsidRDefault="00D2518F">
      <w:bookmarkStart w:id="574" w:name="sub_2160"/>
      <w:bookmarkEnd w:id="573"/>
      <w:r>
        <w:t xml:space="preserve">160. Аналитический учет по счету ведется по каждому депозитному счету в </w:t>
      </w:r>
      <w:hyperlink r:id="rId180" w:history="1">
        <w:r>
          <w:rPr>
            <w:rStyle w:val="a4"/>
          </w:rPr>
          <w:t>Карточке</w:t>
        </w:r>
      </w:hyperlink>
      <w:r>
        <w:t xml:space="preserve"> учета средств и расч</w:t>
      </w:r>
      <w:r>
        <w:t xml:space="preserve">етов и (или) в </w:t>
      </w:r>
      <w:hyperlink r:id="rId181" w:history="1">
        <w:r>
          <w:rPr>
            <w:rStyle w:val="a4"/>
          </w:rPr>
          <w:t>Журнале</w:t>
        </w:r>
      </w:hyperlink>
      <w:r>
        <w:t xml:space="preserve"> операций с безналичными денежными средствами.</w:t>
      </w:r>
    </w:p>
    <w:p w:rsidR="00000000" w:rsidRDefault="00D2518F">
      <w:bookmarkStart w:id="575" w:name="sub_2161"/>
      <w:bookmarkEnd w:id="574"/>
      <w:r>
        <w:t>161. Учет операций по счету ведется в Журнале операций с безналичными денежными средствами.</w:t>
      </w:r>
    </w:p>
    <w:bookmarkEnd w:id="575"/>
    <w:p w:rsidR="00000000" w:rsidRDefault="00D2518F"/>
    <w:p w:rsidR="00000000" w:rsidRDefault="00D2518F">
      <w:pPr>
        <w:pStyle w:val="1"/>
      </w:pPr>
      <w:bookmarkStart w:id="576" w:name="sub_20103"/>
      <w:r>
        <w:t>Счет 20103 "Денежные средства учреждения в пути"</w:t>
      </w:r>
    </w:p>
    <w:bookmarkEnd w:id="576"/>
    <w:p w:rsidR="00000000" w:rsidRDefault="00D2518F"/>
    <w:p w:rsidR="00000000" w:rsidRDefault="00D2518F">
      <w:pPr>
        <w:pStyle w:val="afa"/>
        <w:rPr>
          <w:color w:val="000000"/>
          <w:sz w:val="16"/>
          <w:szCs w:val="16"/>
        </w:rPr>
      </w:pPr>
      <w:bookmarkStart w:id="577" w:name="sub_2162"/>
      <w:r>
        <w:rPr>
          <w:color w:val="000000"/>
          <w:sz w:val="16"/>
          <w:szCs w:val="16"/>
        </w:rPr>
        <w:t>Информация об изменениях:</w:t>
      </w:r>
    </w:p>
    <w:bookmarkEnd w:id="577"/>
    <w:p w:rsidR="00000000" w:rsidRDefault="00D2518F">
      <w:pPr>
        <w:pStyle w:val="afb"/>
      </w:pPr>
      <w:r>
        <w:fldChar w:fldCharType="begin"/>
      </w:r>
      <w:r>
        <w:instrText>HYPERLINK "http://ivo.garant.ru/document?id=70632688&amp;sub=109"</w:instrText>
      </w:r>
      <w:r>
        <w:fldChar w:fldCharType="separate"/>
      </w:r>
      <w:r>
        <w:rPr>
          <w:rStyle w:val="a4"/>
        </w:rPr>
        <w:t>Приказом</w:t>
      </w:r>
      <w:r>
        <w:fldChar w:fldCharType="end"/>
      </w:r>
      <w:r>
        <w:t xml:space="preserve"> Минфина России от 29 августа 2014 г. N 89н пункт 162 изложен в новой редакции</w:t>
      </w:r>
    </w:p>
    <w:p w:rsidR="00000000" w:rsidRDefault="00D2518F">
      <w:pPr>
        <w:pStyle w:val="afb"/>
      </w:pPr>
      <w:hyperlink r:id="rId182" w:history="1">
        <w:r>
          <w:rPr>
            <w:rStyle w:val="a4"/>
          </w:rPr>
          <w:t>См. текст пункта в предыдущей редакции</w:t>
        </w:r>
      </w:hyperlink>
    </w:p>
    <w:p w:rsidR="00000000" w:rsidRDefault="00D2518F">
      <w:r>
        <w:t>162. Счет предназначен для учета операций по движению денежных средств учреждения в валюте Российской Федерации и в иностранной валюте в пути. Денежными</w:t>
      </w:r>
      <w:r>
        <w:t xml:space="preserve">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w:t>
      </w:r>
      <w:r>
        <w:t xml:space="preserve">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000000" w:rsidRDefault="00D2518F">
      <w:bookmarkStart w:id="578" w:name="sub_2163"/>
      <w:r>
        <w:t>163. Учет операций по движению денежных средств на счете ведется в Журнале операций с безналич</w:t>
      </w:r>
      <w:r>
        <w:t>ными денежными средствами.</w:t>
      </w:r>
    </w:p>
    <w:p w:rsidR="00000000" w:rsidRDefault="00D2518F">
      <w:bookmarkStart w:id="579" w:name="sub_2164"/>
      <w:bookmarkEnd w:id="578"/>
      <w:r>
        <w:t xml:space="preserve">164. Аналитический учет по счету ведется в разрезе каждого счета в </w:t>
      </w:r>
      <w:hyperlink r:id="rId183" w:history="1">
        <w:r>
          <w:rPr>
            <w:rStyle w:val="a4"/>
          </w:rPr>
          <w:t>Карточке</w:t>
        </w:r>
      </w:hyperlink>
      <w:r>
        <w:t xml:space="preserve"> учета средств и расчетов и (или) в </w:t>
      </w:r>
      <w:hyperlink r:id="rId184" w:history="1">
        <w:r>
          <w:rPr>
            <w:rStyle w:val="a4"/>
          </w:rPr>
          <w:t>Журнале</w:t>
        </w:r>
      </w:hyperlink>
      <w:r>
        <w:t xml:space="preserve"> операций с безналичными денежными средствами.</w:t>
      </w:r>
    </w:p>
    <w:p w:rsidR="00000000" w:rsidRDefault="00D2518F">
      <w:bookmarkStart w:id="580" w:name="sub_2165"/>
      <w:bookmarkEnd w:id="579"/>
      <w:r>
        <w:t>165. Учет операций по счету ведется в Журнале операций с безналичными денежными средствами.</w:t>
      </w:r>
    </w:p>
    <w:bookmarkEnd w:id="580"/>
    <w:p w:rsidR="00000000" w:rsidRDefault="00D2518F"/>
    <w:p w:rsidR="00000000" w:rsidRDefault="00D2518F">
      <w:pPr>
        <w:pStyle w:val="1"/>
      </w:pPr>
      <w:bookmarkStart w:id="581" w:name="sub_20134"/>
      <w:r>
        <w:t>Счет 20134 "К</w:t>
      </w:r>
      <w:r>
        <w:t>асса"</w:t>
      </w:r>
    </w:p>
    <w:bookmarkEnd w:id="581"/>
    <w:p w:rsidR="00000000" w:rsidRDefault="00D2518F"/>
    <w:p w:rsidR="00000000" w:rsidRDefault="00D2518F">
      <w:bookmarkStart w:id="582" w:name="sub_2166"/>
      <w:r>
        <w:t>166. Счет предназначен для учета движения наличных денежных средств в валюте Российской Федерации, в иностранной валюте в кассе учреждения.</w:t>
      </w:r>
    </w:p>
    <w:p w:rsidR="00000000" w:rsidRDefault="00D2518F">
      <w:bookmarkStart w:id="583" w:name="sub_2167"/>
      <w:bookmarkEnd w:id="582"/>
      <w:r>
        <w:t xml:space="preserve">167. При оформлении и учете кассовых операций учреждения руководствуются </w:t>
      </w:r>
      <w:hyperlink r:id="rId185" w:history="1">
        <w:r>
          <w:rPr>
            <w:rStyle w:val="a4"/>
          </w:rPr>
          <w:t>порядком</w:t>
        </w:r>
      </w:hyperlink>
      <w:r>
        <w:t xml:space="preserve"> ведения кассовых операций в Российской Федерации, установленным Центральным банком Российской Федерации, с учетом следующих особенностей.</w:t>
      </w:r>
    </w:p>
    <w:p w:rsidR="00000000" w:rsidRDefault="00D2518F">
      <w:bookmarkStart w:id="584" w:name="sub_167002"/>
      <w:bookmarkEnd w:id="583"/>
      <w:r>
        <w:t>Прием в кассу наличных денежн</w:t>
      </w:r>
      <w:r>
        <w:t xml:space="preserve">ых средств от физических лиц производится по бланкам строгой отчетности, утвержденным в </w:t>
      </w:r>
      <w:hyperlink r:id="rId186" w:history="1">
        <w:r>
          <w:rPr>
            <w:rStyle w:val="a4"/>
          </w:rPr>
          <w:t>порядке</w:t>
        </w:r>
      </w:hyperlink>
      <w:r>
        <w:t xml:space="preserve">, предусмотренном </w:t>
      </w:r>
      <w:hyperlink r:id="rId187" w:history="1">
        <w:r>
          <w:rPr>
            <w:rStyle w:val="a4"/>
          </w:rPr>
          <w:t>законодательством</w:t>
        </w:r>
      </w:hyperlink>
      <w:r>
        <w:t xml:space="preserve"> Российской Федерации и Приходным кассовым ордерам (</w:t>
      </w:r>
      <w:hyperlink r:id="rId188" w:history="1">
        <w:r>
          <w:rPr>
            <w:rStyle w:val="a4"/>
          </w:rPr>
          <w:t>ф. 0310001</w:t>
        </w:r>
      </w:hyperlink>
      <w:r>
        <w:t>). В случае приема наличных денежных средств уполномоченными лицами последние ежедневно сдают в кассу учреждения денежные средств</w:t>
      </w:r>
      <w:r>
        <w:t xml:space="preserve">а, оформленные </w:t>
      </w:r>
      <w:hyperlink r:id="rId189" w:history="1">
        <w:r>
          <w:rPr>
            <w:rStyle w:val="a4"/>
          </w:rPr>
          <w:t>Реестром</w:t>
        </w:r>
      </w:hyperlink>
      <w:r>
        <w:t xml:space="preserve"> сдачи документов, с приложением квитанций (копий).</w:t>
      </w:r>
    </w:p>
    <w:p w:rsidR="00000000" w:rsidRDefault="00D2518F">
      <w:bookmarkStart w:id="585" w:name="sub_21673"/>
      <w:bookmarkEnd w:id="584"/>
      <w:r>
        <w:t>При выдаче из кассы наличных денежных средств раздатчикам, определенным приказом руководителя учр</w:t>
      </w:r>
      <w:r>
        <w:t xml:space="preserve">еждения, с которыми заключены договоры о полной материальной ответственности, учет ведется кассиром в </w:t>
      </w:r>
      <w:hyperlink r:id="rId190" w:history="1">
        <w:r>
          <w:rPr>
            <w:rStyle w:val="a4"/>
          </w:rPr>
          <w:t>Книге</w:t>
        </w:r>
      </w:hyperlink>
      <w:r>
        <w:t xml:space="preserve"> учета выданных раздатчикам денег на оплату труда, денежного довольствия или содержа</w:t>
      </w:r>
      <w:r>
        <w:t>ния, стипендий.</w:t>
      </w:r>
    </w:p>
    <w:bookmarkEnd w:id="585"/>
    <w:p w:rsidR="00000000" w:rsidRDefault="00D2518F">
      <w:r>
        <w:t>При выдаче наличных денежных средств из кассы под отчет нескольким лицам взамен индивидуальных Расходных кассовых ордеров (</w:t>
      </w:r>
      <w:hyperlink r:id="rId191" w:history="1">
        <w:r>
          <w:rPr>
            <w:rStyle w:val="a4"/>
          </w:rPr>
          <w:t>ф. 0310002</w:t>
        </w:r>
      </w:hyperlink>
      <w:r>
        <w:t xml:space="preserve">) применяется </w:t>
      </w:r>
      <w:hyperlink r:id="rId192" w:history="1">
        <w:r>
          <w:rPr>
            <w:rStyle w:val="a4"/>
          </w:rPr>
          <w:t>Ведомость</w:t>
        </w:r>
      </w:hyperlink>
      <w:r>
        <w:t xml:space="preserve"> на выдачу денег из кассы подотчетным лицам, по форме, утвержденной Министерством финансов Российской Федерации.</w:t>
      </w:r>
    </w:p>
    <w:p w:rsidR="00000000" w:rsidRDefault="00D2518F">
      <w:bookmarkStart w:id="586" w:name="sub_21675"/>
      <w:r>
        <w:t xml:space="preserve">Учет кассовых операций в учреждениях, как в валюте Российской Федерации, так и в </w:t>
      </w:r>
      <w:r>
        <w:t xml:space="preserve">иностранных валютах ведется в </w:t>
      </w:r>
      <w:hyperlink r:id="rId193" w:history="1">
        <w:r>
          <w:rPr>
            <w:rStyle w:val="a4"/>
          </w:rPr>
          <w:t>Кассовой книге</w:t>
        </w:r>
      </w:hyperlink>
      <w:r>
        <w:t>.</w:t>
      </w:r>
    </w:p>
    <w:bookmarkEnd w:id="586"/>
    <w:p w:rsidR="00000000" w:rsidRDefault="00D2518F">
      <w:r>
        <w:t>Поступление и расходование наличных денежных средств в иностранной валюте отражаются на отдельных листах Кассовой книги по видам иностра</w:t>
      </w:r>
      <w:r>
        <w:t>нных валют.</w:t>
      </w:r>
    </w:p>
    <w:p w:rsidR="00000000" w:rsidRDefault="00D2518F">
      <w:bookmarkStart w:id="587" w:name="sub_2168"/>
      <w:r>
        <w:t xml:space="preserve">168. Учет операций по движению наличных денежных средств на счете ведется в </w:t>
      </w:r>
      <w:hyperlink r:id="rId194" w:history="1">
        <w:r>
          <w:rPr>
            <w:rStyle w:val="a4"/>
          </w:rPr>
          <w:t>Журнале</w:t>
        </w:r>
      </w:hyperlink>
      <w:r>
        <w:t xml:space="preserve"> операций по счету "Касса" на основании документов, прилагаемых к отчетам кассира.</w:t>
      </w:r>
    </w:p>
    <w:bookmarkEnd w:id="587"/>
    <w:p w:rsidR="00000000" w:rsidRDefault="00D2518F"/>
    <w:p w:rsidR="00000000" w:rsidRDefault="00D2518F">
      <w:pPr>
        <w:pStyle w:val="1"/>
      </w:pPr>
      <w:bookmarkStart w:id="588" w:name="sub_20135"/>
      <w:r>
        <w:t>Счет 20135 "Денежные документы"</w:t>
      </w:r>
    </w:p>
    <w:bookmarkEnd w:id="588"/>
    <w:p w:rsidR="00000000" w:rsidRDefault="00D2518F"/>
    <w:p w:rsidR="00000000" w:rsidRDefault="00D2518F">
      <w:pPr>
        <w:pStyle w:val="afa"/>
        <w:rPr>
          <w:color w:val="000000"/>
          <w:sz w:val="16"/>
          <w:szCs w:val="16"/>
        </w:rPr>
      </w:pPr>
      <w:bookmarkStart w:id="589" w:name="sub_2169"/>
      <w:r>
        <w:rPr>
          <w:color w:val="000000"/>
          <w:sz w:val="16"/>
          <w:szCs w:val="16"/>
        </w:rPr>
        <w:t>Информация об изменениях:</w:t>
      </w:r>
    </w:p>
    <w:bookmarkEnd w:id="589"/>
    <w:p w:rsidR="00000000" w:rsidRDefault="00D2518F">
      <w:pPr>
        <w:pStyle w:val="afb"/>
      </w:pPr>
      <w:r>
        <w:fldChar w:fldCharType="begin"/>
      </w:r>
      <w:r>
        <w:instrText>HYPERLINK "http://ivo.garant.ru/document?id=70143014&amp;sub=30"</w:instrText>
      </w:r>
      <w:r>
        <w:fldChar w:fldCharType="separate"/>
      </w:r>
      <w:r>
        <w:rPr>
          <w:rStyle w:val="a4"/>
        </w:rPr>
        <w:t>Приказом</w:t>
      </w:r>
      <w:r>
        <w:fldChar w:fldCharType="end"/>
      </w:r>
      <w:r>
        <w:t xml:space="preserve"> Минфина РФ от 12 октября 2012 г. N 134н в пункт 169 внесены изменения, </w:t>
      </w:r>
      <w:hyperlink r:id="rId195" w:history="1">
        <w:r>
          <w:rPr>
            <w:rStyle w:val="a4"/>
          </w:rPr>
          <w:t>вступающие в силу</w:t>
        </w:r>
      </w:hyperlink>
      <w:r>
        <w:t xml:space="preserve"> с 1 января 2013 г.</w:t>
      </w:r>
    </w:p>
    <w:p w:rsidR="00000000" w:rsidRDefault="00D2518F">
      <w:pPr>
        <w:pStyle w:val="afb"/>
      </w:pPr>
      <w:hyperlink r:id="rId196" w:history="1">
        <w:r>
          <w:rPr>
            <w:rStyle w:val="a4"/>
          </w:rPr>
          <w:t>См. текст пункта в предыдущей редакции</w:t>
        </w:r>
      </w:hyperlink>
    </w:p>
    <w:p w:rsidR="00000000" w:rsidRDefault="00D2518F">
      <w:r>
        <w:t>169. Счет предназначен для учета различных денежных документов: опла</w:t>
      </w:r>
      <w:r>
        <w:t>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000000" w:rsidRDefault="00D2518F">
      <w:r>
        <w:t>Денежные документы хранятся в кас</w:t>
      </w:r>
      <w:r>
        <w:t>се учреждения.</w:t>
      </w:r>
    </w:p>
    <w:p w:rsidR="00000000" w:rsidRDefault="00D2518F">
      <w:bookmarkStart w:id="590" w:name="sub_2170"/>
      <w:r>
        <w:t>170. Прием в кассу и выдача из кассы таких документов оформляются Приходными кассовыми ордерами (</w:t>
      </w:r>
      <w:hyperlink r:id="rId197" w:history="1">
        <w:r>
          <w:rPr>
            <w:rStyle w:val="a4"/>
          </w:rPr>
          <w:t>ф. 0310001</w:t>
        </w:r>
      </w:hyperlink>
      <w:r>
        <w:t>) и Расходными кассовыми ордерами (</w:t>
      </w:r>
      <w:hyperlink r:id="rId198" w:history="1">
        <w:r>
          <w:rPr>
            <w:rStyle w:val="a4"/>
          </w:rPr>
          <w:t>ф. 0310002</w:t>
        </w:r>
      </w:hyperlink>
      <w:r>
        <w:t>) с оформлением на них записи "Фондовый".</w:t>
      </w:r>
    </w:p>
    <w:bookmarkEnd w:id="590"/>
    <w:p w:rsidR="00000000" w:rsidRDefault="00D2518F">
      <w:r>
        <w:t xml:space="preserve">Приходные и расходные кассовые ордера с записью "Фондовый" регистрируются в </w:t>
      </w:r>
      <w:hyperlink r:id="rId199" w:history="1">
        <w:r>
          <w:rPr>
            <w:rStyle w:val="a4"/>
          </w:rPr>
          <w:t>Журнале</w:t>
        </w:r>
      </w:hyperlink>
      <w:r>
        <w:t xml:space="preserve"> регистрации пр</w:t>
      </w:r>
      <w:r>
        <w:t>иходных и расходных кассовых документов отдельно от приходных и расходных кассовых ордеров, оформляющих операций с денежными средствами.</w:t>
      </w:r>
    </w:p>
    <w:p w:rsidR="00000000" w:rsidRDefault="00D2518F">
      <w:r>
        <w:t xml:space="preserve">Учет операций с денежными документами ведется на отдельных листах </w:t>
      </w:r>
      <w:hyperlink r:id="rId200" w:history="1">
        <w:r>
          <w:rPr>
            <w:rStyle w:val="a4"/>
          </w:rPr>
          <w:t>Кассовой книги</w:t>
        </w:r>
      </w:hyperlink>
      <w:r>
        <w:t xml:space="preserve"> учреждения с проставлением на них записи "Фондовый".</w:t>
      </w:r>
    </w:p>
    <w:p w:rsidR="00000000" w:rsidRDefault="00D2518F">
      <w:bookmarkStart w:id="591" w:name="sub_2171"/>
      <w:r>
        <w:t xml:space="preserve">171. Аналитический учет денежных документов ведется по их видам в </w:t>
      </w:r>
      <w:hyperlink r:id="rId201" w:history="1">
        <w:r>
          <w:rPr>
            <w:rStyle w:val="a4"/>
          </w:rPr>
          <w:t>Карточке</w:t>
        </w:r>
      </w:hyperlink>
      <w:r>
        <w:t xml:space="preserve"> учета средств и расчетов.</w:t>
      </w:r>
    </w:p>
    <w:p w:rsidR="00000000" w:rsidRDefault="00D2518F">
      <w:bookmarkStart w:id="592" w:name="sub_2172"/>
      <w:bookmarkEnd w:id="591"/>
      <w:r>
        <w:t>172. Учет операций с денежными документами ведется в Журнале по прочим операциям на основании документов, прилагаемых к отчетам кассира.</w:t>
      </w:r>
    </w:p>
    <w:bookmarkEnd w:id="592"/>
    <w:p w:rsidR="00000000" w:rsidRDefault="00D2518F"/>
    <w:p w:rsidR="00000000" w:rsidRDefault="00D2518F">
      <w:pPr>
        <w:pStyle w:val="afa"/>
        <w:rPr>
          <w:color w:val="000000"/>
          <w:sz w:val="16"/>
          <w:szCs w:val="16"/>
        </w:rPr>
      </w:pPr>
      <w:bookmarkStart w:id="593" w:name="sub_20126"/>
      <w:r>
        <w:rPr>
          <w:color w:val="000000"/>
          <w:sz w:val="16"/>
          <w:szCs w:val="16"/>
        </w:rPr>
        <w:t>Информация об изменениях:</w:t>
      </w:r>
    </w:p>
    <w:bookmarkEnd w:id="593"/>
    <w:p w:rsidR="00000000" w:rsidRDefault="00D2518F">
      <w:pPr>
        <w:pStyle w:val="afb"/>
      </w:pPr>
      <w:r>
        <w:fldChar w:fldCharType="begin"/>
      </w:r>
      <w:r>
        <w:instrText>HYPERLINK "http://ivo.garant.ru/document?id=71070900</w:instrText>
      </w:r>
      <w:r>
        <w:instrText>&amp;sub=10035"</w:instrText>
      </w:r>
      <w:r>
        <w:fldChar w:fldCharType="separate"/>
      </w:r>
      <w:r>
        <w:rPr>
          <w:rStyle w:val="a4"/>
        </w:rPr>
        <w:t>Приказом</w:t>
      </w:r>
      <w:r>
        <w:fldChar w:fldCharType="end"/>
      </w:r>
      <w:r>
        <w:t xml:space="preserve"> Минфина России от 6 августа 2015 г. N 124н наименование счета изложено в новой редакции</w:t>
      </w:r>
    </w:p>
    <w:p w:rsidR="00000000" w:rsidRDefault="00D2518F">
      <w:pPr>
        <w:pStyle w:val="afb"/>
      </w:pPr>
      <w:hyperlink r:id="rId202" w:history="1">
        <w:r>
          <w:rPr>
            <w:rStyle w:val="a4"/>
          </w:rPr>
          <w:t>См. текст наименования в предыдущей редакции</w:t>
        </w:r>
      </w:hyperlink>
    </w:p>
    <w:p w:rsidR="00000000" w:rsidRDefault="00D2518F">
      <w:pPr>
        <w:pStyle w:val="1"/>
      </w:pPr>
      <w:r>
        <w:t>Счет 20126 "Денежные средства учре</w:t>
      </w:r>
      <w:r>
        <w:t>ждения на специальных счетах в кредитной организации"</w:t>
      </w:r>
    </w:p>
    <w:p w:rsidR="00000000" w:rsidRDefault="00D2518F"/>
    <w:p w:rsidR="00000000" w:rsidRDefault="00D2518F">
      <w:pPr>
        <w:pStyle w:val="afa"/>
        <w:rPr>
          <w:color w:val="000000"/>
          <w:sz w:val="16"/>
          <w:szCs w:val="16"/>
        </w:rPr>
      </w:pPr>
      <w:bookmarkStart w:id="594" w:name="sub_2173"/>
      <w:r>
        <w:rPr>
          <w:color w:val="000000"/>
          <w:sz w:val="16"/>
          <w:szCs w:val="16"/>
        </w:rPr>
        <w:t>Информация об изменениях:</w:t>
      </w:r>
    </w:p>
    <w:bookmarkEnd w:id="594"/>
    <w:p w:rsidR="00000000" w:rsidRDefault="00D2518F">
      <w:pPr>
        <w:pStyle w:val="afb"/>
      </w:pPr>
      <w:r>
        <w:fldChar w:fldCharType="begin"/>
      </w:r>
      <w:r>
        <w:instrText>HYPERLINK "http://ivo.garant.ru/document?id=71070900&amp;sub=10036"</w:instrText>
      </w:r>
      <w:r>
        <w:fldChar w:fldCharType="separate"/>
      </w:r>
      <w:r>
        <w:rPr>
          <w:rStyle w:val="a4"/>
        </w:rPr>
        <w:t>Приказом</w:t>
      </w:r>
      <w:r>
        <w:fldChar w:fldCharType="end"/>
      </w:r>
      <w:r>
        <w:t xml:space="preserve"> Минфина России от 6 августа 2015 г. N 124н в пункт 173 внесены изменения</w:t>
      </w:r>
    </w:p>
    <w:p w:rsidR="00000000" w:rsidRDefault="00D2518F">
      <w:pPr>
        <w:pStyle w:val="afb"/>
      </w:pPr>
      <w:hyperlink r:id="rId203" w:history="1">
        <w:r>
          <w:rPr>
            <w:rStyle w:val="a4"/>
          </w:rPr>
          <w:t>См. текст пункта в предыдущей редакции</w:t>
        </w:r>
      </w:hyperlink>
    </w:p>
    <w:p w:rsidR="00000000" w:rsidRDefault="00D2518F">
      <w:r>
        <w:t>173. Счет предназначен для учета движения денежных средств по специальным счетам учреждений, открываемым в кредитных организациях в соответствии с дейст</w:t>
      </w:r>
      <w:r>
        <w:t>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000000" w:rsidRDefault="00D2518F">
      <w:pPr>
        <w:pStyle w:val="afa"/>
        <w:rPr>
          <w:color w:val="000000"/>
          <w:sz w:val="16"/>
          <w:szCs w:val="16"/>
        </w:rPr>
      </w:pPr>
      <w:bookmarkStart w:id="595" w:name="sub_2174"/>
      <w:r>
        <w:rPr>
          <w:color w:val="000000"/>
          <w:sz w:val="16"/>
          <w:szCs w:val="16"/>
        </w:rPr>
        <w:t>Информация об изменениях:</w:t>
      </w:r>
    </w:p>
    <w:bookmarkEnd w:id="595"/>
    <w:p w:rsidR="00000000" w:rsidRDefault="00D2518F">
      <w:pPr>
        <w:pStyle w:val="afb"/>
      </w:pPr>
      <w:r>
        <w:fldChar w:fldCharType="begin"/>
      </w:r>
      <w:r>
        <w:instrText>HYPERLINK "http://ivo.garant.ru/document?id=71070900&amp;sub=10037"</w:instrText>
      </w:r>
      <w:r>
        <w:fldChar w:fldCharType="separate"/>
      </w:r>
      <w:r>
        <w:rPr>
          <w:rStyle w:val="a4"/>
        </w:rPr>
        <w:t>Приказом</w:t>
      </w:r>
      <w:r>
        <w:fldChar w:fldCharType="end"/>
      </w:r>
      <w:r>
        <w:t xml:space="preserve"> Минфина России от 6 августа 2015 г. N 124н в пункт 174 внесены изменения</w:t>
      </w:r>
    </w:p>
    <w:p w:rsidR="00000000" w:rsidRDefault="00D2518F">
      <w:pPr>
        <w:pStyle w:val="afb"/>
      </w:pPr>
      <w:hyperlink r:id="rId204" w:history="1">
        <w:r>
          <w:rPr>
            <w:rStyle w:val="a4"/>
          </w:rPr>
          <w:t>См. текст пункта в предыдущей редакции</w:t>
        </w:r>
      </w:hyperlink>
    </w:p>
    <w:p w:rsidR="00000000" w:rsidRDefault="00D2518F">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sub_2013" w:history="1">
        <w:r>
          <w:rPr>
            <w:rStyle w:val="a4"/>
          </w:rPr>
          <w:t>пункта 13</w:t>
        </w:r>
      </w:hyperlink>
      <w:r>
        <w:t xml:space="preserve"> настоящей Инструкции, на дату сове</w:t>
      </w:r>
      <w:r>
        <w:t>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000000" w:rsidRDefault="00D2518F">
      <w:pPr>
        <w:pStyle w:val="afa"/>
        <w:rPr>
          <w:color w:val="000000"/>
          <w:sz w:val="16"/>
          <w:szCs w:val="16"/>
        </w:rPr>
      </w:pPr>
      <w:bookmarkStart w:id="596" w:name="sub_2175"/>
      <w:r>
        <w:rPr>
          <w:color w:val="000000"/>
          <w:sz w:val="16"/>
          <w:szCs w:val="16"/>
        </w:rPr>
        <w:t>Информация об изменениях:</w:t>
      </w:r>
    </w:p>
    <w:bookmarkEnd w:id="596"/>
    <w:p w:rsidR="00000000" w:rsidRDefault="00D2518F">
      <w:pPr>
        <w:pStyle w:val="afb"/>
      </w:pPr>
      <w:r>
        <w:fldChar w:fldCharType="begin"/>
      </w:r>
      <w:r>
        <w:instrText>HYPERLINK "http://ivo.garant.ru/document?i</w:instrText>
      </w:r>
      <w:r>
        <w:instrText>d=71070900&amp;sub=10038"</w:instrText>
      </w:r>
      <w:r>
        <w:fldChar w:fldCharType="separate"/>
      </w:r>
      <w:r>
        <w:rPr>
          <w:rStyle w:val="a4"/>
        </w:rPr>
        <w:t>Приказом</w:t>
      </w:r>
      <w:r>
        <w:fldChar w:fldCharType="end"/>
      </w:r>
      <w:r>
        <w:t xml:space="preserve"> Минфина России от 6 августа 2015 г. N 124н в пункт 175 внесены изменения</w:t>
      </w:r>
    </w:p>
    <w:p w:rsidR="00000000" w:rsidRDefault="00D2518F">
      <w:pPr>
        <w:pStyle w:val="afb"/>
      </w:pPr>
      <w:hyperlink r:id="rId205" w:history="1">
        <w:r>
          <w:rPr>
            <w:rStyle w:val="a4"/>
          </w:rPr>
          <w:t>См. текст пункта в предыдущей редакции</w:t>
        </w:r>
      </w:hyperlink>
    </w:p>
    <w:p w:rsidR="00000000" w:rsidRDefault="00D2518F">
      <w:r>
        <w:t xml:space="preserve">175. Аналитический учет по счету ведется в </w:t>
      </w:r>
      <w:hyperlink r:id="rId206" w:history="1">
        <w:r>
          <w:rPr>
            <w:rStyle w:val="a4"/>
          </w:rPr>
          <w:t>Карточке</w:t>
        </w:r>
      </w:hyperlink>
      <w:r>
        <w:t xml:space="preserve"> учета средств и расчетов в разрезе договоров по каждому специальному счету (выставленному аккредитиву).</w:t>
      </w:r>
    </w:p>
    <w:p w:rsidR="00000000" w:rsidRDefault="00D2518F">
      <w:pPr>
        <w:pStyle w:val="afa"/>
        <w:rPr>
          <w:color w:val="000000"/>
          <w:sz w:val="16"/>
          <w:szCs w:val="16"/>
        </w:rPr>
      </w:pPr>
      <w:bookmarkStart w:id="597" w:name="sub_2176"/>
      <w:r>
        <w:rPr>
          <w:color w:val="000000"/>
          <w:sz w:val="16"/>
          <w:szCs w:val="16"/>
        </w:rPr>
        <w:t>Информация об изменениях:</w:t>
      </w:r>
    </w:p>
    <w:bookmarkEnd w:id="597"/>
    <w:p w:rsidR="00000000" w:rsidRDefault="00D2518F">
      <w:pPr>
        <w:pStyle w:val="afb"/>
      </w:pPr>
      <w:r>
        <w:fldChar w:fldCharType="begin"/>
      </w:r>
      <w:r>
        <w:instrText>HYPERLINK "http://ivo.garant.ru/documen</w:instrText>
      </w:r>
      <w:r>
        <w:instrText>t?id=71070900&amp;sub=10039"</w:instrText>
      </w:r>
      <w:r>
        <w:fldChar w:fldCharType="separate"/>
      </w:r>
      <w:r>
        <w:rPr>
          <w:rStyle w:val="a4"/>
        </w:rPr>
        <w:t>Приказом</w:t>
      </w:r>
      <w:r>
        <w:fldChar w:fldCharType="end"/>
      </w:r>
      <w:r>
        <w:t xml:space="preserve"> Минфина России от 6 августа 2015 г. N 124н пункт 176 изложен в новой редакции</w:t>
      </w:r>
    </w:p>
    <w:p w:rsidR="00000000" w:rsidRDefault="00D2518F">
      <w:pPr>
        <w:pStyle w:val="afb"/>
      </w:pPr>
      <w:hyperlink r:id="rId207" w:history="1">
        <w:r>
          <w:rPr>
            <w:rStyle w:val="a4"/>
          </w:rPr>
          <w:t>См. текст пункта в предыдущей редакции</w:t>
        </w:r>
      </w:hyperlink>
    </w:p>
    <w:p w:rsidR="00000000" w:rsidRDefault="00D2518F">
      <w:r>
        <w:t>176. Учет операций по движению денежны</w:t>
      </w:r>
      <w:r>
        <w:t xml:space="preserve">х средств на специальных счетах ведется в </w:t>
      </w:r>
      <w:hyperlink r:id="rId208" w:history="1">
        <w:r>
          <w:rPr>
            <w:rStyle w:val="a4"/>
          </w:rPr>
          <w:t>Журнале</w:t>
        </w:r>
      </w:hyperlink>
      <w:r>
        <w:t xml:space="preserve"> операций с безналичными денежными средствами на основании документов, приложенных к выпискам со счетов.</w:t>
      </w:r>
    </w:p>
    <w:p w:rsidR="00000000" w:rsidRDefault="00D2518F"/>
    <w:p w:rsidR="00000000" w:rsidRDefault="00D2518F">
      <w:pPr>
        <w:pStyle w:val="1"/>
      </w:pPr>
      <w:bookmarkStart w:id="598" w:name="sub_20127"/>
      <w:r>
        <w:t>Счет 20127 "Денежные средст</w:t>
      </w:r>
      <w:r>
        <w:t>ва учреждения в иностранной валюте"</w:t>
      </w:r>
    </w:p>
    <w:bookmarkEnd w:id="598"/>
    <w:p w:rsidR="00000000" w:rsidRDefault="00D2518F"/>
    <w:p w:rsidR="00000000" w:rsidRDefault="00D2518F">
      <w:bookmarkStart w:id="599" w:name="sub_2177"/>
      <w:r>
        <w:t>177. Счет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000000" w:rsidRDefault="00D2518F">
      <w:bookmarkStart w:id="600" w:name="sub_2178"/>
      <w:bookmarkEnd w:id="599"/>
      <w:r>
        <w:t>1</w:t>
      </w:r>
      <w:r>
        <w:t>78. Учет операций по движению денежных средств на счете ведется на основании документов, приложенных к выпискам со счетов.</w:t>
      </w:r>
    </w:p>
    <w:p w:rsidR="00000000" w:rsidRDefault="00D2518F">
      <w:bookmarkStart w:id="601" w:name="sub_2179"/>
      <w:bookmarkEnd w:id="600"/>
      <w:r>
        <w:t xml:space="preserve">179. Аналитический учет по счету ведется в разрезе счетов, открытых учреждению в </w:t>
      </w:r>
      <w:hyperlink r:id="rId209" w:history="1">
        <w:r>
          <w:rPr>
            <w:rStyle w:val="a4"/>
          </w:rPr>
          <w:t>Карточке</w:t>
        </w:r>
      </w:hyperlink>
      <w:r>
        <w:t xml:space="preserve"> учета средств и расчетов либо в </w:t>
      </w:r>
      <w:hyperlink r:id="rId210" w:history="1">
        <w:r>
          <w:rPr>
            <w:rStyle w:val="a4"/>
          </w:rPr>
          <w:t>Журнале</w:t>
        </w:r>
      </w:hyperlink>
      <w:r>
        <w:t xml:space="preserve"> операций с безналичными денежными средствами.</w:t>
      </w:r>
    </w:p>
    <w:p w:rsidR="00000000" w:rsidRDefault="00D2518F">
      <w:bookmarkStart w:id="602" w:name="sub_2180"/>
      <w:bookmarkEnd w:id="601"/>
      <w:r>
        <w:t xml:space="preserve">180. Учет операций по движению денежных средств на </w:t>
      </w:r>
      <w:r>
        <w:t>счете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bookmarkEnd w:id="602"/>
    <w:p w:rsidR="00000000" w:rsidRDefault="00D2518F"/>
    <w:p w:rsidR="00000000" w:rsidRDefault="00D2518F">
      <w:pPr>
        <w:pStyle w:val="1"/>
      </w:pPr>
      <w:bookmarkStart w:id="603" w:name="sub_20200"/>
      <w:r>
        <w:t>Счет 20200 "Средства на счетах бюджета"</w:t>
      </w:r>
    </w:p>
    <w:bookmarkEnd w:id="603"/>
    <w:p w:rsidR="00000000" w:rsidRDefault="00D2518F"/>
    <w:p w:rsidR="00000000" w:rsidRDefault="00D2518F">
      <w:bookmarkStart w:id="604" w:name="sub_2181"/>
      <w:r>
        <w:t>181. Счет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банковских счетах или в органах Федерального казначейства.</w:t>
      </w:r>
    </w:p>
    <w:p w:rsidR="00000000" w:rsidRDefault="00D2518F">
      <w:bookmarkStart w:id="605" w:name="sub_2182"/>
      <w:bookmarkEnd w:id="604"/>
      <w:r>
        <w:t>182. У</w:t>
      </w:r>
      <w:r>
        <w:t>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bookmarkEnd w:id="605"/>
    <w:p w:rsidR="00000000" w:rsidRDefault="00D2518F">
      <w:r>
        <w:t>Рублевый эквивалент остатка средств бюджета в иностранных валютах на отче</w:t>
      </w:r>
      <w:r>
        <w:t xml:space="preserve">тную дату (на дату формирования регистров бухгалтерского учета) отражается в бухгалтерском учете в валюте Российской Федерации по </w:t>
      </w:r>
      <w:hyperlink r:id="rId211" w:history="1">
        <w:r>
          <w:rPr>
            <w:rStyle w:val="a4"/>
          </w:rPr>
          <w:t>курсу</w:t>
        </w:r>
      </w:hyperlink>
      <w:r>
        <w:t xml:space="preserve"> Центрального банка Российской Федерации на отчетную дату (на д</w:t>
      </w:r>
      <w:r>
        <w:t>ату формирования регистров бухгалтерского учета).</w:t>
      </w:r>
    </w:p>
    <w:p w:rsidR="00000000" w:rsidRDefault="00D2518F">
      <w:bookmarkStart w:id="606" w:name="sub_218303"/>
      <w:r>
        <w:t>Переоценка денежных средств бюджета в иностранных валютах осуществляется на дату совершения операций в иностранной валюте и на отчетную дату (дату формирования регистра бухгалтерского учета).</w:t>
      </w:r>
    </w:p>
    <w:bookmarkEnd w:id="606"/>
    <w:p w:rsidR="00000000" w:rsidRDefault="00D2518F">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w:t>
      </w:r>
      <w:r>
        <w:t>ат по кассовым операциям бюджета от переоценки активов.</w:t>
      </w:r>
    </w:p>
    <w:p w:rsidR="00000000" w:rsidRDefault="00D2518F">
      <w:bookmarkStart w:id="607" w:name="sub_2183"/>
      <w:r>
        <w:t>183. Группировка операций по счетам осуществляется в разрезе:</w:t>
      </w:r>
    </w:p>
    <w:p w:rsidR="00000000" w:rsidRDefault="00D2518F">
      <w:bookmarkStart w:id="608" w:name="sub_218310"/>
      <w:bookmarkEnd w:id="607"/>
      <w:r>
        <w:t>10 "Средства на счетах бюджета в органе Федерального казначейства";</w:t>
      </w:r>
    </w:p>
    <w:p w:rsidR="00000000" w:rsidRDefault="00D2518F">
      <w:bookmarkStart w:id="609" w:name="sub_218320"/>
      <w:bookmarkEnd w:id="608"/>
      <w:r>
        <w:t>20 "Средства на счетах б</w:t>
      </w:r>
      <w:r>
        <w:t>юджета в кредитной организации";</w:t>
      </w:r>
    </w:p>
    <w:p w:rsidR="00000000" w:rsidRDefault="00D2518F">
      <w:bookmarkStart w:id="610" w:name="sub_218330"/>
      <w:bookmarkEnd w:id="609"/>
      <w:r>
        <w:t>30 "Средства бюджета на депозитных счетах".</w:t>
      </w:r>
    </w:p>
    <w:bookmarkEnd w:id="610"/>
    <w:p w:rsidR="00000000" w:rsidRDefault="00D2518F">
      <w: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w:t>
      </w:r>
      <w:r>
        <w:t>кий код вида синтетического счета объекта учета:</w:t>
      </w:r>
    </w:p>
    <w:p w:rsidR="00000000" w:rsidRDefault="00D2518F">
      <w:bookmarkStart w:id="611" w:name="sub_21831"/>
      <w:r>
        <w:t>1 "Средства на счетах бюджета в рублях";</w:t>
      </w:r>
    </w:p>
    <w:p w:rsidR="00000000" w:rsidRDefault="00D2518F">
      <w:bookmarkStart w:id="612" w:name="sub_21832"/>
      <w:bookmarkEnd w:id="611"/>
      <w:r>
        <w:t>2 "Средства на счетах бюджета в пути";</w:t>
      </w:r>
    </w:p>
    <w:p w:rsidR="00000000" w:rsidRDefault="00D2518F">
      <w:bookmarkStart w:id="613" w:name="sub_21833"/>
      <w:bookmarkEnd w:id="612"/>
      <w:r>
        <w:t>3 "Средства на счетах бюджета в иностранной валюте".</w:t>
      </w:r>
    </w:p>
    <w:p w:rsidR="00000000" w:rsidRDefault="00D2518F">
      <w:bookmarkStart w:id="614" w:name="sub_2184"/>
      <w:bookmarkEnd w:id="613"/>
      <w:r>
        <w:t>184. Учет оп</w:t>
      </w:r>
      <w:r>
        <w:t xml:space="preserve">ераций по движению средств бюджета ведется в </w:t>
      </w:r>
      <w:hyperlink r:id="rId212" w:history="1">
        <w:r>
          <w:rPr>
            <w:rStyle w:val="a4"/>
          </w:rPr>
          <w:t>Журнале</w:t>
        </w:r>
      </w:hyperlink>
      <w:r>
        <w:t xml:space="preserve"> по прочим операциям на основании документов, приложенных к выпискам со счетов и Справки, оформляемой при расчете курсовой разницы.</w:t>
      </w:r>
    </w:p>
    <w:bookmarkEnd w:id="614"/>
    <w:p w:rsidR="00000000" w:rsidRDefault="00D2518F"/>
    <w:p w:rsidR="00000000" w:rsidRDefault="00D2518F">
      <w:bookmarkStart w:id="615" w:name="sub_20300"/>
      <w:r>
        <w:t xml:space="preserve">Залоговок </w:t>
      </w:r>
      <w:hyperlink r:id="rId213" w:history="1">
        <w:r>
          <w:rPr>
            <w:rStyle w:val="a4"/>
          </w:rPr>
          <w:t>исключен</w:t>
        </w:r>
      </w:hyperlink>
    </w:p>
    <w:bookmarkEnd w:id="615"/>
    <w:p w:rsidR="00000000" w:rsidRDefault="00D2518F">
      <w:pPr>
        <w:pStyle w:val="afa"/>
        <w:rPr>
          <w:color w:val="000000"/>
          <w:sz w:val="16"/>
          <w:szCs w:val="16"/>
        </w:rPr>
      </w:pPr>
      <w:r>
        <w:rPr>
          <w:color w:val="000000"/>
          <w:sz w:val="16"/>
          <w:szCs w:val="16"/>
        </w:rPr>
        <w:t>Информация об изменениях:</w:t>
      </w:r>
    </w:p>
    <w:p w:rsidR="00000000" w:rsidRDefault="00D2518F">
      <w:pPr>
        <w:pStyle w:val="afb"/>
      </w:pPr>
      <w:r>
        <w:t xml:space="preserve">См. текст </w:t>
      </w:r>
      <w:hyperlink r:id="rId214" w:history="1">
        <w:r>
          <w:rPr>
            <w:rStyle w:val="a4"/>
          </w:rPr>
          <w:t>заголовка</w:t>
        </w:r>
      </w:hyperlink>
    </w:p>
    <w:p w:rsidR="00000000" w:rsidRDefault="00D2518F">
      <w:pPr>
        <w:pStyle w:val="afb"/>
      </w:pPr>
    </w:p>
    <w:p w:rsidR="00000000" w:rsidRDefault="00D2518F">
      <w:bookmarkStart w:id="616" w:name="sub_2185"/>
      <w:r>
        <w:t xml:space="preserve">185. </w:t>
      </w:r>
      <w:hyperlink r:id="rId215" w:history="1">
        <w:r>
          <w:rPr>
            <w:rStyle w:val="a4"/>
          </w:rPr>
          <w:t>Исключен</w:t>
        </w:r>
      </w:hyperlink>
      <w:r>
        <w:t>.</w:t>
      </w:r>
    </w:p>
    <w:bookmarkEnd w:id="616"/>
    <w:p w:rsidR="00000000" w:rsidRDefault="00D2518F">
      <w:pPr>
        <w:pStyle w:val="afa"/>
        <w:rPr>
          <w:color w:val="000000"/>
          <w:sz w:val="16"/>
          <w:szCs w:val="16"/>
        </w:rPr>
      </w:pPr>
      <w:r>
        <w:rPr>
          <w:color w:val="000000"/>
          <w:sz w:val="16"/>
          <w:szCs w:val="16"/>
        </w:rPr>
        <w:t>Информация об изменениях:</w:t>
      </w:r>
    </w:p>
    <w:p w:rsidR="00000000" w:rsidRDefault="00D2518F">
      <w:pPr>
        <w:pStyle w:val="afb"/>
      </w:pPr>
      <w:r>
        <w:t xml:space="preserve">См. текст </w:t>
      </w:r>
      <w:hyperlink r:id="rId216" w:history="1">
        <w:r>
          <w:rPr>
            <w:rStyle w:val="a4"/>
          </w:rPr>
          <w:t>пункта 185</w:t>
        </w:r>
      </w:hyperlink>
    </w:p>
    <w:p w:rsidR="00000000" w:rsidRDefault="00D2518F">
      <w:pPr>
        <w:pStyle w:val="afb"/>
      </w:pPr>
    </w:p>
    <w:p w:rsidR="00000000" w:rsidRDefault="00D2518F">
      <w:pPr>
        <w:pStyle w:val="1"/>
      </w:pPr>
      <w:bookmarkStart w:id="617" w:name="sub_20301"/>
      <w:r>
        <w:t>Счет 20301 "Средства поступлений, распределяемые между бюджетами бюджетной сист</w:t>
      </w:r>
      <w:r>
        <w:t>емы Российской Федерации"</w:t>
      </w:r>
    </w:p>
    <w:bookmarkEnd w:id="617"/>
    <w:p w:rsidR="00000000" w:rsidRDefault="00D2518F"/>
    <w:p w:rsidR="00000000" w:rsidRDefault="00D2518F">
      <w:bookmarkStart w:id="618" w:name="sub_2186"/>
      <w:r>
        <w:t xml:space="preserve">186. Счет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w:t>
      </w:r>
      <w:r>
        <w:t>уровней, а также сумм иных платежей, подлежащих перечислению в соответствующие бюджеты, и сумм возвратов плательщиков налогов.</w:t>
      </w:r>
    </w:p>
    <w:p w:rsidR="00000000" w:rsidRDefault="00D2518F">
      <w:bookmarkStart w:id="619" w:name="sub_2187"/>
      <w:bookmarkEnd w:id="618"/>
      <w:r>
        <w:t>187. Отражение операций по счету осуществляется на основании платежных документов, прилагаемых к выпискам с банко</w:t>
      </w:r>
      <w:r>
        <w:t>вских счетов, открытых органу Федерального казначейства.</w:t>
      </w:r>
    </w:p>
    <w:p w:rsidR="00000000" w:rsidRDefault="00D2518F">
      <w:bookmarkStart w:id="620" w:name="sub_2188"/>
      <w:bookmarkEnd w:id="619"/>
      <w:r>
        <w:t xml:space="preserve">188. Отражение операций по счету осуществляется в </w:t>
      </w:r>
      <w:hyperlink r:id="rId217" w:history="1">
        <w:r>
          <w:rPr>
            <w:rStyle w:val="a4"/>
          </w:rPr>
          <w:t>Журнале</w:t>
        </w:r>
      </w:hyperlink>
      <w:r>
        <w:t xml:space="preserve"> по прочим операциям на основании платежных документов, прила</w:t>
      </w:r>
      <w:r>
        <w:t>гаемых к выпискам с банковского счета, открытого органу Федерального казначейства.</w:t>
      </w:r>
    </w:p>
    <w:bookmarkEnd w:id="620"/>
    <w:p w:rsidR="00000000" w:rsidRDefault="00D2518F"/>
    <w:p w:rsidR="00000000" w:rsidRDefault="00D2518F">
      <w:pPr>
        <w:pStyle w:val="1"/>
      </w:pPr>
      <w:bookmarkStart w:id="621" w:name="sub_203000"/>
      <w:r>
        <w:t>Счет 20300 "Средства на счетах органа, осуществляющего кассовое обслуживание"</w:t>
      </w:r>
    </w:p>
    <w:bookmarkEnd w:id="621"/>
    <w:p w:rsidR="00000000" w:rsidRDefault="00D2518F"/>
    <w:p w:rsidR="00000000" w:rsidRDefault="00D2518F">
      <w:bookmarkStart w:id="622" w:name="sub_2189"/>
      <w:r>
        <w:t>189. Счета предназначены для отражения органами Федерального казначейства операций со средствами бюджетов на банковских счетах, открытых органу Федерального казначейства, на счетах, предназначенных для осуществления наличных выплат получателям бюджетных ср</w:t>
      </w:r>
      <w:r>
        <w:t>едств, а также для отражения органами Федерального казначейства, финансовыми органами субъектов Российской Федерации (муниципальных образований) операций со средствами государственных (муниципальных) учреждений, иных некоммерческих организаций, не являющих</w:t>
      </w:r>
      <w:r>
        <w:t>ся участниками бюджетного процесса, отраженных на их лицевых счетах, открытых в соответствии с законодательством Российской Федерации на счетах органов Федерального казначейства (финансовых органов).</w:t>
      </w:r>
    </w:p>
    <w:p w:rsidR="00000000" w:rsidRDefault="00D2518F">
      <w:bookmarkStart w:id="623" w:name="sub_2190"/>
      <w:bookmarkEnd w:id="622"/>
      <w:r>
        <w:t>190. Группировка операций по счетам осущ</w:t>
      </w:r>
      <w:r>
        <w:t>ествляется по аналитическим группам синтетического счета объекта учета:</w:t>
      </w:r>
    </w:p>
    <w:p w:rsidR="00000000" w:rsidRDefault="00D2518F">
      <w:bookmarkStart w:id="624" w:name="sub_219010"/>
      <w:bookmarkEnd w:id="623"/>
      <w:r>
        <w:t>10 "Средства на счетах органа, осуществляющего кассовое обслуживание";</w:t>
      </w:r>
    </w:p>
    <w:p w:rsidR="00000000" w:rsidRDefault="00D2518F">
      <w:bookmarkStart w:id="625" w:name="sub_219020"/>
      <w:bookmarkEnd w:id="624"/>
      <w:r>
        <w:t>20 "Средства на счетах органа, осуществляющего кассовое обслуживание, в пут</w:t>
      </w:r>
      <w:r>
        <w:t>и";</w:t>
      </w:r>
    </w:p>
    <w:p w:rsidR="00000000" w:rsidRDefault="00D2518F">
      <w:bookmarkStart w:id="626" w:name="sub_219030"/>
      <w:bookmarkEnd w:id="625"/>
      <w:r>
        <w:t>30 "Средства на счетах для выплаты наличных денег".</w:t>
      </w:r>
    </w:p>
    <w:bookmarkEnd w:id="626"/>
    <w:p w:rsidR="00000000" w:rsidRDefault="00D2518F">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w:t>
      </w:r>
      <w:r>
        <w:t>твующий аналитический код вида синтетического счета средств, подлежащих кассовому обслуживанию:</w:t>
      </w:r>
    </w:p>
    <w:p w:rsidR="00000000" w:rsidRDefault="00D2518F">
      <w:bookmarkStart w:id="627" w:name="sub_21902"/>
      <w:r>
        <w:t>2 "Средства бюджета";</w:t>
      </w:r>
    </w:p>
    <w:p w:rsidR="00000000" w:rsidRDefault="00D2518F">
      <w:bookmarkStart w:id="628" w:name="sub_21903"/>
      <w:bookmarkEnd w:id="627"/>
      <w:r>
        <w:t>3 "Средства бюджетных учреждений";</w:t>
      </w:r>
    </w:p>
    <w:p w:rsidR="00000000" w:rsidRDefault="00D2518F">
      <w:bookmarkStart w:id="629" w:name="sub_21904"/>
      <w:bookmarkEnd w:id="628"/>
      <w:r>
        <w:t>4 "Средства автономных учреждений";</w:t>
      </w:r>
    </w:p>
    <w:p w:rsidR="00000000" w:rsidRDefault="00D2518F">
      <w:bookmarkStart w:id="630" w:name="sub_21905"/>
      <w:bookmarkEnd w:id="629"/>
      <w:r>
        <w:t>5 "С</w:t>
      </w:r>
      <w:r>
        <w:t>редства иных организаций".</w:t>
      </w:r>
    </w:p>
    <w:p w:rsidR="00000000" w:rsidRDefault="00D2518F">
      <w:pPr>
        <w:pStyle w:val="afa"/>
        <w:rPr>
          <w:color w:val="000000"/>
          <w:sz w:val="16"/>
          <w:szCs w:val="16"/>
        </w:rPr>
      </w:pPr>
      <w:bookmarkStart w:id="631" w:name="sub_2191"/>
      <w:bookmarkEnd w:id="630"/>
      <w:r>
        <w:rPr>
          <w:color w:val="000000"/>
          <w:sz w:val="16"/>
          <w:szCs w:val="16"/>
        </w:rPr>
        <w:t>Информация об изменениях:</w:t>
      </w:r>
    </w:p>
    <w:bookmarkEnd w:id="631"/>
    <w:p w:rsidR="00000000" w:rsidRDefault="00D2518F">
      <w:pPr>
        <w:pStyle w:val="afb"/>
      </w:pPr>
      <w:r>
        <w:fldChar w:fldCharType="begin"/>
      </w:r>
      <w:r>
        <w:instrText>HYPERLINK "http://ivo.garant.ru/document?id=70632688&amp;sub=111"</w:instrText>
      </w:r>
      <w:r>
        <w:fldChar w:fldCharType="separate"/>
      </w:r>
      <w:r>
        <w:rPr>
          <w:rStyle w:val="a4"/>
        </w:rPr>
        <w:t>Приказом</w:t>
      </w:r>
      <w:r>
        <w:fldChar w:fldCharType="end"/>
      </w:r>
      <w:r>
        <w:t xml:space="preserve"> Минфина России от 29 августа 2014 г. N 89н в пункт 191 внесены изменения</w:t>
      </w:r>
    </w:p>
    <w:p w:rsidR="00000000" w:rsidRDefault="00D2518F">
      <w:pPr>
        <w:pStyle w:val="afb"/>
      </w:pPr>
      <w:hyperlink r:id="rId218" w:history="1">
        <w:r>
          <w:rPr>
            <w:rStyle w:val="a4"/>
          </w:rPr>
          <w:t>См. текст пункта в предыдущей редакции</w:t>
        </w:r>
      </w:hyperlink>
    </w:p>
    <w:p w:rsidR="00000000" w:rsidRDefault="00D2518F">
      <w:r>
        <w:t xml:space="preserve">191. Отражение операций по счету осуществляется в </w:t>
      </w:r>
      <w:hyperlink r:id="rId219" w:history="1">
        <w:r>
          <w:rPr>
            <w:rStyle w:val="a4"/>
          </w:rPr>
          <w:t>Журнале</w:t>
        </w:r>
      </w:hyperlink>
      <w:r>
        <w:t xml:space="preserve"> по прочим операциям на основании платежных документов, прилаг</w:t>
      </w:r>
      <w:r>
        <w:t>аемых к выпискам с банковских счетов, открытых органу казначейства, финансовым органам субъектов Российской Федерации, муниципальных образований.</w:t>
      </w:r>
    </w:p>
    <w:p w:rsidR="00000000" w:rsidRDefault="00D2518F"/>
    <w:p w:rsidR="00000000" w:rsidRDefault="00D2518F">
      <w:pPr>
        <w:pStyle w:val="1"/>
      </w:pPr>
      <w:bookmarkStart w:id="632" w:name="sub_20400"/>
      <w:r>
        <w:t>Счет 20400 "Финансовые вложения"</w:t>
      </w:r>
    </w:p>
    <w:bookmarkEnd w:id="632"/>
    <w:p w:rsidR="00000000" w:rsidRDefault="00D2518F"/>
    <w:p w:rsidR="00000000" w:rsidRDefault="00D2518F">
      <w:pPr>
        <w:pStyle w:val="afa"/>
        <w:rPr>
          <w:color w:val="000000"/>
          <w:sz w:val="16"/>
          <w:szCs w:val="16"/>
        </w:rPr>
      </w:pPr>
      <w:bookmarkStart w:id="633" w:name="sub_2192"/>
      <w:r>
        <w:rPr>
          <w:color w:val="000000"/>
          <w:sz w:val="16"/>
          <w:szCs w:val="16"/>
        </w:rPr>
        <w:t>Информация об изменениях:</w:t>
      </w:r>
    </w:p>
    <w:bookmarkEnd w:id="633"/>
    <w:p w:rsidR="00000000" w:rsidRDefault="00D2518F">
      <w:pPr>
        <w:pStyle w:val="afb"/>
      </w:pPr>
      <w:r>
        <w:fldChar w:fldCharType="begin"/>
      </w:r>
      <w:r>
        <w:instrText>HYPERLINK "http</w:instrText>
      </w:r>
      <w:r>
        <w:instrText>://ivo.garant.ru/document?id=70632688&amp;sub=112"</w:instrText>
      </w:r>
      <w:r>
        <w:fldChar w:fldCharType="separate"/>
      </w:r>
      <w:r>
        <w:rPr>
          <w:rStyle w:val="a4"/>
        </w:rPr>
        <w:t>Приказом</w:t>
      </w:r>
      <w:r>
        <w:fldChar w:fldCharType="end"/>
      </w:r>
      <w:r>
        <w:t xml:space="preserve"> Минфина России от 29 августа 2014 г. N 89н в пункт 192 внесены изменения</w:t>
      </w:r>
    </w:p>
    <w:p w:rsidR="00000000" w:rsidRDefault="00D2518F">
      <w:pPr>
        <w:pStyle w:val="afb"/>
      </w:pPr>
      <w:hyperlink r:id="rId220" w:history="1">
        <w:r>
          <w:rPr>
            <w:rStyle w:val="a4"/>
          </w:rPr>
          <w:t>См. текст пункта в предыдущей редакции</w:t>
        </w:r>
      </w:hyperlink>
    </w:p>
    <w:p w:rsidR="00000000" w:rsidRDefault="00D2518F">
      <w:r>
        <w:t>192. Счет предназначе</w:t>
      </w:r>
      <w:r>
        <w:t>н для учета краткосрочных и долгосрочных финансовых вложений, иных финансовых активов, приобретенных (сформированных) учреждением в рамках ведения им хозяйственной деятельности, органом исполнительной власти, осуществляющего функции и полномочия учредителя</w:t>
      </w:r>
      <w:r>
        <w:t>, иным уполномоченным органом, на который возложены функции по управлению имуществом соответствующего публично-правового образования.</w:t>
      </w:r>
    </w:p>
    <w:p w:rsidR="00000000" w:rsidRDefault="00D2518F">
      <w:pPr>
        <w:pStyle w:val="afa"/>
        <w:rPr>
          <w:color w:val="000000"/>
          <w:sz w:val="16"/>
          <w:szCs w:val="16"/>
        </w:rPr>
      </w:pPr>
      <w:bookmarkStart w:id="634" w:name="sub_2193"/>
      <w:r>
        <w:rPr>
          <w:color w:val="000000"/>
          <w:sz w:val="16"/>
          <w:szCs w:val="16"/>
        </w:rPr>
        <w:t>Информация об изменениях:</w:t>
      </w:r>
    </w:p>
    <w:bookmarkEnd w:id="634"/>
    <w:p w:rsidR="00000000" w:rsidRDefault="00D2518F">
      <w:pPr>
        <w:pStyle w:val="afb"/>
      </w:pPr>
      <w:r>
        <w:fldChar w:fldCharType="begin"/>
      </w:r>
      <w:r>
        <w:instrText>HYPERLINK "http://ivo.garant.ru/document?id=70632688&amp;sub=113"</w:instrText>
      </w:r>
      <w:r>
        <w:fldChar w:fldCharType="separate"/>
      </w:r>
      <w:r>
        <w:rPr>
          <w:rStyle w:val="a4"/>
        </w:rPr>
        <w:t>Приказом</w:t>
      </w:r>
      <w:r>
        <w:fldChar w:fldCharType="end"/>
      </w:r>
      <w:r>
        <w:t xml:space="preserve"> Минфина</w:t>
      </w:r>
      <w:r>
        <w:t xml:space="preserve"> России от 29 августа 2014 г. N 89н в пункт 193 внесены изменения</w:t>
      </w:r>
    </w:p>
    <w:p w:rsidR="00000000" w:rsidRDefault="00D2518F">
      <w:pPr>
        <w:pStyle w:val="afb"/>
      </w:pPr>
      <w:hyperlink r:id="rId221" w:history="1">
        <w:r>
          <w:rPr>
            <w:rStyle w:val="a4"/>
          </w:rPr>
          <w:t>См. текст пункта в предыдущей редакции</w:t>
        </w:r>
      </w:hyperlink>
    </w:p>
    <w:p w:rsidR="00000000" w:rsidRDefault="00D2518F">
      <w:r>
        <w:t>193. Финансовые вложения принимаются к учету по их первоначальной стоимости.</w:t>
      </w:r>
    </w:p>
    <w:p w:rsidR="00000000" w:rsidRDefault="00D2518F">
      <w:bookmarkStart w:id="635" w:name="sub_21932"/>
      <w: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w:t>
      </w:r>
      <w:r>
        <w:t>ансовой) отчетности.</w:t>
      </w:r>
    </w:p>
    <w:p w:rsidR="00000000" w:rsidRDefault="00D2518F">
      <w:pPr>
        <w:pStyle w:val="afa"/>
        <w:rPr>
          <w:color w:val="000000"/>
          <w:sz w:val="16"/>
          <w:szCs w:val="16"/>
        </w:rPr>
      </w:pPr>
      <w:bookmarkStart w:id="636" w:name="sub_2194"/>
      <w:bookmarkEnd w:id="635"/>
      <w:r>
        <w:rPr>
          <w:color w:val="000000"/>
          <w:sz w:val="16"/>
          <w:szCs w:val="16"/>
        </w:rPr>
        <w:t>Информация об изменениях:</w:t>
      </w:r>
    </w:p>
    <w:bookmarkEnd w:id="636"/>
    <w:p w:rsidR="00000000" w:rsidRDefault="00D2518F">
      <w:pPr>
        <w:pStyle w:val="afb"/>
      </w:pPr>
      <w:r>
        <w:fldChar w:fldCharType="begin"/>
      </w:r>
      <w:r>
        <w:instrText>HYPERLINK "http://ivo.garant.ru/document?id=70632688&amp;sub=114"</w:instrText>
      </w:r>
      <w:r>
        <w:fldChar w:fldCharType="separate"/>
      </w:r>
      <w:r>
        <w:rPr>
          <w:rStyle w:val="a4"/>
        </w:rPr>
        <w:t>Приказом</w:t>
      </w:r>
      <w:r>
        <w:fldChar w:fldCharType="end"/>
      </w:r>
      <w:r>
        <w:t xml:space="preserve"> Минфина России от 29 августа 2014 г. N 89н в пункт 194 внесены изменения</w:t>
      </w:r>
    </w:p>
    <w:p w:rsidR="00000000" w:rsidRDefault="00D2518F">
      <w:pPr>
        <w:pStyle w:val="afb"/>
      </w:pPr>
      <w:hyperlink r:id="rId222" w:history="1">
        <w:r>
          <w:rPr>
            <w:rStyle w:val="a4"/>
          </w:rPr>
          <w:t>См. текст пункта в предыдущей редакции</w:t>
        </w:r>
      </w:hyperlink>
    </w:p>
    <w:p w:rsidR="00000000" w:rsidRDefault="00D2518F">
      <w:r>
        <w:t>194. Группировка финансовых вложений осуществляется по аналитическим группам синтетического счета объекта учета:</w:t>
      </w:r>
    </w:p>
    <w:p w:rsidR="00000000" w:rsidRDefault="00D2518F">
      <w:bookmarkStart w:id="637" w:name="sub_219420"/>
      <w:r>
        <w:t>20 "Ценные бумаги, кроме акци</w:t>
      </w:r>
      <w:r>
        <w:t>й";</w:t>
      </w:r>
    </w:p>
    <w:p w:rsidR="00000000" w:rsidRDefault="00D2518F">
      <w:bookmarkStart w:id="638" w:name="sub_219430"/>
      <w:bookmarkEnd w:id="637"/>
      <w:r>
        <w:t>30 "Акции и иные формы участия в капитале";</w:t>
      </w:r>
    </w:p>
    <w:p w:rsidR="00000000" w:rsidRDefault="00D2518F">
      <w:bookmarkStart w:id="639" w:name="sub_219450"/>
      <w:bookmarkEnd w:id="638"/>
      <w:r>
        <w:t>50 "Иные финансовые активы".</w:t>
      </w:r>
    </w:p>
    <w:bookmarkEnd w:id="639"/>
    <w:p w:rsidR="00000000" w:rsidRDefault="00D2518F">
      <w:r>
        <w:t>Финансовые вложения учитываются:</w:t>
      </w:r>
    </w:p>
    <w:p w:rsidR="00000000" w:rsidRDefault="00D2518F">
      <w:r>
        <w:t xml:space="preserve">- ценные бумаги, кроме акций - на счете, содержащем аналитический код группы синтетического </w:t>
      </w:r>
      <w:hyperlink w:anchor="sub_219420" w:history="1">
        <w:r>
          <w:rPr>
            <w:rStyle w:val="a4"/>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000000" w:rsidRDefault="00D2518F">
      <w:bookmarkStart w:id="640" w:name="sub_219421"/>
      <w:r>
        <w:t>1 "Облигации";</w:t>
      </w:r>
    </w:p>
    <w:p w:rsidR="00000000" w:rsidRDefault="00D2518F">
      <w:bookmarkStart w:id="641" w:name="sub_219422"/>
      <w:bookmarkEnd w:id="640"/>
      <w:r>
        <w:t>2 "Векселя";</w:t>
      </w:r>
    </w:p>
    <w:p w:rsidR="00000000" w:rsidRDefault="00D2518F">
      <w:bookmarkStart w:id="642" w:name="sub_219423"/>
      <w:bookmarkEnd w:id="641"/>
      <w:r>
        <w:t>3 "Иные ценные бумаги, кроме акций</w:t>
      </w:r>
      <w:r>
        <w:t>";</w:t>
      </w:r>
    </w:p>
    <w:bookmarkEnd w:id="642"/>
    <w:p w:rsidR="00000000" w:rsidRDefault="00D2518F">
      <w:r>
        <w:t xml:space="preserve">- акции и иные формы участия в капитале - на счете, содержащем аналитический код группы синтетического </w:t>
      </w:r>
      <w:hyperlink w:anchor="sub_219430" w:history="1">
        <w:r>
          <w:rPr>
            <w:rStyle w:val="a4"/>
          </w:rPr>
          <w:t>счета 30</w:t>
        </w:r>
      </w:hyperlink>
      <w:r>
        <w:t xml:space="preserve"> "Акции и иные формы участия в капитале" и соответствующий аналитический код вида синтетического счета ф</w:t>
      </w:r>
      <w:r>
        <w:t>инансовых активов:</w:t>
      </w:r>
    </w:p>
    <w:p w:rsidR="00000000" w:rsidRDefault="00D2518F">
      <w:bookmarkStart w:id="643" w:name="sub_219431"/>
      <w:r>
        <w:t>1 "Акции";</w:t>
      </w:r>
    </w:p>
    <w:p w:rsidR="00000000" w:rsidRDefault="00D2518F">
      <w:bookmarkStart w:id="644" w:name="sub_219432"/>
      <w:bookmarkEnd w:id="643"/>
      <w:r>
        <w:t>2 Участие в уставном фонде государственных (муниципальных) предприятий;</w:t>
      </w:r>
    </w:p>
    <w:p w:rsidR="00000000" w:rsidRDefault="00D2518F">
      <w:bookmarkStart w:id="645" w:name="sub_219433"/>
      <w:bookmarkEnd w:id="644"/>
      <w:r>
        <w:t>3 "Участие в государственных (муниципальных) учреждениях";</w:t>
      </w:r>
    </w:p>
    <w:p w:rsidR="00000000" w:rsidRDefault="00D2518F">
      <w:bookmarkStart w:id="646" w:name="sub_219434"/>
      <w:bookmarkEnd w:id="645"/>
      <w:r>
        <w:t>4 "Иные формы участия в к</w:t>
      </w:r>
      <w:r>
        <w:t>апитале";</w:t>
      </w:r>
    </w:p>
    <w:bookmarkEnd w:id="646"/>
    <w:p w:rsidR="00000000" w:rsidRDefault="00D2518F">
      <w:r>
        <w:t xml:space="preserve">- иные финансовые активы - на счете, содержащем соответствующий аналитический код группы синтетического </w:t>
      </w:r>
      <w:hyperlink w:anchor="sub_219450" w:history="1">
        <w:r>
          <w:rPr>
            <w:rStyle w:val="a4"/>
          </w:rPr>
          <w:t>счета 50</w:t>
        </w:r>
      </w:hyperlink>
      <w:r>
        <w:t xml:space="preserve"> "Иные финансовые активы" и соответствующий аналитический код вида синтетического счета финансов</w:t>
      </w:r>
      <w:r>
        <w:t>ых активов:</w:t>
      </w:r>
    </w:p>
    <w:p w:rsidR="00000000" w:rsidRDefault="00D2518F">
      <w:bookmarkStart w:id="647" w:name="sub_219451"/>
      <w:r>
        <w:t>1 "Активы в управляющих компаниях;</w:t>
      </w:r>
    </w:p>
    <w:p w:rsidR="00000000" w:rsidRDefault="00D2518F">
      <w:bookmarkStart w:id="648" w:name="sub_219452"/>
      <w:bookmarkEnd w:id="647"/>
      <w:r>
        <w:t>2 "Доли в международных организациях";</w:t>
      </w:r>
    </w:p>
    <w:p w:rsidR="00000000" w:rsidRDefault="00D2518F">
      <w:bookmarkStart w:id="649" w:name="sub_219453"/>
      <w:bookmarkEnd w:id="648"/>
      <w:r>
        <w:t>3 "Прочие финансовые активы".</w:t>
      </w:r>
    </w:p>
    <w:p w:rsidR="00000000" w:rsidRDefault="00D2518F">
      <w:bookmarkStart w:id="650" w:name="sub_2195"/>
      <w:bookmarkEnd w:id="649"/>
      <w:r>
        <w:t xml:space="preserve">195. Аналитический учет по счету ведется в </w:t>
      </w:r>
      <w:hyperlink r:id="rId223" w:history="1">
        <w:r>
          <w:rPr>
            <w:rStyle w:val="a4"/>
          </w:rPr>
          <w:t>Карточке</w:t>
        </w:r>
      </w:hyperlink>
      <w:r>
        <w:t xml:space="preserve">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w:t>
      </w:r>
      <w:r>
        <w:t>торые осуществлены эти вложения.</w:t>
      </w:r>
    </w:p>
    <w:p w:rsidR="00000000" w:rsidRDefault="00D2518F">
      <w:bookmarkStart w:id="651" w:name="sub_2196"/>
      <w:bookmarkEnd w:id="650"/>
      <w:r>
        <w:t xml:space="preserve">196. Отражение операций по принятию к учету финансовых вложений в сумме сформированной первоначальной стоимости осуществляется в </w:t>
      </w:r>
      <w:hyperlink r:id="rId224" w:history="1">
        <w:r>
          <w:rPr>
            <w:rStyle w:val="a4"/>
          </w:rPr>
          <w:t>Журнале</w:t>
        </w:r>
      </w:hyperlink>
      <w:r>
        <w:t xml:space="preserve"> по пр</w:t>
      </w:r>
      <w:r>
        <w:t>очим операциям.</w:t>
      </w:r>
    </w:p>
    <w:bookmarkEnd w:id="651"/>
    <w:p w:rsidR="00000000" w:rsidRDefault="00D2518F"/>
    <w:p w:rsidR="00000000" w:rsidRDefault="00D2518F">
      <w:pPr>
        <w:pStyle w:val="1"/>
      </w:pPr>
      <w:bookmarkStart w:id="652" w:name="sub_20500"/>
      <w:r>
        <w:t>Счет 20500 "Расчеты по доходам"</w:t>
      </w:r>
    </w:p>
    <w:bookmarkEnd w:id="652"/>
    <w:p w:rsidR="00000000" w:rsidRDefault="00D2518F"/>
    <w:p w:rsidR="00000000" w:rsidRDefault="00D2518F">
      <w:pPr>
        <w:pStyle w:val="afa"/>
        <w:rPr>
          <w:color w:val="000000"/>
          <w:sz w:val="16"/>
          <w:szCs w:val="16"/>
        </w:rPr>
      </w:pPr>
      <w:bookmarkStart w:id="653" w:name="sub_2197"/>
      <w:r>
        <w:rPr>
          <w:color w:val="000000"/>
          <w:sz w:val="16"/>
          <w:szCs w:val="16"/>
        </w:rPr>
        <w:t>Информация об изменениях:</w:t>
      </w:r>
    </w:p>
    <w:bookmarkEnd w:id="653"/>
    <w:p w:rsidR="00000000" w:rsidRDefault="00D2518F">
      <w:pPr>
        <w:pStyle w:val="afb"/>
      </w:pPr>
      <w:r>
        <w:fldChar w:fldCharType="begin"/>
      </w:r>
      <w:r>
        <w:instrText>HYPERLINK "http://ivo.garant.ru/document?id=70632688&amp;sub=115"</w:instrText>
      </w:r>
      <w:r>
        <w:fldChar w:fldCharType="separate"/>
      </w:r>
      <w:r>
        <w:rPr>
          <w:rStyle w:val="a4"/>
        </w:rPr>
        <w:t>Приказом</w:t>
      </w:r>
      <w:r>
        <w:fldChar w:fldCharType="end"/>
      </w:r>
      <w:r>
        <w:t xml:space="preserve"> Минфина России от 29 августа 2014 г. N 89н в пункт 197 внесены из</w:t>
      </w:r>
      <w:r>
        <w:t>менения</w:t>
      </w:r>
    </w:p>
    <w:p w:rsidR="00000000" w:rsidRDefault="00D2518F">
      <w:pPr>
        <w:pStyle w:val="afb"/>
      </w:pPr>
      <w:hyperlink r:id="rId225" w:history="1">
        <w:r>
          <w:rPr>
            <w:rStyle w:val="a4"/>
          </w:rPr>
          <w:t>См. текст пункта в предыдущей редакции</w:t>
        </w:r>
      </w:hyperlink>
    </w:p>
    <w:p w:rsidR="00000000" w:rsidRDefault="00D2518F">
      <w:r>
        <w:t>197. Счет предназначен для учета расчетов по суммам доходов (поступлений), начисленных учреждением в момент возникновения требований к их плател</w:t>
      </w:r>
      <w:r>
        <w:t>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000000" w:rsidRDefault="00D2518F">
      <w:bookmarkStart w:id="654" w:name="sub_2198"/>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000000" w:rsidRDefault="00D2518F">
      <w:bookmarkStart w:id="655" w:name="sub_21982"/>
      <w:bookmarkEnd w:id="654"/>
      <w:r>
        <w:t>Переоценка расчетов пла</w:t>
      </w:r>
      <w:r>
        <w:t>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000000" w:rsidRDefault="00D2518F">
      <w:bookmarkStart w:id="656" w:name="sub_30700111"/>
      <w:bookmarkEnd w:id="655"/>
      <w:r>
        <w:t>При этом положительные (отрицательные) курсовые разницы, возникшие при расчете ру</w:t>
      </w:r>
      <w:r>
        <w:t>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000000" w:rsidRDefault="00D2518F">
      <w:pPr>
        <w:pStyle w:val="afa"/>
        <w:rPr>
          <w:color w:val="000000"/>
          <w:sz w:val="16"/>
          <w:szCs w:val="16"/>
        </w:rPr>
      </w:pPr>
      <w:bookmarkStart w:id="657" w:name="sub_2199"/>
      <w:bookmarkEnd w:id="656"/>
      <w:r>
        <w:rPr>
          <w:color w:val="000000"/>
          <w:sz w:val="16"/>
          <w:szCs w:val="16"/>
        </w:rPr>
        <w:t>Информация об изменениях:</w:t>
      </w:r>
    </w:p>
    <w:bookmarkEnd w:id="657"/>
    <w:p w:rsidR="00000000" w:rsidRDefault="00D2518F">
      <w:pPr>
        <w:pStyle w:val="afb"/>
      </w:pPr>
      <w:r>
        <w:fldChar w:fldCharType="begin"/>
      </w:r>
      <w:r>
        <w:instrText>HYPERLINK "http://ivo.garant.ru/document?id=70632688&amp;sub=118"</w:instrText>
      </w:r>
      <w:r>
        <w:fldChar w:fldCharType="separate"/>
      </w:r>
      <w:r>
        <w:rPr>
          <w:rStyle w:val="a4"/>
        </w:rPr>
        <w:t>Приказом</w:t>
      </w:r>
      <w:r>
        <w:fldChar w:fldCharType="end"/>
      </w:r>
      <w:r>
        <w:t xml:space="preserve"> Минфина России от 29 августа 2014 г. N 89н в пункт 199 внесены изменения</w:t>
      </w:r>
    </w:p>
    <w:p w:rsidR="00000000" w:rsidRDefault="00D2518F">
      <w:pPr>
        <w:pStyle w:val="afb"/>
      </w:pPr>
      <w:hyperlink r:id="rId226" w:history="1">
        <w:r>
          <w:rPr>
            <w:rStyle w:val="a4"/>
          </w:rPr>
          <w:t>См. текст пункта в предыдущей редакции</w:t>
        </w:r>
      </w:hyperlink>
    </w:p>
    <w:p w:rsidR="00000000" w:rsidRDefault="00D2518F">
      <w:r>
        <w:t>199. Г</w:t>
      </w:r>
      <w:r>
        <w:t>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w:t>
      </w:r>
      <w:r>
        <w:t>еятельности) учреждения по аналитическим группам синтетического счета объектов учета:</w:t>
      </w:r>
    </w:p>
    <w:p w:rsidR="00000000" w:rsidRDefault="00D2518F">
      <w:bookmarkStart w:id="658" w:name="sub_219910"/>
      <w:r>
        <w:t>10 "Расчеты по налоговым доходам";</w:t>
      </w:r>
    </w:p>
    <w:p w:rsidR="00000000" w:rsidRDefault="00D2518F">
      <w:bookmarkStart w:id="659" w:name="sub_219920"/>
      <w:bookmarkEnd w:id="658"/>
      <w:r>
        <w:t>20 "Расчеты по доходам от собственности";</w:t>
      </w:r>
    </w:p>
    <w:p w:rsidR="00000000" w:rsidRDefault="00D2518F">
      <w:bookmarkStart w:id="660" w:name="sub_219930"/>
      <w:bookmarkEnd w:id="659"/>
      <w:r>
        <w:t xml:space="preserve">30 "Расчеты по доходам от оказания платных </w:t>
      </w:r>
      <w:r>
        <w:t>работ, услуг";</w:t>
      </w:r>
    </w:p>
    <w:p w:rsidR="00000000" w:rsidRDefault="00D2518F">
      <w:bookmarkStart w:id="661" w:name="sub_219940"/>
      <w:bookmarkEnd w:id="660"/>
      <w:r>
        <w:t>40 "Расчеты по суммам принудительного изъятия";</w:t>
      </w:r>
    </w:p>
    <w:p w:rsidR="00000000" w:rsidRDefault="00D2518F">
      <w:bookmarkStart w:id="662" w:name="sub_219950"/>
      <w:bookmarkEnd w:id="661"/>
      <w:r>
        <w:t>50 "Расчеты по поступлениям от бюджетов";</w:t>
      </w:r>
    </w:p>
    <w:p w:rsidR="00000000" w:rsidRDefault="00D2518F">
      <w:bookmarkStart w:id="663" w:name="sub_219960"/>
      <w:bookmarkEnd w:id="662"/>
      <w:r>
        <w:t>60 "Расчеты по страховым взносам на обязательное социальное страхование";</w:t>
      </w:r>
    </w:p>
    <w:p w:rsidR="00000000" w:rsidRDefault="00D2518F">
      <w:bookmarkStart w:id="664" w:name="sub_219970"/>
      <w:bookmarkEnd w:id="663"/>
      <w:r>
        <w:t>70 "Расчеты по доходам от операций с активами";</w:t>
      </w:r>
    </w:p>
    <w:p w:rsidR="00000000" w:rsidRDefault="00D2518F">
      <w:bookmarkStart w:id="665" w:name="sub_219980"/>
      <w:bookmarkEnd w:id="664"/>
      <w:r>
        <w:t>80 "Расчеты по прочим доходам".</w:t>
      </w:r>
    </w:p>
    <w:bookmarkEnd w:id="665"/>
    <w:p w:rsidR="00000000" w:rsidRDefault="00D2518F">
      <w:r>
        <w:t>Расчеты по доходам учитываются:</w:t>
      </w:r>
    </w:p>
    <w:p w:rsidR="00000000" w:rsidRDefault="00D2518F">
      <w:r>
        <w:t xml:space="preserve">- расчеты по налоговым доходам - на счете, содержащем аналитический код группы синтетического </w:t>
      </w:r>
      <w:hyperlink w:anchor="sub_219910" w:history="1">
        <w:r>
          <w:rPr>
            <w:rStyle w:val="a4"/>
          </w:rPr>
          <w:t>счета 10</w:t>
        </w:r>
      </w:hyperlink>
      <w:r>
        <w:t xml:space="preserve"> "Расчеты по налоговым доходам" и соответствующий аналитический код вида синтетического счета финансовых активов:</w:t>
      </w:r>
    </w:p>
    <w:p w:rsidR="00000000" w:rsidRDefault="00D2518F">
      <w:bookmarkStart w:id="666" w:name="sub_219911"/>
      <w:r>
        <w:t>1 "Расчеты с плательщиками налоговых доходов";</w:t>
      </w:r>
    </w:p>
    <w:bookmarkEnd w:id="666"/>
    <w:p w:rsidR="00000000" w:rsidRDefault="00D2518F">
      <w:r>
        <w:t>- расчеты по доходам от собственности - на счете, содерж</w:t>
      </w:r>
      <w:r>
        <w:t xml:space="preserve">ащем аналитический код группы синтетического </w:t>
      </w:r>
      <w:hyperlink w:anchor="sub_219920" w:history="1">
        <w:r>
          <w:rPr>
            <w:rStyle w:val="a4"/>
          </w:rPr>
          <w:t>счета 20</w:t>
        </w:r>
      </w:hyperlink>
      <w:r>
        <w:t xml:space="preserve"> "Расчеты по доходам от собственности" и соответствующий аналитический код вида синтетического счета финансовых активов:</w:t>
      </w:r>
    </w:p>
    <w:p w:rsidR="00000000" w:rsidRDefault="00D2518F">
      <w:bookmarkStart w:id="667" w:name="sub_219921"/>
      <w:r>
        <w:t>1 "Расчеты с плательщиками от собственности"</w:t>
      </w:r>
      <w:r>
        <w:t>;</w:t>
      </w:r>
    </w:p>
    <w:bookmarkEnd w:id="667"/>
    <w:p w:rsidR="00000000" w:rsidRDefault="00D2518F">
      <w:r>
        <w:t xml:space="preserve">- расчеты по доходам от оказания платных работ, услуг" - на счете, содержащем аналитический код группы синтетического </w:t>
      </w:r>
      <w:hyperlink w:anchor="sub_219930" w:history="1">
        <w:r>
          <w:rPr>
            <w:rStyle w:val="a4"/>
          </w:rPr>
          <w:t>счета 30</w:t>
        </w:r>
      </w:hyperlink>
      <w:r>
        <w:t xml:space="preserve"> "Расчеты по доходам от оказания платных работ, услуг" и соответствующий аналитический код вида синтетического счета финансовых активов:</w:t>
      </w:r>
    </w:p>
    <w:p w:rsidR="00000000" w:rsidRDefault="00D2518F">
      <w:bookmarkStart w:id="668" w:name="sub_219931"/>
      <w:r>
        <w:t>1 "Расчеты с плательщиками доходам от оказания платных работ, услуг";</w:t>
      </w:r>
    </w:p>
    <w:bookmarkEnd w:id="668"/>
    <w:p w:rsidR="00000000" w:rsidRDefault="00D2518F">
      <w:r>
        <w:t>- расчеты по суммам принудите</w:t>
      </w:r>
      <w:r>
        <w:t xml:space="preserve">льного изъятия - на счете, содержащем аналитический код группы синтетического </w:t>
      </w:r>
      <w:hyperlink w:anchor="sub_219940" w:history="1">
        <w:r>
          <w:rPr>
            <w:rStyle w:val="a4"/>
          </w:rPr>
          <w:t>счета 40</w:t>
        </w:r>
      </w:hyperlink>
      <w:r>
        <w:t xml:space="preserve"> "Расчеты по суммам принудительного изъятия" и соответствующий аналитический код вида синтетического счета финансовых активов:</w:t>
      </w:r>
    </w:p>
    <w:p w:rsidR="00000000" w:rsidRDefault="00D2518F">
      <w:bookmarkStart w:id="669" w:name="sub_219941"/>
      <w:r>
        <w:t>1 "Ра</w:t>
      </w:r>
      <w:r>
        <w:t>счеты с плательщиками по суммам принудительного изъятия";</w:t>
      </w:r>
    </w:p>
    <w:bookmarkEnd w:id="669"/>
    <w:p w:rsidR="00000000" w:rsidRDefault="00D2518F">
      <w:r>
        <w:t xml:space="preserve">- расчеты по поступлениям от бюджетов - на счете, содержащем аналитический код группы синтетического </w:t>
      </w:r>
      <w:hyperlink w:anchor="sub_219950" w:history="1">
        <w:r>
          <w:rPr>
            <w:rStyle w:val="a4"/>
          </w:rPr>
          <w:t>счета 50</w:t>
        </w:r>
      </w:hyperlink>
      <w:r>
        <w:t xml:space="preserve"> "Расчеты по поступлениям от бюджетов" и соответств</w:t>
      </w:r>
      <w:r>
        <w:t>ующий аналитический код вида синтетического счета финансовых активов:</w:t>
      </w:r>
    </w:p>
    <w:p w:rsidR="00000000" w:rsidRDefault="00D2518F">
      <w:bookmarkStart w:id="670" w:name="sub_219951"/>
      <w:r>
        <w:t>1 "Расчеты с плательщиками по поступлениям от других бюджетов бюджетной системы Российской Федерации";</w:t>
      </w:r>
    </w:p>
    <w:p w:rsidR="00000000" w:rsidRDefault="00D2518F">
      <w:bookmarkStart w:id="671" w:name="sub_219952"/>
      <w:bookmarkEnd w:id="670"/>
      <w:r>
        <w:t>2 "Расчеты по поступлениям от наднациональных организ</w:t>
      </w:r>
      <w:r>
        <w:t>аций и правительств иностранных государств";</w:t>
      </w:r>
    </w:p>
    <w:p w:rsidR="00000000" w:rsidRDefault="00D2518F">
      <w:bookmarkStart w:id="672" w:name="sub_219953"/>
      <w:bookmarkEnd w:id="671"/>
      <w:r>
        <w:t>3 "Расчеты по поступлениям от международных финансовых организаций";</w:t>
      </w:r>
    </w:p>
    <w:bookmarkEnd w:id="672"/>
    <w:p w:rsidR="00000000" w:rsidRDefault="00D2518F">
      <w:r>
        <w:t xml:space="preserve">- расчеты по поступлениям от бюджетов - на счете, содержащем аналитический код группы синтетического </w:t>
      </w:r>
      <w:hyperlink w:anchor="sub_219960" w:history="1">
        <w:r>
          <w:rPr>
            <w:rStyle w:val="a4"/>
          </w:rPr>
          <w:t>счета 60</w:t>
        </w:r>
      </w:hyperlink>
      <w:r>
        <w:t xml:space="preserve"> "Расчеты по страховым взносам на обязательное социальное страхование" и соответствующий аналитический код вида синтетического счета финансовых активов:</w:t>
      </w:r>
    </w:p>
    <w:p w:rsidR="00000000" w:rsidRDefault="00D2518F">
      <w:bookmarkStart w:id="673" w:name="sub_219961"/>
      <w:r>
        <w:t>1 "Расчеты с плательщиками страховых взносов на обязательное социальное страхование";</w:t>
      </w:r>
    </w:p>
    <w:bookmarkEnd w:id="673"/>
    <w:p w:rsidR="00000000" w:rsidRDefault="00D2518F">
      <w:r>
        <w:t xml:space="preserve">- расчеты по доходам от операций с активами - на счете, содержащем аналитический код группы синтетического </w:t>
      </w:r>
      <w:hyperlink w:anchor="sub_219970" w:history="1">
        <w:r>
          <w:rPr>
            <w:rStyle w:val="a4"/>
          </w:rPr>
          <w:t>счета 70</w:t>
        </w:r>
      </w:hyperlink>
      <w:r>
        <w:t xml:space="preserve"> "Расчеты по дохо</w:t>
      </w:r>
      <w:r>
        <w:t>дам от операций с активами" и соответствующий аналитический код вида синтетического счета финансовых активов:</w:t>
      </w:r>
    </w:p>
    <w:p w:rsidR="00000000" w:rsidRDefault="00D2518F">
      <w:bookmarkStart w:id="674" w:name="sub_219971"/>
      <w:r>
        <w:t>1 "Расчеты по доходам от операций с основными средствами";</w:t>
      </w:r>
    </w:p>
    <w:p w:rsidR="00000000" w:rsidRDefault="00D2518F">
      <w:bookmarkStart w:id="675" w:name="sub_219972"/>
      <w:bookmarkEnd w:id="674"/>
      <w:r>
        <w:t>2 "Расчеты по доходам от операций с нематериальными актив</w:t>
      </w:r>
      <w:r>
        <w:t>ами";</w:t>
      </w:r>
    </w:p>
    <w:p w:rsidR="00000000" w:rsidRDefault="00D2518F">
      <w:bookmarkStart w:id="676" w:name="sub_219973"/>
      <w:bookmarkEnd w:id="675"/>
      <w:r>
        <w:t>3 "Расчеты по доходам от операций с непроизведенными активами";</w:t>
      </w:r>
    </w:p>
    <w:p w:rsidR="00000000" w:rsidRDefault="00D2518F">
      <w:bookmarkStart w:id="677" w:name="sub_219974"/>
      <w:bookmarkEnd w:id="676"/>
      <w:r>
        <w:t>4 "Расчеты по доходам от операций с материальными запасами";</w:t>
      </w:r>
    </w:p>
    <w:p w:rsidR="00000000" w:rsidRDefault="00D2518F">
      <w:bookmarkStart w:id="678" w:name="sub_219975"/>
      <w:bookmarkEnd w:id="677"/>
      <w:r>
        <w:t>5 "Расчеты по доходам от операций с финансовыми активами";</w:t>
      </w:r>
    </w:p>
    <w:bookmarkEnd w:id="678"/>
    <w:p w:rsidR="00000000" w:rsidRDefault="00D2518F">
      <w:r>
        <w:t xml:space="preserve">- расчеты по прочим доходам - на счете, содержащем аналитический код группы синтетического </w:t>
      </w:r>
      <w:hyperlink w:anchor="sub_219980" w:history="1">
        <w:r>
          <w:rPr>
            <w:rStyle w:val="a4"/>
          </w:rPr>
          <w:t>счета 80</w:t>
        </w:r>
      </w:hyperlink>
      <w:r>
        <w:t xml:space="preserve"> "Расчеты по прочим доходам" и соответствующий аналитический код вида синтетического счета финансовых активов:</w:t>
      </w:r>
    </w:p>
    <w:p w:rsidR="00000000" w:rsidRDefault="00D2518F">
      <w:bookmarkStart w:id="679" w:name="sub_219981"/>
      <w:r>
        <w:t>1 "Р</w:t>
      </w:r>
      <w:r>
        <w:t>асчеты с плательщиками прочих доходов";</w:t>
      </w:r>
    </w:p>
    <w:p w:rsidR="00000000" w:rsidRDefault="00D2518F">
      <w:bookmarkStart w:id="680" w:name="sub_219933"/>
      <w:bookmarkEnd w:id="679"/>
      <w:r>
        <w:t>2 "Расчеты по невыясненным поступлениям";</w:t>
      </w:r>
    </w:p>
    <w:p w:rsidR="00000000" w:rsidRDefault="00D2518F">
      <w:bookmarkStart w:id="681" w:name="sub_219333"/>
      <w:bookmarkEnd w:id="680"/>
      <w:r>
        <w:t>В рамках формирования учетной политики учреждение вправе с учетом требований законодательства Российской Федерации, органов, осуществл</w:t>
      </w:r>
      <w:r>
        <w:t xml:space="preserve">яющих функции и полномочия учредителя, </w:t>
      </w:r>
      <w:hyperlink r:id="rId227"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w:t>
      </w:r>
      <w:r>
        <w:t>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000000" w:rsidRDefault="00D2518F">
      <w:bookmarkStart w:id="682" w:name="sub_2200"/>
      <w:bookmarkEnd w:id="681"/>
      <w:r>
        <w:t>200. Аналитический учет расчетов по поступлениям ведется в разрезе видов дох</w:t>
      </w:r>
      <w:r>
        <w:t xml:space="preserve">одов (поступлений) по плательщикам (группам плательщиков) и соответствующим им суммам расчетов в </w:t>
      </w:r>
      <w:hyperlink r:id="rId228" w:history="1">
        <w:r>
          <w:rPr>
            <w:rStyle w:val="a4"/>
          </w:rPr>
          <w:t>Карточке</w:t>
        </w:r>
      </w:hyperlink>
      <w:r>
        <w:t xml:space="preserve"> учета средств и расчетов и (или) в Журнале операций расчетов с дебиторами по доходам.</w:t>
      </w:r>
    </w:p>
    <w:p w:rsidR="00000000" w:rsidRDefault="00D2518F">
      <w:bookmarkStart w:id="683" w:name="sub_2201"/>
      <w:bookmarkEnd w:id="682"/>
      <w:r>
        <w:t xml:space="preserve">201. Отражение операций по счету осуществляется в </w:t>
      </w:r>
      <w:hyperlink r:id="rId229" w:history="1">
        <w:r>
          <w:rPr>
            <w:rStyle w:val="a4"/>
          </w:rPr>
          <w:t>Журнале</w:t>
        </w:r>
      </w:hyperlink>
      <w:r>
        <w:t xml:space="preserve"> операций расчетов с дебиторами по доходам.</w:t>
      </w:r>
    </w:p>
    <w:bookmarkEnd w:id="683"/>
    <w:p w:rsidR="00000000" w:rsidRDefault="00D2518F"/>
    <w:p w:rsidR="00000000" w:rsidRDefault="00D2518F">
      <w:pPr>
        <w:pStyle w:val="1"/>
      </w:pPr>
      <w:bookmarkStart w:id="684" w:name="sub_20600"/>
      <w:r>
        <w:t>Счет 20600 "Расчеты по выданным авансам"</w:t>
      </w:r>
    </w:p>
    <w:bookmarkEnd w:id="684"/>
    <w:p w:rsidR="00000000" w:rsidRDefault="00D2518F"/>
    <w:p w:rsidR="00000000" w:rsidRDefault="00D2518F">
      <w:bookmarkStart w:id="685" w:name="sub_2202"/>
      <w:r>
        <w:t>202. 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00000" w:rsidRDefault="00D2518F">
      <w:bookmarkStart w:id="686" w:name="sub_2203"/>
      <w:bookmarkEnd w:id="685"/>
      <w:r>
        <w:t>203. Учет задолженности дебиторов</w:t>
      </w:r>
      <w:r>
        <w:t xml:space="preserve">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000000" w:rsidRDefault="00D2518F">
      <w:bookmarkStart w:id="687" w:name="sub_22032"/>
      <w:bookmarkEnd w:id="686"/>
      <w:r>
        <w:t>Переоценка расчетов по выданным авансам в иностранных валютах осуществляется на дату со</w:t>
      </w:r>
      <w:r>
        <w:t>вершения операций по возврату ранее произведенных выплат в соответствующей иностранной валюте.</w:t>
      </w:r>
    </w:p>
    <w:p w:rsidR="00000000" w:rsidRDefault="00D2518F">
      <w:bookmarkStart w:id="688" w:name="sub_30700112"/>
      <w:bookmarkEnd w:id="687"/>
      <w:r>
        <w:t>При этом положительные (отрицательные) курсовые разницы, возникшие при расчете рублевого эквивалента, относятся на увеличение (уменьшение) р</w:t>
      </w:r>
      <w:r>
        <w:t>асчетов в иностранной валюте, с отнесением курсовых разниц на финансовый результат текущего финансового года от переоценки активов.</w:t>
      </w:r>
    </w:p>
    <w:p w:rsidR="00000000" w:rsidRDefault="00D2518F">
      <w:pPr>
        <w:pStyle w:val="afa"/>
        <w:rPr>
          <w:color w:val="000000"/>
          <w:sz w:val="16"/>
          <w:szCs w:val="16"/>
        </w:rPr>
      </w:pPr>
      <w:bookmarkStart w:id="689" w:name="sub_2204"/>
      <w:bookmarkEnd w:id="688"/>
      <w:r>
        <w:rPr>
          <w:color w:val="000000"/>
          <w:sz w:val="16"/>
          <w:szCs w:val="16"/>
        </w:rPr>
        <w:t>Информация об изменениях:</w:t>
      </w:r>
    </w:p>
    <w:bookmarkEnd w:id="689"/>
    <w:p w:rsidR="00000000" w:rsidRDefault="00D2518F">
      <w:pPr>
        <w:pStyle w:val="afb"/>
      </w:pPr>
      <w:r>
        <w:fldChar w:fldCharType="begin"/>
      </w:r>
      <w:r>
        <w:instrText>HYPERLINK "http://ivo.garant.ru/document?id=70143014&amp;sub=31"</w:instrText>
      </w:r>
      <w:r>
        <w:fldChar w:fldCharType="separate"/>
      </w:r>
      <w:r>
        <w:rPr>
          <w:rStyle w:val="a4"/>
        </w:rPr>
        <w:t>Приказом</w:t>
      </w:r>
      <w:r>
        <w:fldChar w:fldCharType="end"/>
      </w:r>
      <w:r>
        <w:t xml:space="preserve"> Минфина РФ от 12 октября 2012 г. N 134н в пункт 204 внесены изменения</w:t>
      </w:r>
    </w:p>
    <w:p w:rsidR="00000000" w:rsidRDefault="00D2518F">
      <w:pPr>
        <w:pStyle w:val="afb"/>
      </w:pPr>
      <w:hyperlink r:id="rId230" w:history="1">
        <w:r>
          <w:rPr>
            <w:rStyle w:val="a4"/>
          </w:rPr>
          <w:t>См. текст пункта в предыдущей редакции</w:t>
        </w:r>
      </w:hyperlink>
    </w:p>
    <w:p w:rsidR="00000000" w:rsidRDefault="00D2518F">
      <w:r>
        <w:t>204. Группировка расчетов по выданным авансам осуществляется в разрезе видов вып</w:t>
      </w:r>
      <w:r>
        <w:t xml:space="preserve">лат, утвержденных сметой (планом финансово </w:t>
      </w:r>
      <w:hyperlink r:id="rId231" w:history="1">
        <w:r>
          <w:rPr>
            <w:rStyle w:val="a4"/>
            <w:shd w:val="clear" w:color="auto" w:fill="F0F0F0"/>
          </w:rPr>
          <w:t>#</w:t>
        </w:r>
      </w:hyperlink>
      <w:r>
        <w:t xml:space="preserve"> хозяйственной деятельности) учреждения по аналитическим группам синтетического счета объекта учета:</w:t>
      </w:r>
    </w:p>
    <w:p w:rsidR="00000000" w:rsidRDefault="00D2518F">
      <w:bookmarkStart w:id="690" w:name="sub_220410"/>
      <w:r>
        <w:t>10 "Расчеты по авансам по оплате труда и</w:t>
      </w:r>
      <w:r>
        <w:t xml:space="preserve"> начислениям на выплаты по оплате труда";</w:t>
      </w:r>
    </w:p>
    <w:p w:rsidR="00000000" w:rsidRDefault="00D2518F">
      <w:bookmarkStart w:id="691" w:name="sub_220420"/>
      <w:bookmarkEnd w:id="690"/>
      <w:r>
        <w:t>20 "Расчеты по авансам по работам, услугам";</w:t>
      </w:r>
    </w:p>
    <w:p w:rsidR="00000000" w:rsidRDefault="00D2518F">
      <w:bookmarkStart w:id="692" w:name="sub_220430"/>
      <w:bookmarkEnd w:id="691"/>
      <w:r>
        <w:t>30 "Расчеты по авансам по поступлению нефинансовых активов";</w:t>
      </w:r>
    </w:p>
    <w:p w:rsidR="00000000" w:rsidRDefault="00D2518F">
      <w:bookmarkStart w:id="693" w:name="sub_220440"/>
      <w:bookmarkEnd w:id="692"/>
      <w:r>
        <w:t>40 "Расчеты по авансовым безвозмездным перечисле</w:t>
      </w:r>
      <w:r>
        <w:t>ниям организациям";</w:t>
      </w:r>
    </w:p>
    <w:p w:rsidR="00000000" w:rsidRDefault="00D2518F">
      <w:bookmarkStart w:id="694" w:name="sub_220450"/>
      <w:bookmarkEnd w:id="693"/>
      <w:r>
        <w:t>50 "Расчеты по авансовым безвозмездным перечислениям бюджетам";</w:t>
      </w:r>
    </w:p>
    <w:p w:rsidR="00000000" w:rsidRDefault="00D2518F">
      <w:bookmarkStart w:id="695" w:name="sub_220460"/>
      <w:bookmarkEnd w:id="694"/>
      <w:r>
        <w:t>60 "Расчеты по авансам по социальному обеспечению";</w:t>
      </w:r>
    </w:p>
    <w:p w:rsidR="00000000" w:rsidRDefault="00D2518F">
      <w:bookmarkStart w:id="696" w:name="sub_220470"/>
      <w:bookmarkEnd w:id="695"/>
      <w:r>
        <w:t>70 "Расчеты по авансам на приобретение ценных бумаг и иных финансовых вложений";</w:t>
      </w:r>
    </w:p>
    <w:p w:rsidR="00000000" w:rsidRDefault="00D2518F">
      <w:bookmarkStart w:id="697" w:name="sub_220490"/>
      <w:bookmarkEnd w:id="696"/>
      <w:r>
        <w:t>90 "Расчеты по авансам по прочим расходам".</w:t>
      </w:r>
    </w:p>
    <w:p w:rsidR="00000000" w:rsidRDefault="00D2518F">
      <w:bookmarkStart w:id="698" w:name="sub_220494"/>
      <w:bookmarkEnd w:id="697"/>
      <w:r>
        <w:t>Расчеты по выданным авансам учитываются:</w:t>
      </w:r>
    </w:p>
    <w:bookmarkEnd w:id="698"/>
    <w:p w:rsidR="00000000" w:rsidRDefault="00D2518F">
      <w:r>
        <w:t>- авансы по оплате труда и начислениям н</w:t>
      </w:r>
      <w:r>
        <w:t xml:space="preserve">а выплаты по оплате труда - на счете, содержащем аналитический код группы синтетического </w:t>
      </w:r>
      <w:hyperlink w:anchor="sub_220410" w:history="1">
        <w:r>
          <w:rPr>
            <w:rStyle w:val="a4"/>
          </w:rPr>
          <w:t>счета 10</w:t>
        </w:r>
      </w:hyperlink>
      <w:r>
        <w:t xml:space="preserve"> "Расчеты по авансам по оплате труда и начислениям на выплаты по оплате труда" и соответствующий аналитический код вида синтетическ</w:t>
      </w:r>
      <w:r>
        <w:t>ого счета финансовых активов:</w:t>
      </w:r>
    </w:p>
    <w:p w:rsidR="00000000" w:rsidRDefault="00D2518F">
      <w:bookmarkStart w:id="699" w:name="sub_220412"/>
      <w:r>
        <w:t>2 "Расчеты по авансам по прочим выплатам";</w:t>
      </w:r>
    </w:p>
    <w:p w:rsidR="00000000" w:rsidRDefault="00D2518F">
      <w:bookmarkStart w:id="700" w:name="sub_220413"/>
      <w:bookmarkEnd w:id="699"/>
      <w:r>
        <w:t>3 "Расчеты по авансам по начислениям на выплаты по оплате труда"</w:t>
      </w:r>
    </w:p>
    <w:bookmarkEnd w:id="700"/>
    <w:p w:rsidR="00000000" w:rsidRDefault="00D2518F">
      <w:r>
        <w:t>- авансы по работам, услугам - на счете, содержащем аналитический код группы с</w:t>
      </w:r>
      <w:r>
        <w:t xml:space="preserve">интетического </w:t>
      </w:r>
      <w:hyperlink w:anchor="sub_220420" w:history="1">
        <w:r>
          <w:rPr>
            <w:rStyle w:val="a4"/>
          </w:rPr>
          <w:t>счета 20</w:t>
        </w:r>
      </w:hyperlink>
      <w:r>
        <w:t xml:space="preserve"> "Расчеты по авансам по работам, услугам" и соответствующий аналитический код вида синтетического счета финансовых активов:</w:t>
      </w:r>
    </w:p>
    <w:p w:rsidR="00000000" w:rsidRDefault="00D2518F">
      <w:bookmarkStart w:id="701" w:name="sub_220421"/>
      <w:r>
        <w:t>1 "Расчеты по авансам по услугам связи";</w:t>
      </w:r>
    </w:p>
    <w:p w:rsidR="00000000" w:rsidRDefault="00D2518F">
      <w:bookmarkStart w:id="702" w:name="sub_220422"/>
      <w:bookmarkEnd w:id="701"/>
      <w:r>
        <w:t xml:space="preserve">2 "Расчеты </w:t>
      </w:r>
      <w:r>
        <w:t>по авансам по транспортным услугам";</w:t>
      </w:r>
    </w:p>
    <w:p w:rsidR="00000000" w:rsidRDefault="00D2518F">
      <w:bookmarkStart w:id="703" w:name="sub_220423"/>
      <w:bookmarkEnd w:id="702"/>
      <w:r>
        <w:t>3 "Расчеты по авансам по коммунальным услугам";</w:t>
      </w:r>
    </w:p>
    <w:p w:rsidR="00000000" w:rsidRDefault="00D2518F">
      <w:bookmarkStart w:id="704" w:name="sub_220424"/>
      <w:bookmarkEnd w:id="703"/>
      <w:r>
        <w:t>4 "Расчеты по авансам по арендной плате за пользование имуществом";</w:t>
      </w:r>
    </w:p>
    <w:p w:rsidR="00000000" w:rsidRDefault="00D2518F">
      <w:bookmarkStart w:id="705" w:name="sub_220425"/>
      <w:bookmarkEnd w:id="704"/>
      <w:r>
        <w:t>5 "Расчеты по авансам по работам, услугам п</w:t>
      </w:r>
      <w:r>
        <w:t>о содержанию имущества";</w:t>
      </w:r>
    </w:p>
    <w:p w:rsidR="00000000" w:rsidRDefault="00D2518F">
      <w:bookmarkStart w:id="706" w:name="sub_220426"/>
      <w:bookmarkEnd w:id="705"/>
      <w:r>
        <w:t>6 "Расчеты по авансам по прочим работам, услугам";</w:t>
      </w:r>
    </w:p>
    <w:bookmarkEnd w:id="706"/>
    <w:p w:rsidR="00000000" w:rsidRDefault="00D2518F">
      <w:r>
        <w:t xml:space="preserve">- авансы по поступлению нефинансовых активов - на счете, содержащем аналитический код группы синтетического </w:t>
      </w:r>
      <w:hyperlink w:anchor="sub_220430" w:history="1">
        <w:r>
          <w:rPr>
            <w:rStyle w:val="a4"/>
          </w:rPr>
          <w:t>счета 30</w:t>
        </w:r>
      </w:hyperlink>
      <w:r>
        <w:t xml:space="preserve"> "Расч</w:t>
      </w:r>
      <w:r>
        <w:t>еты по авансам по поступлению нефинансовых активов" и соответствующий аналитический код вида синтетического счета финансовых активов:</w:t>
      </w:r>
    </w:p>
    <w:p w:rsidR="00000000" w:rsidRDefault="00D2518F">
      <w:bookmarkStart w:id="707" w:name="sub_220431"/>
      <w:r>
        <w:t>1 "Расчеты по авансам по приобретению основных средств";</w:t>
      </w:r>
    </w:p>
    <w:p w:rsidR="00000000" w:rsidRDefault="00D2518F">
      <w:bookmarkStart w:id="708" w:name="sub_220432"/>
      <w:bookmarkEnd w:id="707"/>
      <w:r>
        <w:t>2 "Расчеты по авансам по приобретен</w:t>
      </w:r>
      <w:r>
        <w:t>ию нематериальных активов";</w:t>
      </w:r>
    </w:p>
    <w:p w:rsidR="00000000" w:rsidRDefault="00D2518F">
      <w:bookmarkStart w:id="709" w:name="sub_220433"/>
      <w:bookmarkEnd w:id="708"/>
      <w:r>
        <w:t>3 "Расчеты по авансам по приобретению непроизведенных активов";</w:t>
      </w:r>
    </w:p>
    <w:p w:rsidR="00000000" w:rsidRDefault="00D2518F">
      <w:bookmarkStart w:id="710" w:name="sub_220434"/>
      <w:bookmarkEnd w:id="709"/>
      <w:r>
        <w:t>4 "Расчеты по авансам по приобретению материальных запасов";</w:t>
      </w:r>
    </w:p>
    <w:bookmarkEnd w:id="710"/>
    <w:p w:rsidR="00000000" w:rsidRDefault="00D2518F">
      <w:r>
        <w:t>- авансовые безвозмездным</w:t>
      </w:r>
      <w:hyperlink r:id="rId232" w:history="1">
        <w:r>
          <w:rPr>
            <w:rStyle w:val="a4"/>
            <w:shd w:val="clear" w:color="auto" w:fill="F0F0F0"/>
          </w:rPr>
          <w:t>#</w:t>
        </w:r>
      </w:hyperlink>
      <w:r>
        <w:t xml:space="preserve"> перечислениям</w:t>
      </w:r>
      <w:hyperlink r:id="rId233" w:history="1">
        <w:r>
          <w:rPr>
            <w:rStyle w:val="a4"/>
            <w:shd w:val="clear" w:color="auto" w:fill="F0F0F0"/>
          </w:rPr>
          <w:t>#</w:t>
        </w:r>
      </w:hyperlink>
      <w:r>
        <w:t xml:space="preserve"> организациям - на счете, содержащем аналитический код группы синтетического </w:t>
      </w:r>
      <w:hyperlink w:anchor="sub_220440" w:history="1">
        <w:r>
          <w:rPr>
            <w:rStyle w:val="a4"/>
          </w:rPr>
          <w:t>счета 40</w:t>
        </w:r>
      </w:hyperlink>
      <w:r>
        <w:t xml:space="preserve"> "Расчеты по авансовым безвозмезд</w:t>
      </w:r>
      <w:r>
        <w:t>ным перечислениям организациям" и соответствующий аналитический код вида синтетического счета финансовых активов:</w:t>
      </w:r>
    </w:p>
    <w:p w:rsidR="00000000" w:rsidRDefault="00D2518F">
      <w:bookmarkStart w:id="711" w:name="sub_220441"/>
      <w:r>
        <w:t>1 "Расчеты по авансовым безвозмездным перечислениям государственным и муниципальным организациям";</w:t>
      </w:r>
    </w:p>
    <w:p w:rsidR="00000000" w:rsidRDefault="00D2518F">
      <w:bookmarkStart w:id="712" w:name="sub_220442"/>
      <w:bookmarkEnd w:id="711"/>
      <w:r>
        <w:t>2 "Расчеты по</w:t>
      </w:r>
      <w:r>
        <w:t xml:space="preserve"> авансовым безвозмездным перечислениям организациям, за исключением государственных и муниципальных организаций";</w:t>
      </w:r>
    </w:p>
    <w:bookmarkEnd w:id="712"/>
    <w:p w:rsidR="00000000" w:rsidRDefault="00D2518F">
      <w:r>
        <w:t>- авансовые безвозмездным</w:t>
      </w:r>
      <w:hyperlink r:id="rId234" w:history="1">
        <w:r>
          <w:rPr>
            <w:rStyle w:val="a4"/>
            <w:shd w:val="clear" w:color="auto" w:fill="F0F0F0"/>
          </w:rPr>
          <w:t>#</w:t>
        </w:r>
      </w:hyperlink>
      <w:r>
        <w:t xml:space="preserve"> перечислениям</w:t>
      </w:r>
      <w:hyperlink r:id="rId235" w:history="1">
        <w:r>
          <w:rPr>
            <w:rStyle w:val="a4"/>
            <w:shd w:val="clear" w:color="auto" w:fill="F0F0F0"/>
          </w:rPr>
          <w:t>#</w:t>
        </w:r>
      </w:hyperlink>
      <w:r>
        <w:t xml:space="preserve"> бюджетам - на счете, содержащем аналитический код группы синтетического </w:t>
      </w:r>
      <w:hyperlink w:anchor="sub_220450" w:history="1">
        <w:r>
          <w:rPr>
            <w:rStyle w:val="a4"/>
          </w:rPr>
          <w:t>счета 50</w:t>
        </w:r>
      </w:hyperlink>
      <w:r>
        <w:t xml:space="preserve"> "Расчеты по авансовым безвозмездным перечислениям бюджетам" и соответствующий аналитический код вида синтетического счета финансовых активов:</w:t>
      </w:r>
    </w:p>
    <w:p w:rsidR="00000000" w:rsidRDefault="00D2518F">
      <w:bookmarkStart w:id="713" w:name="sub_220451"/>
      <w:r>
        <w:t>1 "Расчеты по авансовым перечислениям другим бюджетам бюджетной системы Российской Федерации";</w:t>
      </w:r>
    </w:p>
    <w:p w:rsidR="00000000" w:rsidRDefault="00D2518F">
      <w:bookmarkStart w:id="714" w:name="sub_220452"/>
      <w:bookmarkEnd w:id="713"/>
      <w:r>
        <w:t>2 "Расчеты по авансовым перечислениям наднациональным организациям и правительствам иностранных государств";</w:t>
      </w:r>
    </w:p>
    <w:p w:rsidR="00000000" w:rsidRDefault="00D2518F">
      <w:bookmarkStart w:id="715" w:name="sub_220453"/>
      <w:bookmarkEnd w:id="714"/>
      <w:r>
        <w:t>3 "Расчеты по авансовым перечислениям международным организациям";</w:t>
      </w:r>
    </w:p>
    <w:bookmarkEnd w:id="715"/>
    <w:p w:rsidR="00000000" w:rsidRDefault="00D2518F">
      <w:r>
        <w:t xml:space="preserve">- авансы по социальному обеспечению - </w:t>
      </w:r>
      <w:r>
        <w:t xml:space="preserve">на счете, содержащем аналитический код группы синтетического </w:t>
      </w:r>
      <w:hyperlink w:anchor="sub_220460" w:history="1">
        <w:r>
          <w:rPr>
            <w:rStyle w:val="a4"/>
          </w:rPr>
          <w:t>счета 60</w:t>
        </w:r>
      </w:hyperlink>
      <w:r>
        <w:t xml:space="preserve"> "Расчеты по авансам по социальному обеспечению" и соответствующий аналитический код вида синтетического счета финансовых активов:</w:t>
      </w:r>
    </w:p>
    <w:p w:rsidR="00000000" w:rsidRDefault="00D2518F">
      <w:bookmarkStart w:id="716" w:name="sub_220461"/>
      <w:r>
        <w:t>1 "Расчеты по аван</w:t>
      </w:r>
      <w:r>
        <w:t>сам по пенсиям, пособиям и выплатам по пенсионному, социальному и медицинскому страхованию населения";</w:t>
      </w:r>
    </w:p>
    <w:p w:rsidR="00000000" w:rsidRDefault="00D2518F">
      <w:bookmarkStart w:id="717" w:name="sub_220462"/>
      <w:bookmarkEnd w:id="716"/>
      <w:r>
        <w:t>2 "Расчеты по авансам по пособиям по социальной помощи населению";</w:t>
      </w:r>
    </w:p>
    <w:p w:rsidR="00000000" w:rsidRDefault="00D2518F">
      <w:bookmarkStart w:id="718" w:name="sub_220463"/>
      <w:bookmarkEnd w:id="717"/>
      <w:r>
        <w:t>3 "Расчеты по авансам по пенсиям, пособиям, выплачиваемым организациями сектора государственного управления";</w:t>
      </w:r>
    </w:p>
    <w:p w:rsidR="00000000" w:rsidRDefault="00D2518F">
      <w:bookmarkStart w:id="719" w:name="sub_220464"/>
      <w:bookmarkEnd w:id="718"/>
      <w:r>
        <w:t>- авансы на приобретение ценных бумаг и иных финансовых вложений, а также авансы, произведенные по государственным (муниципаль</w:t>
      </w:r>
      <w:r>
        <w:t>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w:t>
      </w:r>
      <w:r>
        <w:t xml:space="preserve">литический код группы синтетического </w:t>
      </w:r>
      <w:hyperlink w:anchor="sub_220470" w:history="1">
        <w:r>
          <w:rPr>
            <w:rStyle w:val="a4"/>
          </w:rPr>
          <w:t>счета 70</w:t>
        </w:r>
      </w:hyperlink>
      <w:r>
        <w:t xml:space="preserve"> "Расчеты по авансам на приобретение ценных бумаг и иных финансовых вложений" и соответствующий аналитический код вида синтетического счета финансовых активов:</w:t>
      </w:r>
    </w:p>
    <w:p w:rsidR="00000000" w:rsidRDefault="00D2518F">
      <w:bookmarkStart w:id="720" w:name="sub_220465"/>
      <w:bookmarkEnd w:id="719"/>
      <w:r>
        <w:t>2 "</w:t>
      </w:r>
      <w:r>
        <w:t>Расчеты по авансам на приобретение ценных бумаг, кроме акций";</w:t>
      </w:r>
    </w:p>
    <w:p w:rsidR="00000000" w:rsidRDefault="00D2518F">
      <w:bookmarkStart w:id="721" w:name="sub_220466"/>
      <w:bookmarkEnd w:id="720"/>
      <w:r>
        <w:t>3 "Расчеты по авансам на приобретение акций и по иным формам участия в капитале";</w:t>
      </w:r>
    </w:p>
    <w:p w:rsidR="00000000" w:rsidRDefault="00D2518F">
      <w:bookmarkStart w:id="722" w:name="sub_220467"/>
      <w:bookmarkEnd w:id="721"/>
      <w:r>
        <w:t>5 "Расчеты по авансам на приобретение иных финансовых активов";</w:t>
      </w:r>
    </w:p>
    <w:bookmarkEnd w:id="722"/>
    <w:p w:rsidR="00000000" w:rsidRDefault="00D2518F">
      <w:r>
        <w:t xml:space="preserve">- авансы по прочим расходам - на счете, содержащем аналитический код группы синтетического </w:t>
      </w:r>
      <w:hyperlink w:anchor="sub_220490" w:history="1">
        <w:r>
          <w:rPr>
            <w:rStyle w:val="a4"/>
          </w:rPr>
          <w:t>счета 90</w:t>
        </w:r>
      </w:hyperlink>
      <w:r>
        <w:t xml:space="preserve"> "Расчеты по авансам по прочим расходам" и соответствующий аналитический код вида синтетического счета финансовых активов:</w:t>
      </w:r>
    </w:p>
    <w:p w:rsidR="00000000" w:rsidRDefault="00D2518F">
      <w:bookmarkStart w:id="723" w:name="sub_220491"/>
      <w:r>
        <w:t>1 "Расчеты по авансам по оплате прочих расходов".</w:t>
      </w:r>
    </w:p>
    <w:bookmarkEnd w:id="723"/>
    <w:p w:rsidR="00000000" w:rsidRDefault="00D2518F">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236"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w:t>
      </w:r>
      <w:r>
        <w:t>ов по авансовым перечислениям в разрезе видов расходов (выбытий) - дополнительные аналитические коды номеров счетов бухгалтерского учета.</w:t>
      </w:r>
    </w:p>
    <w:p w:rsidR="00000000" w:rsidRDefault="00D2518F">
      <w:bookmarkStart w:id="724" w:name="sub_2205"/>
      <w:r>
        <w:t>205. Аналитический учет расчетов с поставщиками по выданным авансам ведется в разрезе дебиторов и по соответст</w:t>
      </w:r>
      <w:r>
        <w:t xml:space="preserve">вующим им суммам выданных авансов в </w:t>
      </w:r>
      <w:hyperlink r:id="rId237" w:history="1">
        <w:r>
          <w:rPr>
            <w:rStyle w:val="a4"/>
          </w:rPr>
          <w:t>Карточке</w:t>
        </w:r>
      </w:hyperlink>
      <w:r>
        <w:t xml:space="preserve"> учета средств и расчетов либо в Журнале по расчетам с поставщиками и подрядчиками.</w:t>
      </w:r>
    </w:p>
    <w:p w:rsidR="00000000" w:rsidRDefault="00D2518F">
      <w:bookmarkStart w:id="725" w:name="sub_2206"/>
      <w:bookmarkEnd w:id="724"/>
      <w:r>
        <w:t>206. Отражение операций по счету осуществляется</w:t>
      </w:r>
      <w:r>
        <w:t xml:space="preserve"> в </w:t>
      </w:r>
      <w:hyperlink r:id="rId238" w:history="1">
        <w:r>
          <w:rPr>
            <w:rStyle w:val="a4"/>
          </w:rPr>
          <w:t>Журнале</w:t>
        </w:r>
      </w:hyperlink>
      <w:r>
        <w:t xml:space="preserve"> по расчетам с поставщиками и подрядчиками.</w:t>
      </w:r>
    </w:p>
    <w:bookmarkEnd w:id="725"/>
    <w:p w:rsidR="00000000" w:rsidRDefault="00D2518F"/>
    <w:p w:rsidR="00000000" w:rsidRDefault="00D2518F">
      <w:pPr>
        <w:pStyle w:val="1"/>
      </w:pPr>
      <w:bookmarkStart w:id="726" w:name="sub_20700"/>
      <w:r>
        <w:t>Счет 20700 "Расчеты по кредитам, займам (ссудам)"</w:t>
      </w:r>
    </w:p>
    <w:bookmarkEnd w:id="726"/>
    <w:p w:rsidR="00000000" w:rsidRDefault="00D2518F"/>
    <w:p w:rsidR="00000000" w:rsidRDefault="00D2518F">
      <w:bookmarkStart w:id="727" w:name="sub_2207"/>
      <w:r>
        <w:t>207. Счет предназначен для учета расчетов по предос</w:t>
      </w:r>
      <w:r>
        <w:t>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000000" w:rsidRDefault="00D2518F">
      <w:bookmarkStart w:id="728" w:name="sub_2208"/>
      <w:bookmarkEnd w:id="727"/>
      <w:r>
        <w:t>208. Переоценка задолженности по бюджет</w:t>
      </w:r>
      <w:r>
        <w:t>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w:t>
      </w:r>
      <w:r>
        <w:t>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000000" w:rsidRDefault="00D2518F">
      <w:bookmarkStart w:id="729" w:name="sub_2209"/>
      <w:bookmarkEnd w:id="728"/>
      <w:r>
        <w:t>209. Группировка расчетов осуществляется по аналитическим группам синтетического с</w:t>
      </w:r>
      <w:r>
        <w:t>чета предоставленных заимствований:</w:t>
      </w:r>
    </w:p>
    <w:p w:rsidR="00000000" w:rsidRDefault="00D2518F">
      <w:bookmarkStart w:id="730" w:name="sub_220910"/>
      <w:bookmarkEnd w:id="729"/>
      <w:r>
        <w:t>10 "Расчеты по предоставленным кредитам, займам (ссудам)";</w:t>
      </w:r>
    </w:p>
    <w:p w:rsidR="00000000" w:rsidRDefault="00D2518F">
      <w:bookmarkStart w:id="731" w:name="sub_220920"/>
      <w:bookmarkEnd w:id="730"/>
      <w:r>
        <w:t>20 "Расчеты в рамках целевых иностранных кредитов (заимствований)";</w:t>
      </w:r>
    </w:p>
    <w:p w:rsidR="00000000" w:rsidRDefault="00D2518F">
      <w:bookmarkStart w:id="732" w:name="sub_220930"/>
      <w:bookmarkEnd w:id="731"/>
      <w:r>
        <w:t>30 "Расчеты с дебиторами по государ</w:t>
      </w:r>
      <w:r>
        <w:t>ственным (муниципальным) гарантиям";</w:t>
      </w:r>
    </w:p>
    <w:bookmarkEnd w:id="732"/>
    <w:p w:rsidR="00000000" w:rsidRDefault="00D2518F">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00000" w:rsidRDefault="00D2518F">
      <w:bookmarkStart w:id="733" w:name="sub_22091"/>
      <w:r>
        <w:t>1 "Расчеты по бюджетным кредитам другим бюджетам бюджетной системы Российской Федерации";</w:t>
      </w:r>
    </w:p>
    <w:p w:rsidR="00000000" w:rsidRDefault="00D2518F">
      <w:bookmarkStart w:id="734" w:name="sub_22093"/>
      <w:bookmarkEnd w:id="733"/>
      <w:r>
        <w:t>3 "Расчеты с иными дебиторами по бюджетным кредитам";</w:t>
      </w:r>
    </w:p>
    <w:p w:rsidR="00000000" w:rsidRDefault="00D2518F">
      <w:bookmarkStart w:id="735" w:name="sub_22094"/>
      <w:bookmarkEnd w:id="734"/>
      <w:r>
        <w:t>4 "Расчеты по займам (ссудам)".</w:t>
      </w:r>
    </w:p>
    <w:p w:rsidR="00000000" w:rsidRDefault="00D2518F">
      <w:bookmarkStart w:id="736" w:name="sub_2210"/>
      <w:bookmarkEnd w:id="735"/>
      <w:r>
        <w:t>210. Аналитический учет по</w:t>
      </w:r>
      <w:r>
        <w:t xml:space="preserve"> счету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w:t>
      </w:r>
    </w:p>
    <w:p w:rsidR="00000000" w:rsidRDefault="00D2518F">
      <w:bookmarkStart w:id="737" w:name="sub_2211"/>
      <w:bookmarkEnd w:id="736"/>
      <w:r>
        <w:t>211. Отражение операций по счету осуществляетс</w:t>
      </w:r>
      <w:r>
        <w:t xml:space="preserve">я в </w:t>
      </w:r>
      <w:hyperlink r:id="rId239" w:history="1">
        <w:r>
          <w:rPr>
            <w:rStyle w:val="a4"/>
          </w:rPr>
          <w:t>Журнале</w:t>
        </w:r>
      </w:hyperlink>
      <w:r>
        <w:t xml:space="preserve">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bookmarkEnd w:id="737"/>
    <w:p w:rsidR="00000000" w:rsidRDefault="00D2518F"/>
    <w:p w:rsidR="00000000" w:rsidRDefault="00D2518F">
      <w:pPr>
        <w:pStyle w:val="1"/>
      </w:pPr>
      <w:bookmarkStart w:id="738" w:name="sub_20800"/>
      <w:r>
        <w:t>Счет 20800 "Расчеты с подотчетными лицами"</w:t>
      </w:r>
    </w:p>
    <w:bookmarkEnd w:id="738"/>
    <w:p w:rsidR="00000000" w:rsidRDefault="00D2518F"/>
    <w:p w:rsidR="00000000" w:rsidRDefault="00D2518F">
      <w:bookmarkStart w:id="739" w:name="sub_2212"/>
      <w:r>
        <w:t>212. Счет предназначен для учета расчетов с подотчетными лицами по суммам денежных средства и (или) денежных документов, выдаваемых им учреждением под отчет.</w:t>
      </w:r>
    </w:p>
    <w:p w:rsidR="00000000" w:rsidRDefault="00D2518F">
      <w:bookmarkStart w:id="740" w:name="sub_2213"/>
      <w:bookmarkEnd w:id="739"/>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w:t>
      </w:r>
      <w:r>
        <w:t>а и срок, на который он выдается, либо в сумме денежных документов выданных подотчетному лицу на соответствующие цели.</w:t>
      </w:r>
    </w:p>
    <w:p w:rsidR="00000000" w:rsidRDefault="00D2518F">
      <w:pPr>
        <w:pStyle w:val="afa"/>
        <w:rPr>
          <w:color w:val="000000"/>
          <w:sz w:val="16"/>
          <w:szCs w:val="16"/>
        </w:rPr>
      </w:pPr>
      <w:bookmarkStart w:id="741" w:name="sub_2214"/>
      <w:bookmarkEnd w:id="740"/>
      <w:r>
        <w:rPr>
          <w:color w:val="000000"/>
          <w:sz w:val="16"/>
          <w:szCs w:val="16"/>
        </w:rPr>
        <w:t>Информация об изменениях:</w:t>
      </w:r>
    </w:p>
    <w:bookmarkEnd w:id="741"/>
    <w:p w:rsidR="00000000" w:rsidRDefault="00D2518F">
      <w:pPr>
        <w:pStyle w:val="afb"/>
      </w:pPr>
      <w:r>
        <w:fldChar w:fldCharType="begin"/>
      </w:r>
      <w:r>
        <w:instrText>HYPERLINK "http://ivo.garant.ru/document?id=70632688&amp;sub=119"</w:instrText>
      </w:r>
      <w:r>
        <w:fldChar w:fldCharType="separate"/>
      </w:r>
      <w:r>
        <w:rPr>
          <w:rStyle w:val="a4"/>
        </w:rPr>
        <w:t>Приказом</w:t>
      </w:r>
      <w:r>
        <w:fldChar w:fldCharType="end"/>
      </w:r>
      <w:r>
        <w:t xml:space="preserve"> Минфина России</w:t>
      </w:r>
      <w:r>
        <w:t xml:space="preserve"> от 29 августа 2014 г. N 89н в пункт 214 внесены изменения</w:t>
      </w:r>
    </w:p>
    <w:p w:rsidR="00000000" w:rsidRDefault="00D2518F">
      <w:pPr>
        <w:pStyle w:val="afb"/>
      </w:pPr>
      <w:hyperlink r:id="rId240" w:history="1">
        <w:r>
          <w:rPr>
            <w:rStyle w:val="a4"/>
          </w:rPr>
          <w:t>См. текст пункта в предыдущей редакции</w:t>
        </w:r>
      </w:hyperlink>
    </w:p>
    <w:p w:rsidR="00000000" w:rsidRDefault="00D2518F">
      <w:r>
        <w:t>214. Увеличение дебиторской задолженности подотчетных лиц на суммы полученных денежных средст</w:t>
      </w:r>
      <w:r>
        <w:t>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000000" w:rsidRDefault="00D2518F">
      <w:pPr>
        <w:pStyle w:val="afa"/>
        <w:rPr>
          <w:color w:val="000000"/>
          <w:sz w:val="16"/>
          <w:szCs w:val="16"/>
        </w:rPr>
      </w:pPr>
      <w:bookmarkStart w:id="742" w:name="sub_2215"/>
      <w:r>
        <w:rPr>
          <w:color w:val="000000"/>
          <w:sz w:val="16"/>
          <w:szCs w:val="16"/>
        </w:rPr>
        <w:t>Информация об изменениях:</w:t>
      </w:r>
    </w:p>
    <w:bookmarkEnd w:id="742"/>
    <w:p w:rsidR="00000000" w:rsidRDefault="00D2518F">
      <w:pPr>
        <w:pStyle w:val="afb"/>
      </w:pPr>
      <w:r>
        <w:fldChar w:fldCharType="begin"/>
      </w:r>
      <w:r>
        <w:instrText>HYPERLINK "http://ivo.garant.ru/document?id=70632688&amp;sub=120"</w:instrText>
      </w:r>
      <w:r>
        <w:fldChar w:fldCharType="separate"/>
      </w:r>
      <w:r>
        <w:rPr>
          <w:rStyle w:val="a4"/>
        </w:rPr>
        <w:t>Приказо</w:t>
      </w:r>
      <w:r>
        <w:rPr>
          <w:rStyle w:val="a4"/>
        </w:rPr>
        <w:t>м</w:t>
      </w:r>
      <w:r>
        <w:fldChar w:fldCharType="end"/>
      </w:r>
      <w:r>
        <w:t xml:space="preserve"> Минфина России от 29 августа 2014 г. N 89н в пункт 215 внесены изменения</w:t>
      </w:r>
    </w:p>
    <w:p w:rsidR="00000000" w:rsidRDefault="00D2518F">
      <w:pPr>
        <w:pStyle w:val="afb"/>
      </w:pPr>
      <w:hyperlink r:id="rId241" w:history="1">
        <w:r>
          <w:rPr>
            <w:rStyle w:val="a4"/>
          </w:rPr>
          <w:t>См. текст пункта в предыдущей редакции</w:t>
        </w:r>
      </w:hyperlink>
    </w:p>
    <w:p w:rsidR="00000000" w:rsidRDefault="00D2518F">
      <w:r>
        <w:t xml:space="preserve">215. Учет задолженности подотчетных лиц по выданным авансам в иностранных </w:t>
      </w:r>
      <w:r>
        <w:t>валютах одновременно ведется в соответствующей иностранной валюте и в рублевом эквиваленте на дату выдачи денежных средств под отчет.</w:t>
      </w:r>
    </w:p>
    <w:p w:rsidR="00000000" w:rsidRDefault="00D2518F">
      <w:bookmarkStart w:id="743" w:name="sub_22152"/>
      <w:r>
        <w:t>Переоценка расчетов по выданным авансам в иностранных валютах осуществляется на дату совершения операций по возвр</w:t>
      </w:r>
      <w:r>
        <w:t>ату ранее произведенных выплат в соответствующей иностранной валюте.</w:t>
      </w:r>
    </w:p>
    <w:p w:rsidR="00000000" w:rsidRDefault="00D2518F">
      <w:bookmarkStart w:id="744" w:name="sub_22153"/>
      <w:bookmarkEnd w:id="743"/>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w:t>
      </w:r>
      <w:r>
        <w:t>четную дату (на дату формирования регистра бухгалтерского учета).</w:t>
      </w:r>
    </w:p>
    <w:p w:rsidR="00000000" w:rsidRDefault="00D2518F">
      <w:bookmarkStart w:id="745" w:name="sub_22154"/>
      <w:bookmarkEnd w:id="744"/>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w:t>
      </w:r>
      <w:r>
        <w:t>ам в иностранной валюте, с отнесением курсовых разниц на финансовый результат текущего финансового года от переоценки активов.</w:t>
      </w:r>
    </w:p>
    <w:p w:rsidR="00000000" w:rsidRDefault="00D2518F">
      <w:pPr>
        <w:pStyle w:val="afa"/>
        <w:rPr>
          <w:color w:val="000000"/>
          <w:sz w:val="16"/>
          <w:szCs w:val="16"/>
        </w:rPr>
      </w:pPr>
      <w:bookmarkStart w:id="746" w:name="sub_2216"/>
      <w:bookmarkEnd w:id="745"/>
      <w:r>
        <w:rPr>
          <w:color w:val="000000"/>
          <w:sz w:val="16"/>
          <w:szCs w:val="16"/>
        </w:rPr>
        <w:t>Информация об изменениях:</w:t>
      </w:r>
    </w:p>
    <w:bookmarkEnd w:id="746"/>
    <w:p w:rsidR="00000000" w:rsidRDefault="00D2518F">
      <w:pPr>
        <w:pStyle w:val="afb"/>
      </w:pPr>
      <w:r>
        <w:fldChar w:fldCharType="begin"/>
      </w:r>
      <w:r>
        <w:instrText>HYPERLINK "http://ivo.garant.ru/document?id=70632688&amp;sub=123"</w:instrText>
      </w:r>
      <w:r>
        <w:fldChar w:fldCharType="separate"/>
      </w:r>
      <w:r>
        <w:rPr>
          <w:rStyle w:val="a4"/>
        </w:rPr>
        <w:t>Приказом</w:t>
      </w:r>
      <w:r>
        <w:fldChar w:fldCharType="end"/>
      </w:r>
      <w:r>
        <w:t xml:space="preserve"> Минфи</w:t>
      </w:r>
      <w:r>
        <w:t>на России от 29 августа 2014 г. N 89н в пункт 216 внесены изменения</w:t>
      </w:r>
    </w:p>
    <w:p w:rsidR="00000000" w:rsidRDefault="00D2518F">
      <w:pPr>
        <w:pStyle w:val="afb"/>
      </w:pPr>
      <w:hyperlink r:id="rId242" w:history="1">
        <w:r>
          <w:rPr>
            <w:rStyle w:val="a4"/>
          </w:rPr>
          <w:t>См. текст пункта в предыдущей редакции</w:t>
        </w:r>
      </w:hyperlink>
    </w:p>
    <w:p w:rsidR="00000000" w:rsidRDefault="00D2518F">
      <w:r>
        <w:t xml:space="preserve">216. Сумма произведенных подотчетным лицом расходов отражается на счетах расчетов с </w:t>
      </w:r>
      <w:r>
        <w:t>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000000" w:rsidRDefault="00D2518F">
      <w:bookmarkStart w:id="747" w:name="sub_22162"/>
      <w:r>
        <w:t>Сумма превышения принятых к учету расходов</w:t>
      </w:r>
      <w:r>
        <w:t xml:space="preserve">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000000" w:rsidRDefault="00D2518F">
      <w:bookmarkStart w:id="748" w:name="sub_2217"/>
      <w:bookmarkEnd w:id="747"/>
      <w:r>
        <w:t>217. Группировка рас</w:t>
      </w:r>
      <w:r>
        <w:t>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000000" w:rsidRDefault="00D2518F">
      <w:bookmarkStart w:id="749" w:name="sub_221710"/>
      <w:bookmarkEnd w:id="748"/>
      <w:r>
        <w:t>10 "Расчеты с подотчетными лицами</w:t>
      </w:r>
      <w:r>
        <w:t xml:space="preserve"> по оплате труда и начислениям на выплаты по оплате труда";</w:t>
      </w:r>
    </w:p>
    <w:p w:rsidR="00000000" w:rsidRDefault="00D2518F">
      <w:bookmarkStart w:id="750" w:name="sub_221720"/>
      <w:bookmarkEnd w:id="749"/>
      <w:r>
        <w:t>20 "Расчеты с подотчетными лицами по работам, услугам";</w:t>
      </w:r>
    </w:p>
    <w:p w:rsidR="00000000" w:rsidRDefault="00D2518F">
      <w:bookmarkStart w:id="751" w:name="sub_221730"/>
      <w:bookmarkEnd w:id="750"/>
      <w:r>
        <w:t>30 "Расчеты с подотчетными лицами по поступлению нефинансовых активов";</w:t>
      </w:r>
    </w:p>
    <w:p w:rsidR="00000000" w:rsidRDefault="00D2518F">
      <w:bookmarkStart w:id="752" w:name="sub_221760"/>
      <w:bookmarkEnd w:id="751"/>
      <w:r>
        <w:t>60 "Расч</w:t>
      </w:r>
      <w:r>
        <w:t>еты с подотчетными лицами по социальному обеспечению";</w:t>
      </w:r>
    </w:p>
    <w:p w:rsidR="00000000" w:rsidRDefault="00D2518F">
      <w:bookmarkStart w:id="753" w:name="sub_221790"/>
      <w:bookmarkEnd w:id="752"/>
      <w:r>
        <w:t>90 "Расчеты с подотчетными лицами по прочим расходам".</w:t>
      </w:r>
    </w:p>
    <w:bookmarkEnd w:id="753"/>
    <w:p w:rsidR="00000000" w:rsidRDefault="00D2518F">
      <w:r>
        <w:t>Расчеты с подотчетными лицами учитываются:</w:t>
      </w:r>
    </w:p>
    <w:p w:rsidR="00000000" w:rsidRDefault="00D2518F">
      <w:r>
        <w:t xml:space="preserve">- расчеты с подотчетными лицами по оплате труда и начислениям на выплаты </w:t>
      </w:r>
      <w:r>
        <w:t xml:space="preserve">по оплате труда - на счете, содержащем аналитический код группы синтетического </w:t>
      </w:r>
      <w:hyperlink w:anchor="sub_221710" w:history="1">
        <w:r>
          <w:rPr>
            <w:rStyle w:val="a4"/>
          </w:rPr>
          <w:t>счета 10</w:t>
        </w:r>
      </w:hyperlink>
      <w:r>
        <w:t xml:space="preserve"> "Расчеты с подотчетными лицами по оплате труда и начислениям на выплаты по оплате труда" и соответствующий аналитический код вида синтетичес</w:t>
      </w:r>
      <w:r>
        <w:t>кого счета финансовых активов:</w:t>
      </w:r>
    </w:p>
    <w:p w:rsidR="00000000" w:rsidRDefault="00D2518F">
      <w:bookmarkStart w:id="754" w:name="sub_221711"/>
      <w:r>
        <w:t>1 "Расчеты с подотчетными лицами по заработной плате";</w:t>
      </w:r>
    </w:p>
    <w:p w:rsidR="00000000" w:rsidRDefault="00D2518F">
      <w:bookmarkStart w:id="755" w:name="sub_221712"/>
      <w:bookmarkEnd w:id="754"/>
      <w:r>
        <w:t>2 "Расчеты с подотчетными лицами по прочим выплатам";</w:t>
      </w:r>
    </w:p>
    <w:p w:rsidR="00000000" w:rsidRDefault="00D2518F">
      <w:bookmarkStart w:id="756" w:name="sub_221713"/>
      <w:bookmarkEnd w:id="755"/>
      <w:r>
        <w:t>3 "Расчеты с подотчетными лицами по начислениям на выплаты по опла</w:t>
      </w:r>
      <w:r>
        <w:t>те труда";</w:t>
      </w:r>
    </w:p>
    <w:bookmarkEnd w:id="756"/>
    <w:p w:rsidR="00000000" w:rsidRDefault="00D2518F">
      <w:r>
        <w:t xml:space="preserve">- расчеты с подотчетными лицами по работам, услугам - на счете, содержащем аналитический код группы синтетического </w:t>
      </w:r>
      <w:hyperlink w:anchor="sub_221720" w:history="1">
        <w:r>
          <w:rPr>
            <w:rStyle w:val="a4"/>
          </w:rPr>
          <w:t>счета 20</w:t>
        </w:r>
      </w:hyperlink>
      <w: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000000" w:rsidRDefault="00D2518F">
      <w:bookmarkStart w:id="757" w:name="sub_221721"/>
      <w:r>
        <w:t>1 "Расчеты с подотчетными лицами по оплате услуг связи";</w:t>
      </w:r>
    </w:p>
    <w:p w:rsidR="00000000" w:rsidRDefault="00D2518F">
      <w:bookmarkStart w:id="758" w:name="sub_221722"/>
      <w:bookmarkEnd w:id="757"/>
      <w:r>
        <w:t>2 "Расчеты с подотчетными лицами п</w:t>
      </w:r>
      <w:r>
        <w:t>о оплате транспортных услуг";</w:t>
      </w:r>
    </w:p>
    <w:p w:rsidR="00000000" w:rsidRDefault="00D2518F">
      <w:bookmarkStart w:id="759" w:name="sub_221723"/>
      <w:bookmarkEnd w:id="758"/>
      <w:r>
        <w:t>3 "Расчеты с подотчетными лицами по оплате коммунальных услуг";</w:t>
      </w:r>
    </w:p>
    <w:p w:rsidR="00000000" w:rsidRDefault="00D2518F">
      <w:bookmarkStart w:id="760" w:name="sub_221724"/>
      <w:bookmarkEnd w:id="759"/>
      <w:r>
        <w:t>4 "Расчеты с подотчетными лицами по оплате арендной платы за пользование имуществом";</w:t>
      </w:r>
    </w:p>
    <w:p w:rsidR="00000000" w:rsidRDefault="00D2518F">
      <w:bookmarkStart w:id="761" w:name="sub_221725"/>
      <w:bookmarkEnd w:id="760"/>
      <w:r>
        <w:t>5 "Расчеты с под</w:t>
      </w:r>
      <w:r>
        <w:t>отчетными лицами по оплате работ, услуг по содержанию имущества";</w:t>
      </w:r>
    </w:p>
    <w:p w:rsidR="00000000" w:rsidRDefault="00D2518F">
      <w:bookmarkStart w:id="762" w:name="sub_221726"/>
      <w:bookmarkEnd w:id="761"/>
      <w:r>
        <w:t>6 "Расчеты с подотчетными лицами по оплате прочих работ, услуг";</w:t>
      </w:r>
    </w:p>
    <w:bookmarkEnd w:id="762"/>
    <w:p w:rsidR="00000000" w:rsidRDefault="00D2518F">
      <w:r>
        <w:t>- расчеты с подотчетными лицами по поступлению нефинансовых активов - на счете, содержащем анал</w:t>
      </w:r>
      <w:r>
        <w:t xml:space="preserve">итический код группы синтетического </w:t>
      </w:r>
      <w:hyperlink w:anchor="sub_221730" w:history="1">
        <w:r>
          <w:rPr>
            <w:rStyle w:val="a4"/>
          </w:rPr>
          <w:t>счета 30</w:t>
        </w:r>
      </w:hyperlink>
      <w: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000000" w:rsidRDefault="00D2518F">
      <w:bookmarkStart w:id="763" w:name="sub_221731"/>
      <w:r>
        <w:t>1 "Расчеты с подотчетны</w:t>
      </w:r>
      <w:r>
        <w:t>ми лицами по приобретению основных средств";</w:t>
      </w:r>
    </w:p>
    <w:p w:rsidR="00000000" w:rsidRDefault="00D2518F">
      <w:bookmarkStart w:id="764" w:name="sub_221732"/>
      <w:bookmarkEnd w:id="763"/>
      <w:r>
        <w:t>2 "Расчеты с подотчетными лицами по приобретению нематериальных активов";</w:t>
      </w:r>
    </w:p>
    <w:p w:rsidR="00000000" w:rsidRDefault="00D2518F">
      <w:bookmarkStart w:id="765" w:name="sub_221734"/>
      <w:bookmarkEnd w:id="764"/>
      <w:r>
        <w:t>4 "Расчеты с подотчетными лицами по приобретению материальных запасов";</w:t>
      </w:r>
    </w:p>
    <w:bookmarkEnd w:id="765"/>
    <w:p w:rsidR="00000000" w:rsidRDefault="00D2518F">
      <w:r>
        <w:t>- расчеты с под</w:t>
      </w:r>
      <w:r>
        <w:t xml:space="preserve">отчетными лицами по социальному обеспечению - на счете, содержащем аналитический код группы синтетического </w:t>
      </w:r>
      <w:hyperlink w:anchor="sub_221760" w:history="1">
        <w:r>
          <w:rPr>
            <w:rStyle w:val="a4"/>
          </w:rPr>
          <w:t>счета 60</w:t>
        </w:r>
      </w:hyperlink>
      <w: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000000" w:rsidRDefault="00D2518F">
      <w:bookmarkStart w:id="766" w:name="sub_221761"/>
      <w:r>
        <w:t>1 "Расчеты с подотчетными лицами по оплате пенсий, пособий и выплат по пенсионному, социальному и медици</w:t>
      </w:r>
      <w:r>
        <w:t>нскому страхованию населения";</w:t>
      </w:r>
    </w:p>
    <w:p w:rsidR="00000000" w:rsidRDefault="00D2518F">
      <w:bookmarkStart w:id="767" w:name="sub_221762"/>
      <w:bookmarkEnd w:id="766"/>
      <w:r>
        <w:t>2 "Расчеты с подотчетными лицами по оплате пособий по социальной помощи населению";</w:t>
      </w:r>
    </w:p>
    <w:p w:rsidR="00000000" w:rsidRDefault="00D2518F">
      <w:bookmarkStart w:id="768" w:name="sub_221763"/>
      <w:bookmarkEnd w:id="767"/>
      <w:r>
        <w:t>3 "Расчеты с подотчетными лицами по оплате пенсий, пособий, выплачиваемых организациями сектора госуд</w:t>
      </w:r>
      <w:r>
        <w:t>арственного управления";</w:t>
      </w:r>
    </w:p>
    <w:bookmarkEnd w:id="768"/>
    <w:p w:rsidR="00000000" w:rsidRDefault="00D2518F">
      <w:r>
        <w:t xml:space="preserve">- расчеты с подотчетными лицами по прочим расходам - на счете, содержащем аналитический код группы синтетического </w:t>
      </w:r>
      <w:hyperlink w:anchor="sub_221790" w:history="1">
        <w:r>
          <w:rPr>
            <w:rStyle w:val="a4"/>
          </w:rPr>
          <w:t>счета 90</w:t>
        </w:r>
      </w:hyperlink>
      <w:r>
        <w:t xml:space="preserve"> "Расчеты с подотчетными лицами по прочим расходам" и соответствующий а</w:t>
      </w:r>
      <w:r>
        <w:t>налитический код вида синтетического счета финансовых активов:</w:t>
      </w:r>
    </w:p>
    <w:p w:rsidR="00000000" w:rsidRDefault="00D2518F">
      <w:bookmarkStart w:id="769" w:name="sub_221791"/>
      <w:r>
        <w:t>1 "Расчеты с подотчетными лицами по оплате прочих расходов".</w:t>
      </w:r>
    </w:p>
    <w:bookmarkEnd w:id="769"/>
    <w:p w:rsidR="00000000" w:rsidRDefault="00D2518F">
      <w:r>
        <w:t>В рамках формирования учетной политики учреждение вправе с учетом требований законодательства Российской Федерац</w:t>
      </w:r>
      <w:r>
        <w:t xml:space="preserve">ии, органов, осуществляющих функции и полномочия учредителя, </w:t>
      </w:r>
      <w:hyperlink r:id="rId243"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w:t>
      </w:r>
      <w:r>
        <w:t>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000000" w:rsidRDefault="00D2518F">
      <w:bookmarkStart w:id="770" w:name="sub_2218"/>
      <w:r>
        <w:t>218. Аналитический учет расчетов с под</w:t>
      </w:r>
      <w:r>
        <w:t xml:space="preserve">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w:t>
      </w:r>
      <w:hyperlink r:id="rId244" w:history="1">
        <w:r>
          <w:rPr>
            <w:rStyle w:val="a4"/>
          </w:rPr>
          <w:t>Карточке</w:t>
        </w:r>
      </w:hyperlink>
      <w:r>
        <w:t xml:space="preserve"> учета средств </w:t>
      </w:r>
      <w:r>
        <w:t>и расчетов либо в Журнале по расчетам с подотчетными лицами.</w:t>
      </w:r>
    </w:p>
    <w:p w:rsidR="00000000" w:rsidRDefault="00D2518F">
      <w:bookmarkStart w:id="771" w:name="sub_2219"/>
      <w:bookmarkEnd w:id="770"/>
      <w:r>
        <w:t xml:space="preserve">219. Отражение операций по счету осуществляется в </w:t>
      </w:r>
      <w:hyperlink r:id="rId245" w:history="1">
        <w:r>
          <w:rPr>
            <w:rStyle w:val="a4"/>
          </w:rPr>
          <w:t>Журналах</w:t>
        </w:r>
      </w:hyperlink>
      <w:r>
        <w:t xml:space="preserve"> по расчетам с подотчетными лицами обособленно в части р</w:t>
      </w:r>
      <w:r>
        <w:t>асчетов по выданным денежным средствам и расчетам по полученным денежным документам.</w:t>
      </w:r>
    </w:p>
    <w:bookmarkEnd w:id="771"/>
    <w:p w:rsidR="00000000" w:rsidRDefault="00D2518F"/>
    <w:p w:rsidR="00000000" w:rsidRDefault="00D2518F">
      <w:pPr>
        <w:pStyle w:val="afa"/>
        <w:rPr>
          <w:color w:val="000000"/>
          <w:sz w:val="16"/>
          <w:szCs w:val="16"/>
        </w:rPr>
      </w:pPr>
      <w:bookmarkStart w:id="772" w:name="sub_20900"/>
      <w:r>
        <w:rPr>
          <w:color w:val="000000"/>
          <w:sz w:val="16"/>
          <w:szCs w:val="16"/>
        </w:rPr>
        <w:t>Информация об изменениях:</w:t>
      </w:r>
    </w:p>
    <w:bookmarkEnd w:id="772"/>
    <w:p w:rsidR="00000000" w:rsidRDefault="00D2518F">
      <w:pPr>
        <w:pStyle w:val="afb"/>
      </w:pPr>
      <w:r>
        <w:fldChar w:fldCharType="begin"/>
      </w:r>
      <w:r>
        <w:instrText>HYPERLINK "http://ivo.garant.ru/document?id=70632688&amp;sub=124"</w:instrText>
      </w:r>
      <w:r>
        <w:fldChar w:fldCharType="separate"/>
      </w:r>
      <w:r>
        <w:rPr>
          <w:rStyle w:val="a4"/>
        </w:rPr>
        <w:t>Приказом</w:t>
      </w:r>
      <w:r>
        <w:fldChar w:fldCharType="end"/>
      </w:r>
      <w:r>
        <w:t xml:space="preserve"> Минфина России от 29 августа 2014 г. N 89н за</w:t>
      </w:r>
      <w:r>
        <w:t>головок изложен в новой редакции</w:t>
      </w:r>
    </w:p>
    <w:p w:rsidR="00000000" w:rsidRDefault="00D2518F">
      <w:pPr>
        <w:pStyle w:val="afb"/>
      </w:pPr>
      <w:hyperlink r:id="rId246" w:history="1">
        <w:r>
          <w:rPr>
            <w:rStyle w:val="a4"/>
          </w:rPr>
          <w:t>См. текст заголовка в предыдущей редакции</w:t>
        </w:r>
      </w:hyperlink>
    </w:p>
    <w:p w:rsidR="00000000" w:rsidRDefault="00D2518F">
      <w:pPr>
        <w:pStyle w:val="1"/>
      </w:pPr>
      <w:r>
        <w:t>Счет 20900 "Расчеты по ущербу и иным доходам"</w:t>
      </w:r>
    </w:p>
    <w:p w:rsidR="00000000" w:rsidRDefault="00D2518F"/>
    <w:p w:rsidR="00000000" w:rsidRDefault="00D2518F">
      <w:pPr>
        <w:pStyle w:val="afa"/>
        <w:rPr>
          <w:color w:val="000000"/>
          <w:sz w:val="16"/>
          <w:szCs w:val="16"/>
        </w:rPr>
      </w:pPr>
      <w:bookmarkStart w:id="773" w:name="sub_2220"/>
      <w:r>
        <w:rPr>
          <w:color w:val="000000"/>
          <w:sz w:val="16"/>
          <w:szCs w:val="16"/>
        </w:rPr>
        <w:t>Информация об изменениях:</w:t>
      </w:r>
    </w:p>
    <w:bookmarkEnd w:id="773"/>
    <w:p w:rsidR="00000000" w:rsidRDefault="00D2518F">
      <w:pPr>
        <w:pStyle w:val="afb"/>
      </w:pPr>
      <w:r>
        <w:fldChar w:fldCharType="begin"/>
      </w:r>
      <w:r>
        <w:instrText>HYPERLINK "http://ivo.gara</w:instrText>
      </w:r>
      <w:r>
        <w:instrText>nt.ru/document?id=71450852&amp;sub=5214"</w:instrText>
      </w:r>
      <w:r>
        <w:fldChar w:fldCharType="separate"/>
      </w:r>
      <w:r>
        <w:rPr>
          <w:rStyle w:val="a4"/>
        </w:rPr>
        <w:t>Приказом</w:t>
      </w:r>
      <w:r>
        <w:fldChar w:fldCharType="end"/>
      </w:r>
      <w:r>
        <w:t xml:space="preserve"> Минфина России от 16 ноября 2016 г. N 209н в пункт 220 внесены изменения</w:t>
      </w:r>
    </w:p>
    <w:p w:rsidR="00000000" w:rsidRDefault="00D2518F">
      <w:pPr>
        <w:pStyle w:val="afb"/>
      </w:pPr>
      <w:hyperlink r:id="rId247" w:history="1">
        <w:r>
          <w:rPr>
            <w:rStyle w:val="a4"/>
          </w:rPr>
          <w:t>См. текст пункта в предыдущей редакции</w:t>
        </w:r>
      </w:hyperlink>
    </w:p>
    <w:p w:rsidR="00000000" w:rsidRDefault="00D2518F">
      <w:r>
        <w:t>220. Счет пре</w:t>
      </w:r>
      <w:r>
        <w:t>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w:t>
      </w:r>
      <w:hyperlink r:id="rId248" w:history="1">
        <w:r>
          <w:rPr>
            <w:rStyle w:val="a4"/>
            <w:shd w:val="clear" w:color="auto" w:fill="F0F0F0"/>
          </w:rPr>
          <w:t>#</w:t>
        </w:r>
      </w:hyperlink>
      <w:r>
        <w:t xml:space="preserve"> ущерба имуществу уч</w:t>
      </w:r>
      <w:r>
        <w:t>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w:t>
      </w:r>
      <w:r>
        <w:t xml:space="preserve">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w:t>
      </w:r>
      <w:r>
        <w:t>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w:t>
      </w:r>
      <w:r>
        <w:t xml:space="preserve">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000000" w:rsidRDefault="00D2518F">
      <w:bookmarkStart w:id="774" w:name="sub_22220"/>
      <w:r>
        <w:t>При определении размера ущерба,</w:t>
      </w:r>
      <w:r>
        <w:t xml:space="preserve">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w:t>
      </w:r>
      <w:r>
        <w:t>ия указанных активов.</w:t>
      </w:r>
    </w:p>
    <w:p w:rsidR="00000000" w:rsidRDefault="00D2518F">
      <w:bookmarkStart w:id="775" w:name="sub_222003"/>
      <w:bookmarkEnd w:id="774"/>
      <w:r>
        <w:t xml:space="preserve">На суммы недостач, хищений, потерь от порчи, иных ущербов, не признанных виновными лицами к возмещению, оформленные в установленном </w:t>
      </w:r>
      <w:hyperlink r:id="rId249" w:history="1">
        <w:r>
          <w:rPr>
            <w:rStyle w:val="a4"/>
          </w:rPr>
          <w:t>порядке</w:t>
        </w:r>
      </w:hyperlink>
      <w:r>
        <w:t xml:space="preserve"> материалы </w:t>
      </w:r>
      <w:r>
        <w:t xml:space="preserve">передаются для предъявления гражданского иска либо возбуждения в установленном </w:t>
      </w:r>
      <w:hyperlink r:id="rId250" w:history="1">
        <w:r>
          <w:rPr>
            <w:rStyle w:val="a4"/>
          </w:rPr>
          <w:t>порядке</w:t>
        </w:r>
      </w:hyperlink>
      <w:r>
        <w:t xml:space="preserve"> уголовного дела. При получении решения суда Суммы предъявленного к возмещению ущерба уточняются в соотве</w:t>
      </w:r>
      <w:r>
        <w:t>тствии с решением суда, исполнительным листом, либо по иным основаниям согласно законодательству Российской Федерации.</w:t>
      </w:r>
    </w:p>
    <w:p w:rsidR="00000000" w:rsidRDefault="00D2518F">
      <w:bookmarkStart w:id="776" w:name="sub_22204"/>
      <w:bookmarkEnd w:id="775"/>
      <w:r>
        <w:t>Учет задолженности дебиторов по ущербу и иным доходам в иностранных валютах одновременно ведется в соответствующей ино</w:t>
      </w:r>
      <w:r>
        <w:t>странной валюте и в рублевом эквиваленте на дату начисления задолженности (признания доходов).</w:t>
      </w:r>
    </w:p>
    <w:p w:rsidR="00000000" w:rsidRDefault="00D2518F">
      <w:bookmarkStart w:id="777" w:name="sub_22205"/>
      <w:bookmarkEnd w:id="776"/>
      <w:r>
        <w:t>Переоценка расчетов плательщиков по ущербу и иным доходам в иностранных валютах осуществляется на дату совершения операций по оплате (возврату)</w:t>
      </w:r>
      <w:r>
        <w:t xml:space="preserve"> расчетов в соответствующей иностранной валюте.</w:t>
      </w:r>
    </w:p>
    <w:p w:rsidR="00000000" w:rsidRDefault="00D2518F">
      <w:bookmarkStart w:id="778" w:name="sub_22206"/>
      <w:bookmarkEnd w:id="777"/>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w:t>
      </w:r>
      <w:r>
        <w:t>ием курсовых разниц на финансовый результат текущего финансового года от переоценки активов.</w:t>
      </w:r>
    </w:p>
    <w:p w:rsidR="00000000" w:rsidRDefault="00D2518F">
      <w:pPr>
        <w:pStyle w:val="afa"/>
        <w:rPr>
          <w:color w:val="000000"/>
          <w:sz w:val="16"/>
          <w:szCs w:val="16"/>
        </w:rPr>
      </w:pPr>
      <w:bookmarkStart w:id="779" w:name="sub_2221"/>
      <w:bookmarkEnd w:id="778"/>
      <w:r>
        <w:rPr>
          <w:color w:val="000000"/>
          <w:sz w:val="16"/>
          <w:szCs w:val="16"/>
        </w:rPr>
        <w:t>Информация об изменениях:</w:t>
      </w:r>
    </w:p>
    <w:bookmarkEnd w:id="779"/>
    <w:p w:rsidR="00000000" w:rsidRDefault="00D2518F">
      <w:pPr>
        <w:pStyle w:val="afb"/>
      </w:pPr>
      <w:r>
        <w:fldChar w:fldCharType="begin"/>
      </w:r>
      <w:r>
        <w:instrText>HYPERLINK "http://ivo.garant.ru/document?id=70632688&amp;sub=129"</w:instrText>
      </w:r>
      <w:r>
        <w:fldChar w:fldCharType="separate"/>
      </w:r>
      <w:r>
        <w:rPr>
          <w:rStyle w:val="a4"/>
        </w:rPr>
        <w:t>Приказом</w:t>
      </w:r>
      <w:r>
        <w:fldChar w:fldCharType="end"/>
      </w:r>
      <w:r>
        <w:t xml:space="preserve"> Минфина России от 29 августа 2014 г. N </w:t>
      </w:r>
      <w:r>
        <w:t>89н пункт 221 изложен в новой редакции</w:t>
      </w:r>
    </w:p>
    <w:p w:rsidR="00000000" w:rsidRDefault="00D2518F">
      <w:pPr>
        <w:pStyle w:val="afb"/>
      </w:pPr>
      <w:hyperlink r:id="rId251" w:history="1">
        <w:r>
          <w:rPr>
            <w:rStyle w:val="a4"/>
          </w:rPr>
          <w:t>См. текст пункта в предыдущей редакции</w:t>
        </w:r>
      </w:hyperlink>
    </w:p>
    <w:p w:rsidR="00000000" w:rsidRDefault="00D2518F">
      <w:bookmarkStart w:id="780" w:name="sub_222182"/>
      <w:r>
        <w:t>221. Группировка расчетов по ущербу и иным доходам осуществляется по группам поступлений и аналитически</w:t>
      </w:r>
      <w:r>
        <w:t>м группам синтетического счета объекта учета:</w:t>
      </w:r>
    </w:p>
    <w:p w:rsidR="00000000" w:rsidRDefault="00D2518F">
      <w:bookmarkStart w:id="781" w:name="sub_30700115"/>
      <w:bookmarkEnd w:id="780"/>
      <w:r>
        <w:t>30 "Расчеты по компенсации затрат"</w:t>
      </w:r>
    </w:p>
    <w:p w:rsidR="00000000" w:rsidRDefault="00D2518F">
      <w:bookmarkStart w:id="782" w:name="sub_2222140"/>
      <w:bookmarkEnd w:id="781"/>
      <w:r>
        <w:t>40 "Расчеты по суммам принудительного изъятия"</w:t>
      </w:r>
    </w:p>
    <w:p w:rsidR="00000000" w:rsidRDefault="00D2518F">
      <w:bookmarkStart w:id="783" w:name="sub_222170"/>
      <w:bookmarkEnd w:id="782"/>
      <w:r>
        <w:t>70 "Расчеты по ущербу нефинансовым активам";</w:t>
      </w:r>
    </w:p>
    <w:p w:rsidR="00000000" w:rsidRDefault="00D2518F">
      <w:bookmarkStart w:id="784" w:name="sub_222180"/>
      <w:bookmarkEnd w:id="783"/>
      <w:r>
        <w:t>80 "Расчеты по иным доходам".</w:t>
      </w:r>
    </w:p>
    <w:bookmarkEnd w:id="784"/>
    <w:p w:rsidR="00000000" w:rsidRDefault="00D2518F">
      <w:r>
        <w:t>На счетах расчетов по ущербу и иным доходам учитываются:</w:t>
      </w:r>
    </w:p>
    <w:p w:rsidR="00000000" w:rsidRDefault="00D2518F">
      <w: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w:t>
      </w:r>
      <w:r>
        <w:t>т которого он уже получил ежегодный оплачиваемый отпуск;</w:t>
      </w:r>
    </w:p>
    <w:p w:rsidR="00000000" w:rsidRDefault="00D2518F">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w:t>
      </w:r>
      <w:r>
        <w:t>в (соглашений), по которым ранее учреждением были произведены оплаты;</w:t>
      </w:r>
    </w:p>
    <w:p w:rsidR="00000000" w:rsidRDefault="00D2518F">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000000" w:rsidRDefault="00D2518F">
      <w:r>
        <w:t>- расчеты по суммам ущерб</w:t>
      </w:r>
      <w:r>
        <w:t>а, подлежащего возмещению по решению суда в виде компенсации расходов, связанные с судопроизводством (оплата судебных издержек);</w:t>
      </w:r>
    </w:p>
    <w:p w:rsidR="00000000" w:rsidRDefault="00D2518F">
      <w:r>
        <w:t>- расчеты по иным ущербам, а также иным доходам, возникающим в ходе хозяйственной деятельности учреждения, не отраженные на сче</w:t>
      </w:r>
      <w:r>
        <w:t xml:space="preserve">тах расчетов </w:t>
      </w:r>
      <w:hyperlink w:anchor="sub_20500" w:history="1">
        <w:r>
          <w:rPr>
            <w:rStyle w:val="a4"/>
          </w:rPr>
          <w:t>20500</w:t>
        </w:r>
      </w:hyperlink>
      <w:r>
        <w:t xml:space="preserve"> "Расчеты по доходам".</w:t>
      </w:r>
    </w:p>
    <w:p w:rsidR="00000000" w:rsidRDefault="00D2518F">
      <w:r>
        <w:t>Расчеты по ущербу имуществу учитываются:</w:t>
      </w:r>
    </w:p>
    <w:p w:rsidR="00000000" w:rsidRDefault="00D2518F">
      <w:r>
        <w:t xml:space="preserve">- расчеты по ущербу нефинансовым активам - на счете, содержащем аналитический код группы синтетического </w:t>
      </w:r>
      <w:hyperlink w:anchor="sub_222170" w:history="1">
        <w:r>
          <w:rPr>
            <w:rStyle w:val="a4"/>
          </w:rPr>
          <w:t>счета 70</w:t>
        </w:r>
      </w:hyperlink>
      <w:r>
        <w:t xml:space="preserve"> "Расче</w:t>
      </w:r>
      <w:r>
        <w:t>ты по ущербу нефинансовым активам" и соответствующий аналитический код вида синтетического счета финансовых активов:</w:t>
      </w:r>
    </w:p>
    <w:p w:rsidR="00000000" w:rsidRDefault="00D2518F">
      <w:bookmarkStart w:id="785" w:name="sub_222171"/>
      <w:r>
        <w:t>1 "Расчеты по ущербу основным средствам";</w:t>
      </w:r>
    </w:p>
    <w:p w:rsidR="00000000" w:rsidRDefault="00D2518F">
      <w:bookmarkStart w:id="786" w:name="sub_222172"/>
      <w:bookmarkEnd w:id="785"/>
      <w:r>
        <w:t>2 "Расчеты по ущербу нематериальным активам";</w:t>
      </w:r>
    </w:p>
    <w:p w:rsidR="00000000" w:rsidRDefault="00D2518F">
      <w:bookmarkStart w:id="787" w:name="sub_22173"/>
      <w:bookmarkEnd w:id="786"/>
      <w:r>
        <w:t xml:space="preserve">3 </w:t>
      </w:r>
      <w:r>
        <w:t>"Расчеты по ущербу непроизведенным активам;</w:t>
      </w:r>
    </w:p>
    <w:p w:rsidR="00000000" w:rsidRDefault="00D2518F">
      <w:bookmarkStart w:id="788" w:name="sub_222174"/>
      <w:bookmarkEnd w:id="787"/>
      <w:r>
        <w:t>4 "Расчеты по ущербу материальным запасам";</w:t>
      </w:r>
    </w:p>
    <w:bookmarkEnd w:id="788"/>
    <w:p w:rsidR="00000000" w:rsidRDefault="00D2518F">
      <w:r>
        <w:t xml:space="preserve">- расчеты по прочему ущербу иному имуществу - на счете, содержащем аналитический код группы синтетического </w:t>
      </w:r>
      <w:hyperlink w:anchor="sub_222180" w:history="1">
        <w:r>
          <w:rPr>
            <w:rStyle w:val="a4"/>
          </w:rPr>
          <w:t>счета 8</w:t>
        </w:r>
        <w:r>
          <w:rPr>
            <w:rStyle w:val="a4"/>
          </w:rPr>
          <w:t>0</w:t>
        </w:r>
      </w:hyperlink>
      <w:r>
        <w:t xml:space="preserve"> "Расчеты по иным доходам" и соответствующий аналитический код вида синтетического счета финансовых активов:</w:t>
      </w:r>
    </w:p>
    <w:p w:rsidR="00000000" w:rsidRDefault="00D2518F">
      <w:bookmarkStart w:id="789" w:name="sub_222181"/>
      <w:r>
        <w:t>1 "Расчеты по недостачам денежных средств";</w:t>
      </w:r>
    </w:p>
    <w:p w:rsidR="00000000" w:rsidRDefault="00D2518F">
      <w:bookmarkStart w:id="790" w:name="sub_30700110"/>
      <w:bookmarkEnd w:id="789"/>
      <w:r>
        <w:t>2 "Расчеты по недостачам иных финансовых активов".</w:t>
      </w:r>
    </w:p>
    <w:bookmarkEnd w:id="790"/>
    <w:p w:rsidR="00000000" w:rsidRDefault="00D2518F">
      <w:r>
        <w:t xml:space="preserve">- расчеты по иным доходам, возникающим в ходе хозяйственной деятельности учреждения, не отраженные на счетах расчетов </w:t>
      </w:r>
      <w:hyperlink w:anchor="sub_20500" w:history="1">
        <w:r>
          <w:rPr>
            <w:rStyle w:val="a4"/>
          </w:rPr>
          <w:t>20500</w:t>
        </w:r>
      </w:hyperlink>
      <w:r>
        <w:t xml:space="preserve"> "Расчеты по доходам" учитываются на счете, содержащим аналитический код группы синтетического </w:t>
      </w:r>
      <w:hyperlink w:anchor="sub_222180" w:history="1">
        <w:r>
          <w:rPr>
            <w:rStyle w:val="a4"/>
          </w:rPr>
          <w:t>счета 80</w:t>
        </w:r>
      </w:hyperlink>
      <w:r>
        <w:t xml:space="preserve"> "Расчеты по иным доходам" и соответствующий аналитический код вида синтетического счета финансовых активов:</w:t>
      </w:r>
    </w:p>
    <w:p w:rsidR="00000000" w:rsidRDefault="00D2518F">
      <w:bookmarkStart w:id="791" w:name="sub_222183"/>
      <w:r>
        <w:t>3 "Расчеты по иным доходам".</w:t>
      </w:r>
    </w:p>
    <w:p w:rsidR="00000000" w:rsidRDefault="00D2518F">
      <w:bookmarkStart w:id="792" w:name="sub_2222"/>
      <w:bookmarkEnd w:id="791"/>
      <w:r>
        <w:t xml:space="preserve">222. Аналитический учет по счету ведется в </w:t>
      </w:r>
      <w:hyperlink r:id="rId252" w:history="1">
        <w:r>
          <w:rPr>
            <w:rStyle w:val="a4"/>
          </w:rPr>
          <w:t>Карточке</w:t>
        </w:r>
      </w:hyperlink>
      <w:r>
        <w:t xml:space="preserve">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000000" w:rsidRDefault="00D2518F">
      <w:bookmarkStart w:id="793" w:name="sub_2223"/>
      <w:bookmarkEnd w:id="792"/>
      <w:r>
        <w:t>223. Отражение операций по счету осуществляется в Журнале операций расчетов с дебиторами по доходам.</w:t>
      </w:r>
    </w:p>
    <w:bookmarkEnd w:id="793"/>
    <w:p w:rsidR="00000000" w:rsidRDefault="00D2518F"/>
    <w:p w:rsidR="00000000" w:rsidRDefault="00D2518F">
      <w:pPr>
        <w:pStyle w:val="afa"/>
        <w:rPr>
          <w:color w:val="000000"/>
          <w:sz w:val="16"/>
          <w:szCs w:val="16"/>
        </w:rPr>
      </w:pPr>
      <w:bookmarkStart w:id="794" w:name="sub_21001"/>
      <w:r>
        <w:rPr>
          <w:color w:val="000000"/>
          <w:sz w:val="16"/>
          <w:szCs w:val="16"/>
        </w:rPr>
        <w:t>Информация об изменениях:</w:t>
      </w:r>
    </w:p>
    <w:bookmarkEnd w:id="794"/>
    <w:p w:rsidR="00000000" w:rsidRDefault="00D2518F">
      <w:pPr>
        <w:pStyle w:val="afb"/>
      </w:pPr>
      <w:r>
        <w:fldChar w:fldCharType="begin"/>
      </w:r>
      <w:r>
        <w:instrText>HYPERLINK "http://ivo.garant.ru/document?id=70632688&amp;sub=130"</w:instrText>
      </w:r>
      <w:r>
        <w:fldChar w:fldCharType="separate"/>
      </w:r>
      <w:r>
        <w:rPr>
          <w:rStyle w:val="a4"/>
        </w:rPr>
        <w:t>Приказом</w:t>
      </w:r>
      <w:r>
        <w:fldChar w:fldCharType="end"/>
      </w:r>
      <w:r>
        <w:t xml:space="preserve"> Минфина России от 29 августа</w:t>
      </w:r>
      <w:r>
        <w:t xml:space="preserve"> 2014 г. N 89н заголовок изложен в новой редакции</w:t>
      </w:r>
    </w:p>
    <w:p w:rsidR="00000000" w:rsidRDefault="00D2518F">
      <w:pPr>
        <w:pStyle w:val="afb"/>
      </w:pPr>
      <w:hyperlink r:id="rId253" w:history="1">
        <w:r>
          <w:rPr>
            <w:rStyle w:val="a4"/>
          </w:rPr>
          <w:t>См. текст заголовка в предыдущей редакции</w:t>
        </w:r>
      </w:hyperlink>
    </w:p>
    <w:p w:rsidR="00000000" w:rsidRDefault="00D2518F">
      <w:pPr>
        <w:pStyle w:val="1"/>
      </w:pPr>
      <w:r>
        <w:t>Счет 21010 "Расчеты по налоговым вычетам по НДС"</w:t>
      </w:r>
    </w:p>
    <w:p w:rsidR="00000000" w:rsidRDefault="00D2518F"/>
    <w:p w:rsidR="00000000" w:rsidRDefault="00D2518F">
      <w:pPr>
        <w:pStyle w:val="afa"/>
        <w:rPr>
          <w:color w:val="000000"/>
          <w:sz w:val="16"/>
          <w:szCs w:val="16"/>
        </w:rPr>
      </w:pPr>
      <w:bookmarkStart w:id="795" w:name="sub_2224"/>
      <w:r>
        <w:rPr>
          <w:color w:val="000000"/>
          <w:sz w:val="16"/>
          <w:szCs w:val="16"/>
        </w:rPr>
        <w:t>Информация об изменениях:</w:t>
      </w:r>
    </w:p>
    <w:bookmarkEnd w:id="795"/>
    <w:p w:rsidR="00000000" w:rsidRDefault="00D2518F">
      <w:pPr>
        <w:pStyle w:val="afb"/>
      </w:pPr>
      <w:r>
        <w:fldChar w:fldCharType="begin"/>
      </w:r>
      <w:r>
        <w:instrText>HYPERL</w:instrText>
      </w:r>
      <w:r>
        <w:instrText>INK "http://ivo.garant.ru/document?id=71450852&amp;sub=5215"</w:instrText>
      </w:r>
      <w:r>
        <w:fldChar w:fldCharType="separate"/>
      </w:r>
      <w:r>
        <w:rPr>
          <w:rStyle w:val="a4"/>
        </w:rPr>
        <w:t>Приказом</w:t>
      </w:r>
      <w:r>
        <w:fldChar w:fldCharType="end"/>
      </w:r>
      <w:r>
        <w:t xml:space="preserve"> Минфина России от 16 ноября 2016 г. N 209н в пункт 224 внесены изменения</w:t>
      </w:r>
    </w:p>
    <w:p w:rsidR="00000000" w:rsidRDefault="00D2518F">
      <w:pPr>
        <w:pStyle w:val="afb"/>
      </w:pPr>
      <w:hyperlink r:id="rId254" w:history="1">
        <w:r>
          <w:rPr>
            <w:rStyle w:val="a4"/>
          </w:rPr>
          <w:t>См. текст пункта в предыдущей редакции</w:t>
        </w:r>
      </w:hyperlink>
    </w:p>
    <w:p w:rsidR="00000000" w:rsidRDefault="00D2518F">
      <w:r>
        <w:t>224. Группи</w:t>
      </w:r>
      <w:r>
        <w:t>ровка расчетов по налоговым вычетам по НДС осуществляется в разрезе аналитических групп синтетического счета объекта учета:</w:t>
      </w:r>
    </w:p>
    <w:p w:rsidR="00000000" w:rsidRDefault="00D2518F">
      <w:r>
        <w:t>1 "Расчеты по НДС по авансам полученным";</w:t>
      </w:r>
    </w:p>
    <w:p w:rsidR="00000000" w:rsidRDefault="00D2518F">
      <w:r>
        <w:t>2 "Расчеты по НДС по приобретенным материальным ценностям, работам, услугам";</w:t>
      </w:r>
    </w:p>
    <w:p w:rsidR="00000000" w:rsidRDefault="00D2518F">
      <w:bookmarkStart w:id="796" w:name="sub_22244"/>
      <w:r>
        <w:t>3 "</w:t>
      </w:r>
      <w:r>
        <w:t>Расчеты по НДС по авансам уплаченным".</w:t>
      </w:r>
    </w:p>
    <w:bookmarkEnd w:id="796"/>
    <w:p w:rsidR="00000000" w:rsidRDefault="00D2518F">
      <w:r>
        <w:t>Счет предназначен для учета:</w:t>
      </w:r>
    </w:p>
    <w:p w:rsidR="00000000" w:rsidRDefault="00D2518F">
      <w:r>
        <w:t xml:space="preserve">-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w:t>
      </w:r>
      <w:r>
        <w:t xml:space="preserve">учреждения, облагаемой налогом на добавленную стоимость в порядке, предусмотренном </w:t>
      </w:r>
      <w:hyperlink r:id="rId255" w:history="1">
        <w:r>
          <w:rPr>
            <w:rStyle w:val="a4"/>
          </w:rPr>
          <w:t>налоговым законодательством</w:t>
        </w:r>
      </w:hyperlink>
      <w:r>
        <w:t xml:space="preserve"> Российской Федерации;</w:t>
      </w:r>
    </w:p>
    <w:p w:rsidR="00000000" w:rsidRDefault="00D2518F">
      <w:r>
        <w:t>- расчетов по суммам налога на добавленную стоимость, пре</w:t>
      </w:r>
      <w:r>
        <w:t xml:space="preserve">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w:t>
      </w:r>
      <w:hyperlink r:id="rId256" w:history="1">
        <w:r>
          <w:rPr>
            <w:rStyle w:val="a4"/>
          </w:rPr>
          <w:t>налоговым законодательством</w:t>
        </w:r>
      </w:hyperlink>
      <w:r>
        <w:t xml:space="preserve"> Российской Федерации;</w:t>
      </w:r>
    </w:p>
    <w:p w:rsidR="00000000" w:rsidRDefault="00D2518F">
      <w:bookmarkStart w:id="797" w:name="sub_22248"/>
      <w:r>
        <w:t xml:space="preserve">-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w:t>
      </w:r>
      <w:r>
        <w:t>имущественных прав.</w:t>
      </w:r>
    </w:p>
    <w:p w:rsidR="00000000" w:rsidRDefault="00D2518F">
      <w:bookmarkStart w:id="798" w:name="sub_2225"/>
      <w:bookmarkEnd w:id="797"/>
      <w:r>
        <w:t xml:space="preserve">225. Аналитический учет расчетов по счету ведется в </w:t>
      </w:r>
      <w:hyperlink r:id="rId257" w:history="1">
        <w:r>
          <w:rPr>
            <w:rStyle w:val="a4"/>
          </w:rPr>
          <w:t>Карточке</w:t>
        </w:r>
      </w:hyperlink>
      <w:r>
        <w:t xml:space="preserve"> учета средств и расчетов.</w:t>
      </w:r>
    </w:p>
    <w:p w:rsidR="00000000" w:rsidRDefault="00D2518F">
      <w:bookmarkStart w:id="799" w:name="sub_2226"/>
      <w:bookmarkEnd w:id="798"/>
      <w:r>
        <w:t xml:space="preserve">226. Отражение операций по счету осуществляется в </w:t>
      </w:r>
      <w:hyperlink r:id="rId258" w:history="1">
        <w:r>
          <w:rPr>
            <w:rStyle w:val="a4"/>
          </w:rPr>
          <w:t>Журнале</w:t>
        </w:r>
      </w:hyperlink>
      <w:r>
        <w:t xml:space="preserve"> по прочим операциям.</w:t>
      </w:r>
    </w:p>
    <w:bookmarkEnd w:id="799"/>
    <w:p w:rsidR="00000000" w:rsidRDefault="00D2518F"/>
    <w:p w:rsidR="00000000" w:rsidRDefault="00D2518F">
      <w:pPr>
        <w:pStyle w:val="1"/>
      </w:pPr>
      <w:bookmarkStart w:id="800" w:name="sub_21002"/>
      <w:r>
        <w:t>Счет 21002 "Расчеты с финансовым органом по поступлениям в бюджет"</w:t>
      </w:r>
    </w:p>
    <w:bookmarkEnd w:id="800"/>
    <w:p w:rsidR="00000000" w:rsidRDefault="00D2518F"/>
    <w:p w:rsidR="00000000" w:rsidRDefault="00D2518F">
      <w:bookmarkStart w:id="801" w:name="sub_2227"/>
      <w:r>
        <w:t>227. Счет предназначен для учета учреждением, выполняющим фу</w:t>
      </w:r>
      <w:r>
        <w:t>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bookmarkEnd w:id="801"/>
    <w:p w:rsidR="00000000" w:rsidRDefault="00D2518F">
      <w:r>
        <w:t>Поступления в бюджет учитываются на основании первичных документов,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w:t>
      </w:r>
      <w:r>
        <w:t xml:space="preserve"> администратору органом Федерального казначейства.</w:t>
      </w:r>
    </w:p>
    <w:p w:rsidR="00000000" w:rsidRDefault="00D2518F">
      <w:bookmarkStart w:id="802" w:name="sub_2228"/>
      <w:r>
        <w:t xml:space="preserve">228. Аналитический учет расчетов по счету ведется с обязательным применением кодов доходов и (или) источников финансирования дефицита бюджета </w:t>
      </w:r>
      <w:hyperlink r:id="rId259" w:history="1">
        <w:r>
          <w:rPr>
            <w:rStyle w:val="a4"/>
          </w:rPr>
          <w:t>бюджетной классификации</w:t>
        </w:r>
      </w:hyperlink>
      <w:r>
        <w:t xml:space="preserve"> Российской Федерации.</w:t>
      </w:r>
    </w:p>
    <w:p w:rsidR="00000000" w:rsidRDefault="00D2518F">
      <w:bookmarkStart w:id="803" w:name="sub_2229"/>
      <w:bookmarkEnd w:id="802"/>
      <w:r>
        <w:t>229. Отражение операций по счету осуществляется в Журнале операций с безналичными денежными средствами.</w:t>
      </w:r>
    </w:p>
    <w:bookmarkEnd w:id="803"/>
    <w:p w:rsidR="00000000" w:rsidRDefault="00D2518F"/>
    <w:p w:rsidR="00000000" w:rsidRDefault="00D2518F">
      <w:pPr>
        <w:pStyle w:val="1"/>
      </w:pPr>
      <w:bookmarkStart w:id="804" w:name="sub_21003"/>
      <w:r>
        <w:t>Счет 21003 "Расчеты с финансовым органом по наличным денежны</w:t>
      </w:r>
      <w:r>
        <w:t>м средствам"</w:t>
      </w:r>
    </w:p>
    <w:bookmarkEnd w:id="804"/>
    <w:p w:rsidR="00000000" w:rsidRDefault="00D2518F"/>
    <w:p w:rsidR="00000000" w:rsidRDefault="00D2518F">
      <w:bookmarkStart w:id="805" w:name="sub_2230"/>
      <w:r>
        <w:t>230. Счет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000000" w:rsidRDefault="00D2518F">
      <w:bookmarkStart w:id="806" w:name="sub_2231"/>
      <w:bookmarkEnd w:id="805"/>
      <w:r>
        <w:t>231. Отражение</w:t>
      </w:r>
      <w:r>
        <w:t xml:space="preserve"> операций по счету осуществляется в Журнале операций с безналичными денежными средствами.</w:t>
      </w:r>
    </w:p>
    <w:bookmarkEnd w:id="806"/>
    <w:p w:rsidR="00000000" w:rsidRDefault="00D2518F"/>
    <w:p w:rsidR="00000000" w:rsidRDefault="00D2518F">
      <w:pPr>
        <w:pStyle w:val="1"/>
      </w:pPr>
      <w:bookmarkStart w:id="807" w:name="sub_21004"/>
      <w:r>
        <w:t>Счет 21004 "Расчеты по распределенным поступлениям к зачислению в бюджет"</w:t>
      </w:r>
    </w:p>
    <w:bookmarkEnd w:id="807"/>
    <w:p w:rsidR="00000000" w:rsidRDefault="00D2518F"/>
    <w:p w:rsidR="00000000" w:rsidRDefault="00D2518F">
      <w:bookmarkStart w:id="808" w:name="sub_2232"/>
      <w:r>
        <w:t>232. Счет предназначен для учета учреждением, выполняющи</w:t>
      </w:r>
      <w:r>
        <w:t>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w:t>
      </w:r>
      <w:r>
        <w:t>тствующим бюджетам бюджетной системы Российской Федерации и подлежащих зачислению на счет бюджета в следующем отчетном периоде.</w:t>
      </w:r>
    </w:p>
    <w:bookmarkEnd w:id="808"/>
    <w:p w:rsidR="00000000" w:rsidRDefault="00D2518F">
      <w:r>
        <w:t>Суммы поступлений на отчетную дату, подлежащих зачислению в доход соответствующего бюджета в следующем отчетном периоде,</w:t>
      </w:r>
      <w:r>
        <w:t xml:space="preserve"> учитываются на основании </w:t>
      </w:r>
      <w:hyperlink r:id="rId260" w:history="1">
        <w:r>
          <w:rPr>
            <w:rStyle w:val="a4"/>
          </w:rPr>
          <w:t>Справки</w:t>
        </w:r>
      </w:hyperlink>
      <w:r>
        <w:t xml:space="preserve"> о перечислении поступлений в бюджеты (ф. 0531468), предоставляемой органом Федерального казначейства учреждению как администратору доходов бюджета (админист</w:t>
      </w:r>
      <w:r>
        <w:t>ратору источников финансирования дефицита бюджета).</w:t>
      </w:r>
    </w:p>
    <w:p w:rsidR="00000000" w:rsidRDefault="00D2518F">
      <w:r>
        <w:t>По завершении финансового года показатели соответствующих счетов аналитического учета счета "Расчеты по поступлениям с органами казначейства" должны быть нулевыми.</w:t>
      </w:r>
    </w:p>
    <w:p w:rsidR="00000000" w:rsidRDefault="00D2518F">
      <w:bookmarkStart w:id="809" w:name="sub_2233"/>
      <w:r>
        <w:t>233. Аналитический учет расчетов</w:t>
      </w:r>
      <w:r>
        <w:t xml:space="preserve"> по счету ведется с обязательным применением кодов доходов и (или) источников финансирования дефицита бюджета </w:t>
      </w:r>
      <w:hyperlink r:id="rId261" w:history="1">
        <w:r>
          <w:rPr>
            <w:rStyle w:val="a4"/>
          </w:rPr>
          <w:t>бюджетной классификации</w:t>
        </w:r>
      </w:hyperlink>
      <w:r>
        <w:t xml:space="preserve"> Российской Федерации.</w:t>
      </w:r>
    </w:p>
    <w:p w:rsidR="00000000" w:rsidRDefault="00D2518F">
      <w:bookmarkStart w:id="810" w:name="sub_2234"/>
      <w:bookmarkEnd w:id="809"/>
      <w:r>
        <w:t>234. Отражение оп</w:t>
      </w:r>
      <w:r>
        <w:t>ераций по счету осуществляется в Журнале операций с безналичными денежными средствами.</w:t>
      </w:r>
    </w:p>
    <w:bookmarkEnd w:id="810"/>
    <w:p w:rsidR="00000000" w:rsidRDefault="00D2518F"/>
    <w:p w:rsidR="00000000" w:rsidRDefault="00D2518F">
      <w:pPr>
        <w:pStyle w:val="1"/>
      </w:pPr>
      <w:bookmarkStart w:id="811" w:name="sub_21005"/>
      <w:r>
        <w:t>Счет 21005 "Расчеты с прочими дебиторами"</w:t>
      </w:r>
    </w:p>
    <w:bookmarkEnd w:id="811"/>
    <w:p w:rsidR="00000000" w:rsidRDefault="00D2518F"/>
    <w:p w:rsidR="00000000" w:rsidRDefault="00D2518F">
      <w:pPr>
        <w:pStyle w:val="afa"/>
        <w:rPr>
          <w:color w:val="000000"/>
          <w:sz w:val="16"/>
          <w:szCs w:val="16"/>
        </w:rPr>
      </w:pPr>
      <w:bookmarkStart w:id="812" w:name="sub_2235"/>
      <w:r>
        <w:rPr>
          <w:color w:val="000000"/>
          <w:sz w:val="16"/>
          <w:szCs w:val="16"/>
        </w:rPr>
        <w:t>Информация об изменениях:</w:t>
      </w:r>
    </w:p>
    <w:bookmarkEnd w:id="812"/>
    <w:p w:rsidR="00000000" w:rsidRDefault="00D2518F">
      <w:pPr>
        <w:pStyle w:val="afb"/>
      </w:pPr>
      <w:r>
        <w:fldChar w:fldCharType="begin"/>
      </w:r>
      <w:r>
        <w:instrText>HYPERLINK "http://ivo.garant.ru/document?id=70632688&amp;sub=</w:instrText>
      </w:r>
      <w:r>
        <w:instrText>134"</w:instrText>
      </w:r>
      <w:r>
        <w:fldChar w:fldCharType="separate"/>
      </w:r>
      <w:r>
        <w:rPr>
          <w:rStyle w:val="a4"/>
        </w:rPr>
        <w:t>Приказом</w:t>
      </w:r>
      <w:r>
        <w:fldChar w:fldCharType="end"/>
      </w:r>
      <w:r>
        <w:t xml:space="preserve"> Минфина России от 29 августа 2014 г. N 89н в пункт 235 внесены изменения</w:t>
      </w:r>
    </w:p>
    <w:p w:rsidR="00000000" w:rsidRDefault="00D2518F">
      <w:pPr>
        <w:pStyle w:val="afb"/>
      </w:pPr>
      <w:hyperlink r:id="rId262" w:history="1">
        <w:r>
          <w:rPr>
            <w:rStyle w:val="a4"/>
          </w:rPr>
          <w:t>См. текст пункта в предыдущей редакции</w:t>
        </w:r>
      </w:hyperlink>
    </w:p>
    <w:p w:rsidR="00000000" w:rsidRDefault="00D2518F">
      <w:r>
        <w:t>235. Счет предназначен для учета расчетов с дебиторами по опера</w:t>
      </w:r>
      <w:r>
        <w:t xml:space="preserve">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w:t>
      </w:r>
      <w:r>
        <w:t>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w:t>
      </w:r>
      <w:r>
        <w:t xml:space="preserve">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w:t>
      </w:r>
      <w:hyperlink w:anchor="sub_1000" w:history="1">
        <w:r>
          <w:rPr>
            <w:rStyle w:val="a4"/>
          </w:rPr>
          <w:t>Единого плана счетов</w:t>
        </w:r>
      </w:hyperlink>
      <w:r>
        <w:t>.</w:t>
      </w:r>
    </w:p>
    <w:p w:rsidR="00000000" w:rsidRDefault="00D2518F">
      <w:bookmarkStart w:id="813" w:name="sub_22352"/>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000000" w:rsidRDefault="00D2518F">
      <w:bookmarkStart w:id="814" w:name="sub_22353"/>
      <w:bookmarkEnd w:id="813"/>
      <w:r>
        <w:t xml:space="preserve">При этом положительные </w:t>
      </w:r>
      <w:r>
        <w:t>(отрицательные)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000000" w:rsidRDefault="00D2518F">
      <w:bookmarkStart w:id="815" w:name="sub_2236"/>
      <w:bookmarkEnd w:id="814"/>
      <w:r>
        <w:t>236. Аналитический учет по счету ведется в Карточке учета средств и расчетов в разрезе дебиторов по видам формируемых расчетов и суммам их задолженности.</w:t>
      </w:r>
    </w:p>
    <w:bookmarkEnd w:id="815"/>
    <w:p w:rsidR="00000000" w:rsidRDefault="00D2518F">
      <w:r>
        <w:t>В рамках формирования учетной политики учреждение вправе с учетом требований законод</w:t>
      </w:r>
      <w:r>
        <w:t xml:space="preserve">ательства Российской Федерации, органов, осуществляющих функции и полномочия учредителя, </w:t>
      </w:r>
      <w:hyperlink r:id="rId263"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w:t>
      </w:r>
      <w:r>
        <w:t>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000000" w:rsidRDefault="00D2518F">
      <w:bookmarkStart w:id="816" w:name="sub_2237"/>
      <w:r>
        <w:t>237. Отражение операций по счету осуществляетс</w:t>
      </w:r>
      <w:r>
        <w:t>я в Журнале по прочим операциям.</w:t>
      </w:r>
    </w:p>
    <w:bookmarkEnd w:id="816"/>
    <w:p w:rsidR="00000000" w:rsidRDefault="00D2518F"/>
    <w:p w:rsidR="00000000" w:rsidRDefault="00D2518F">
      <w:pPr>
        <w:pStyle w:val="1"/>
      </w:pPr>
      <w:bookmarkStart w:id="817" w:name="sub_21006"/>
      <w:r>
        <w:t>Счет 21006 "Расчеты с учредителем"</w:t>
      </w:r>
    </w:p>
    <w:bookmarkEnd w:id="817"/>
    <w:p w:rsidR="00000000" w:rsidRDefault="00D2518F"/>
    <w:p w:rsidR="00000000" w:rsidRDefault="00D2518F">
      <w:bookmarkStart w:id="818" w:name="sub_2238"/>
      <w:r>
        <w:t>238. Счет предназначен для учета расчетов с органом власти, выполняющим функции и полномоч</w:t>
      </w:r>
      <w:r>
        <w:t>ия учредителя в отношении государственного (муниципального) бюджетного учреждения, автономного учреждения.</w:t>
      </w:r>
    </w:p>
    <w:p w:rsidR="00000000" w:rsidRDefault="00D2518F">
      <w:bookmarkStart w:id="819" w:name="sub_2239"/>
      <w:bookmarkEnd w:id="818"/>
      <w:r>
        <w:t xml:space="preserve">239. Аналитический учет по счету ведется в </w:t>
      </w:r>
      <w:hyperlink r:id="rId264" w:history="1">
        <w:r>
          <w:rPr>
            <w:rStyle w:val="a4"/>
          </w:rPr>
          <w:t>Карточке</w:t>
        </w:r>
      </w:hyperlink>
      <w:r>
        <w:t xml:space="preserve"> учета средств и </w:t>
      </w:r>
      <w:r>
        <w:t>расчетов по видам формируемых расчетов и соответствующим им суммам.</w:t>
      </w:r>
    </w:p>
    <w:p w:rsidR="00000000" w:rsidRDefault="00D2518F">
      <w:bookmarkStart w:id="820" w:name="sub_2240"/>
      <w:bookmarkEnd w:id="819"/>
      <w:r>
        <w:t>240. Отражение операций по счету осуществляется в Журнале по прочим операциям.</w:t>
      </w:r>
    </w:p>
    <w:bookmarkEnd w:id="820"/>
    <w:p w:rsidR="00000000" w:rsidRDefault="00D2518F"/>
    <w:p w:rsidR="00000000" w:rsidRDefault="00D2518F">
      <w:pPr>
        <w:pStyle w:val="1"/>
      </w:pPr>
      <w:bookmarkStart w:id="821" w:name="sub_21100"/>
      <w:r>
        <w:t>Счет 21100 "Внутренние расчеты по поступлениям", счет 21200 "Внутренние рас</w:t>
      </w:r>
      <w:r>
        <w:t>четы по выбытиям"</w:t>
      </w:r>
    </w:p>
    <w:bookmarkEnd w:id="821"/>
    <w:p w:rsidR="00000000" w:rsidRDefault="00D2518F"/>
    <w:p w:rsidR="00000000" w:rsidRDefault="00D2518F">
      <w:bookmarkStart w:id="822" w:name="sub_2241"/>
      <w: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w:t>
      </w:r>
      <w:r>
        <w:t>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000000" w:rsidRDefault="00D2518F">
      <w:bookmarkStart w:id="823" w:name="sub_2242"/>
      <w:bookmarkEnd w:id="822"/>
      <w:r>
        <w:t>242. Аналитический учет операций по счетам ведется финансовыми органами,</w:t>
      </w:r>
      <w:r>
        <w:t xml:space="preserve"> органами Федерального казначейства в </w:t>
      </w:r>
      <w:hyperlink r:id="rId265" w:history="1">
        <w:r>
          <w:rPr>
            <w:rStyle w:val="a4"/>
          </w:rPr>
          <w:t>Ведомости</w:t>
        </w:r>
      </w:hyperlink>
      <w:r>
        <w:t xml:space="preserve"> учета внутренних расчетов в разрезе каждого органа, с которым осуществляются расчеты.</w:t>
      </w:r>
    </w:p>
    <w:p w:rsidR="00000000" w:rsidRDefault="00D2518F">
      <w:bookmarkStart w:id="824" w:name="sub_2243"/>
      <w:bookmarkEnd w:id="823"/>
      <w:r>
        <w:t>243. Отражение операций по счетам осущест</w:t>
      </w:r>
      <w:r>
        <w:t>вляется в Журнале по прочим операциям.</w:t>
      </w:r>
    </w:p>
    <w:bookmarkEnd w:id="824"/>
    <w:p w:rsidR="00000000" w:rsidRDefault="00D2518F"/>
    <w:p w:rsidR="00000000" w:rsidRDefault="00D2518F">
      <w:pPr>
        <w:pStyle w:val="1"/>
      </w:pPr>
      <w:bookmarkStart w:id="825" w:name="sub_21500"/>
      <w:r>
        <w:t>Счет 21500 "Вложения в финансовые активы"</w:t>
      </w:r>
    </w:p>
    <w:bookmarkEnd w:id="825"/>
    <w:p w:rsidR="00000000" w:rsidRDefault="00D2518F"/>
    <w:p w:rsidR="00000000" w:rsidRDefault="00D2518F">
      <w:pPr>
        <w:pStyle w:val="afa"/>
        <w:rPr>
          <w:color w:val="000000"/>
          <w:sz w:val="16"/>
          <w:szCs w:val="16"/>
        </w:rPr>
      </w:pPr>
      <w:bookmarkStart w:id="826" w:name="sub_2244"/>
      <w:r>
        <w:rPr>
          <w:color w:val="000000"/>
          <w:sz w:val="16"/>
          <w:szCs w:val="16"/>
        </w:rPr>
        <w:t>Информация об изменениях:</w:t>
      </w:r>
    </w:p>
    <w:bookmarkEnd w:id="826"/>
    <w:p w:rsidR="00000000" w:rsidRDefault="00D2518F">
      <w:pPr>
        <w:pStyle w:val="afb"/>
      </w:pPr>
      <w:r>
        <w:fldChar w:fldCharType="begin"/>
      </w:r>
      <w:r>
        <w:instrText>HYPERLINK "http://ivo.garant.ru/document?id=70632688&amp;sub=135"</w:instrText>
      </w:r>
      <w:r>
        <w:fldChar w:fldCharType="separate"/>
      </w:r>
      <w:r>
        <w:rPr>
          <w:rStyle w:val="a4"/>
        </w:rPr>
        <w:t>Приказом</w:t>
      </w:r>
      <w:r>
        <w:fldChar w:fldCharType="end"/>
      </w:r>
      <w:r>
        <w:t xml:space="preserve"> Минфина России от 29 августа 2014 г. N 89н в пункт 244 внесены изменения</w:t>
      </w:r>
    </w:p>
    <w:p w:rsidR="00000000" w:rsidRDefault="00D2518F">
      <w:pPr>
        <w:pStyle w:val="afb"/>
      </w:pPr>
      <w:hyperlink r:id="rId266" w:history="1">
        <w:r>
          <w:rPr>
            <w:rStyle w:val="a4"/>
          </w:rPr>
          <w:t>См. текст пункта в предыдущей редакции</w:t>
        </w:r>
      </w:hyperlink>
    </w:p>
    <w:p w:rsidR="00000000" w:rsidRDefault="00D2518F">
      <w:r>
        <w:t xml:space="preserve">244. Счет предназначен для учета вложений (инвестиций) в финансовые активы, в </w:t>
      </w:r>
      <w:r>
        <w:t>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w:t>
      </w:r>
      <w:r>
        <w:t xml:space="preserve">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w:t>
      </w:r>
      <w:r>
        <w:t>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w:t>
      </w:r>
      <w:r>
        <w:t>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w:t>
      </w:r>
      <w:r>
        <w:t>ерации, муниципальных образований.</w:t>
      </w:r>
    </w:p>
    <w:p w:rsidR="00000000" w:rsidRDefault="00D2518F">
      <w:pPr>
        <w:pStyle w:val="afa"/>
        <w:rPr>
          <w:color w:val="000000"/>
          <w:sz w:val="16"/>
          <w:szCs w:val="16"/>
        </w:rPr>
      </w:pPr>
      <w:bookmarkStart w:id="827" w:name="sub_2245"/>
      <w:r>
        <w:rPr>
          <w:color w:val="000000"/>
          <w:sz w:val="16"/>
          <w:szCs w:val="16"/>
        </w:rPr>
        <w:t>Информация об изменениях:</w:t>
      </w:r>
    </w:p>
    <w:bookmarkEnd w:id="827"/>
    <w:p w:rsidR="00000000" w:rsidRDefault="00D2518F">
      <w:pPr>
        <w:pStyle w:val="afb"/>
      </w:pPr>
      <w:r>
        <w:fldChar w:fldCharType="begin"/>
      </w:r>
      <w:r>
        <w:instrText>HYPERLINK "http://ivo.garant.ru/document?id=71450852&amp;sub=5216"</w:instrText>
      </w:r>
      <w:r>
        <w:fldChar w:fldCharType="separate"/>
      </w:r>
      <w:r>
        <w:rPr>
          <w:rStyle w:val="a4"/>
        </w:rPr>
        <w:t>Приказом</w:t>
      </w:r>
      <w:r>
        <w:fldChar w:fldCharType="end"/>
      </w:r>
      <w:r>
        <w:t xml:space="preserve"> Минфина России от 16 ноября 2016 г. N 209н в пункт 245 внесены изменения</w:t>
      </w:r>
    </w:p>
    <w:p w:rsidR="00000000" w:rsidRDefault="00D2518F">
      <w:pPr>
        <w:pStyle w:val="afb"/>
      </w:pPr>
      <w:hyperlink r:id="rId267" w:history="1">
        <w:r>
          <w:rPr>
            <w:rStyle w:val="a4"/>
          </w:rPr>
          <w:t>См. текст пункта в предыдущей редакции</w:t>
        </w:r>
      </w:hyperlink>
    </w:p>
    <w:p w:rsidR="00000000" w:rsidRDefault="00D2518F">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000000" w:rsidRDefault="00D2518F">
      <w:bookmarkStart w:id="828" w:name="sub_224520"/>
      <w:r>
        <w:t>20 "Вложения в це</w:t>
      </w:r>
      <w:r>
        <w:t>нные бумаги, кроме акций";</w:t>
      </w:r>
    </w:p>
    <w:p w:rsidR="00000000" w:rsidRDefault="00D2518F">
      <w:bookmarkStart w:id="829" w:name="sub_224530"/>
      <w:bookmarkEnd w:id="828"/>
      <w:r>
        <w:t>30 "Вложения в акции и иные формы участия в капитале";</w:t>
      </w:r>
    </w:p>
    <w:p w:rsidR="00000000" w:rsidRDefault="00D2518F">
      <w:bookmarkStart w:id="830" w:name="sub_224550"/>
      <w:bookmarkEnd w:id="829"/>
      <w:r>
        <w:t>50 "Вложения в иные финансовые активы";</w:t>
      </w:r>
    </w:p>
    <w:bookmarkEnd w:id="830"/>
    <w:p w:rsidR="00000000" w:rsidRDefault="00D2518F">
      <w:r>
        <w:t>Вложения в финансовые активы учитываются:</w:t>
      </w:r>
    </w:p>
    <w:p w:rsidR="00000000" w:rsidRDefault="00D2518F">
      <w:r>
        <w:t xml:space="preserve">- вложения в ценные бумаги, кроме акций - </w:t>
      </w:r>
      <w:r>
        <w:t xml:space="preserve">на счете, содержащем аналитический код группы синтетического </w:t>
      </w:r>
      <w:hyperlink w:anchor="sub_224520" w:history="1">
        <w:r>
          <w:rPr>
            <w:rStyle w:val="a4"/>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000000" w:rsidRDefault="00D2518F">
      <w:bookmarkStart w:id="831" w:name="sub_224521"/>
      <w:r>
        <w:t>1 "Вложения в облигации";</w:t>
      </w:r>
    </w:p>
    <w:p w:rsidR="00000000" w:rsidRDefault="00D2518F">
      <w:bookmarkStart w:id="832" w:name="sub_224522"/>
      <w:bookmarkEnd w:id="831"/>
      <w:r>
        <w:t>2 "Вложения в векселя";</w:t>
      </w:r>
    </w:p>
    <w:p w:rsidR="00000000" w:rsidRDefault="00D2518F">
      <w:bookmarkStart w:id="833" w:name="sub_224523"/>
      <w:bookmarkEnd w:id="832"/>
      <w:r>
        <w:t>3 "Вложения в иные ценные бумаги, кроме акций";</w:t>
      </w:r>
    </w:p>
    <w:bookmarkEnd w:id="833"/>
    <w:p w:rsidR="00000000" w:rsidRDefault="00D2518F">
      <w:r>
        <w:t xml:space="preserve">- вложения в акции и иные формы участия в капитале - на счете, содержащем аналитический код группы синтетического </w:t>
      </w:r>
      <w:hyperlink w:anchor="sub_224530" w:history="1">
        <w:r>
          <w:rPr>
            <w:rStyle w:val="a4"/>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000000" w:rsidRDefault="00D2518F">
      <w:bookmarkStart w:id="834" w:name="sub_224531"/>
      <w:r>
        <w:t>1 "Вложения в акции";</w:t>
      </w:r>
    </w:p>
    <w:p w:rsidR="00000000" w:rsidRDefault="00D2518F">
      <w:bookmarkStart w:id="835" w:name="sub_224532"/>
      <w:bookmarkEnd w:id="834"/>
      <w:r>
        <w:t>2 "Вложения в государственные (муниципальные) предприя</w:t>
      </w:r>
      <w:r>
        <w:t>тия";</w:t>
      </w:r>
    </w:p>
    <w:p w:rsidR="00000000" w:rsidRDefault="00D2518F">
      <w:bookmarkStart w:id="836" w:name="sub_224533"/>
      <w:bookmarkEnd w:id="835"/>
      <w:r>
        <w:t>3 "Вложения в государственные (муниципальные) учреждения";</w:t>
      </w:r>
    </w:p>
    <w:p w:rsidR="00000000" w:rsidRDefault="00D2518F">
      <w:bookmarkStart w:id="837" w:name="sub_224534"/>
      <w:bookmarkEnd w:id="836"/>
      <w:r>
        <w:t>4 "Вложения в иные формы участия в капитале";</w:t>
      </w:r>
    </w:p>
    <w:p w:rsidR="00000000" w:rsidRDefault="00D2518F">
      <w:bookmarkStart w:id="838" w:name="sub_224535"/>
      <w:bookmarkEnd w:id="837"/>
      <w:r>
        <w:t>вложения в иные финансовые активы - на счете, содержащем аналитический код группы син</w:t>
      </w:r>
      <w:r>
        <w:t xml:space="preserve">тетического </w:t>
      </w:r>
      <w:hyperlink w:anchor="sub_224550" w:history="1">
        <w:r>
          <w:rPr>
            <w:rStyle w:val="a4"/>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000000" w:rsidRDefault="00D2518F">
      <w:bookmarkStart w:id="839" w:name="sub_224551"/>
      <w:bookmarkEnd w:id="838"/>
      <w:r>
        <w:t>1 "Вложения в управляющие компании";</w:t>
      </w:r>
    </w:p>
    <w:p w:rsidR="00000000" w:rsidRDefault="00D2518F">
      <w:bookmarkStart w:id="840" w:name="sub_224552"/>
      <w:bookmarkEnd w:id="839"/>
      <w:r>
        <w:t xml:space="preserve">2 "Вложения </w:t>
      </w:r>
      <w:r>
        <w:t>в международные организации";</w:t>
      </w:r>
    </w:p>
    <w:p w:rsidR="00000000" w:rsidRDefault="00D2518F">
      <w:bookmarkStart w:id="841" w:name="sub_224553"/>
      <w:bookmarkEnd w:id="840"/>
      <w:r>
        <w:t>3 "Вложения в прочие финансовые активы".</w:t>
      </w:r>
    </w:p>
    <w:p w:rsidR="00000000" w:rsidRDefault="00D2518F">
      <w:bookmarkStart w:id="842" w:name="sub_2246"/>
      <w:bookmarkEnd w:id="841"/>
      <w:r>
        <w:t xml:space="preserve">246. Аналитический учет по счету ведется в </w:t>
      </w:r>
      <w:hyperlink r:id="rId268" w:history="1">
        <w:r>
          <w:rPr>
            <w:rStyle w:val="a4"/>
          </w:rPr>
          <w:t>Многографной карточке</w:t>
        </w:r>
      </w:hyperlink>
      <w:r>
        <w:t xml:space="preserve"> в разрезе затрат </w:t>
      </w:r>
      <w:r>
        <w:t>на формирование вложений (инвестиций) в финансовые активы по каждому контрагенту.</w:t>
      </w:r>
    </w:p>
    <w:p w:rsidR="00000000" w:rsidRDefault="00D2518F">
      <w:pPr>
        <w:pStyle w:val="afa"/>
        <w:rPr>
          <w:color w:val="000000"/>
          <w:sz w:val="16"/>
          <w:szCs w:val="16"/>
        </w:rPr>
      </w:pPr>
      <w:bookmarkStart w:id="843" w:name="sub_2247"/>
      <w:bookmarkEnd w:id="842"/>
      <w:r>
        <w:rPr>
          <w:color w:val="000000"/>
          <w:sz w:val="16"/>
          <w:szCs w:val="16"/>
        </w:rPr>
        <w:t>Информация об изменениях:</w:t>
      </w:r>
    </w:p>
    <w:bookmarkEnd w:id="843"/>
    <w:p w:rsidR="00000000" w:rsidRDefault="00D2518F">
      <w:pPr>
        <w:pStyle w:val="afb"/>
      </w:pPr>
      <w:r>
        <w:fldChar w:fldCharType="begin"/>
      </w:r>
      <w:r>
        <w:instrText>HYPERLINK "http://ivo.garant.ru/document?id=71450852&amp;sub=5211"</w:instrText>
      </w:r>
      <w:r>
        <w:fldChar w:fldCharType="separate"/>
      </w:r>
      <w:r>
        <w:rPr>
          <w:rStyle w:val="a4"/>
        </w:rPr>
        <w:t>Приказом</w:t>
      </w:r>
      <w:r>
        <w:fldChar w:fldCharType="end"/>
      </w:r>
      <w:r>
        <w:t xml:space="preserve"> Минфина России от 16 ноября 2016 г. N 209н в пункт</w:t>
      </w:r>
      <w:r>
        <w:t xml:space="preserve"> 247 внесены изменения</w:t>
      </w:r>
    </w:p>
    <w:p w:rsidR="00000000" w:rsidRDefault="00D2518F">
      <w:pPr>
        <w:pStyle w:val="afb"/>
      </w:pPr>
      <w:hyperlink r:id="rId269" w:history="1">
        <w:r>
          <w:rPr>
            <w:rStyle w:val="a4"/>
          </w:rPr>
          <w:t>См. текст пункта в предыдущей редакции</w:t>
        </w:r>
      </w:hyperlink>
    </w:p>
    <w:p w:rsidR="00000000" w:rsidRDefault="00D2518F">
      <w:r>
        <w:t>247. Отражение операций по кредиту счета осуществляется в Журнале по прочим операциям.</w:t>
      </w:r>
    </w:p>
    <w:p w:rsidR="00000000" w:rsidRDefault="00D2518F">
      <w:r>
        <w:t>Учет операций по формированию первоначальн</w:t>
      </w:r>
      <w:r>
        <w:t xml:space="preserve">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w:t>
      </w:r>
      <w:hyperlink r:id="rId270" w:history="1">
        <w:r>
          <w:rPr>
            <w:rStyle w:val="a4"/>
          </w:rPr>
          <w:t>Журнале</w:t>
        </w:r>
      </w:hyperlink>
      <w:r>
        <w:t xml:space="preserve"> операций по выбытию и переме</w:t>
      </w:r>
      <w:r>
        <w:t>щению нефинансовых активов; в Журнале операций расчетов с поставщиками и подрядчиками, в Журнале по прочим операциям.</w:t>
      </w:r>
    </w:p>
    <w:p w:rsidR="00000000" w:rsidRDefault="00D2518F"/>
    <w:p w:rsidR="00000000" w:rsidRDefault="00D2518F">
      <w:pPr>
        <w:pStyle w:val="1"/>
      </w:pPr>
      <w:bookmarkStart w:id="844" w:name="sub_24000"/>
      <w:r>
        <w:t>IV. Обязательства</w:t>
      </w:r>
    </w:p>
    <w:bookmarkEnd w:id="844"/>
    <w:p w:rsidR="00000000" w:rsidRDefault="00D2518F"/>
    <w:p w:rsidR="00000000" w:rsidRDefault="00D2518F">
      <w:pPr>
        <w:pStyle w:val="1"/>
      </w:pPr>
      <w:bookmarkStart w:id="845" w:name="sub_30100"/>
      <w:r>
        <w:t>Счет 30100 "Расчеты с кредиторами по долговым обязательствам"</w:t>
      </w:r>
    </w:p>
    <w:bookmarkEnd w:id="845"/>
    <w:p w:rsidR="00000000" w:rsidRDefault="00D2518F"/>
    <w:p w:rsidR="00000000" w:rsidRDefault="00D2518F">
      <w:bookmarkStart w:id="846" w:name="sub_2248"/>
      <w:r>
        <w:t>248. Счет п</w:t>
      </w:r>
      <w:r>
        <w:t xml:space="preserve">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w:t>
      </w:r>
      <w:hyperlink r:id="rId271" w:history="1">
        <w:r>
          <w:rPr>
            <w:rStyle w:val="a4"/>
          </w:rPr>
          <w:t>законодательством</w:t>
        </w:r>
      </w:hyperlink>
      <w:r>
        <w:t xml:space="preserve"> Российской Федерации бюджетными учреждениями, автономными учреждениями. На данном счете также учитываются расчеты по начислению и выплате процентов, пеней, штрафных санкций, связанных с привлечением заимствований (далее - расхо</w:t>
      </w:r>
      <w:r>
        <w:t>ды по обслуживанию долговых обязательств).</w:t>
      </w:r>
    </w:p>
    <w:p w:rsidR="00000000" w:rsidRDefault="00D2518F">
      <w:bookmarkStart w:id="847" w:name="sub_2249"/>
      <w:bookmarkEnd w:id="846"/>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w:t>
      </w:r>
      <w:r>
        <w:t>ств, кроме государственных и муниципальных гарантий, отражается по номинальной стоимости долга в рублях.</w:t>
      </w:r>
    </w:p>
    <w:bookmarkEnd w:id="847"/>
    <w:p w:rsidR="00000000" w:rsidRDefault="00D2518F">
      <w:r>
        <w:t>Сумма превышения номинальной стоимости ценных бумаг над ценой размещения долговых обязательств относится на расходы на обслуживание долговых об</w:t>
      </w:r>
      <w:r>
        <w:t>язательств (государственного (муниципального) долга.</w:t>
      </w:r>
    </w:p>
    <w:p w:rsidR="00000000" w:rsidRDefault="00D2518F">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000000" w:rsidRDefault="00D2518F">
      <w:bookmarkStart w:id="848" w:name="sub_2250"/>
      <w:r>
        <w:t>250. Учет операций по долговым обязательствам в</w:t>
      </w:r>
      <w:r>
        <w:t xml:space="preserve">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bookmarkEnd w:id="848"/>
    <w:p w:rsidR="00000000" w:rsidRDefault="00D2518F">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000000" w:rsidRDefault="00D2518F">
      <w:bookmarkStart w:id="849" w:name="sub_30700113"/>
      <w:r>
        <w:t>При этом положительные (отрицател</w:t>
      </w:r>
      <w:r>
        <w:t>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w:t>
      </w:r>
      <w:r>
        <w:t xml:space="preserve"> активов.</w:t>
      </w:r>
    </w:p>
    <w:p w:rsidR="00000000" w:rsidRDefault="00D2518F">
      <w:bookmarkStart w:id="850" w:name="sub_2251"/>
      <w:bookmarkEnd w:id="849"/>
      <w:r>
        <w:t>251. Группировка расчетов по принятым долговым обязательствам осуществляется по аналитическим группам синтетического счета объекта учета:</w:t>
      </w:r>
    </w:p>
    <w:p w:rsidR="00000000" w:rsidRDefault="00D2518F">
      <w:bookmarkStart w:id="851" w:name="sub_3010010"/>
      <w:bookmarkEnd w:id="850"/>
      <w:r>
        <w:t>10 "Расчеты по долговым обязательствам в рублях";</w:t>
      </w:r>
    </w:p>
    <w:p w:rsidR="00000000" w:rsidRDefault="00D2518F">
      <w:bookmarkStart w:id="852" w:name="sub_3010020"/>
      <w:bookmarkEnd w:id="851"/>
      <w:r>
        <w:t>20 "Расчеты по долговым обязательствам по целевым иностранным кредитам (заимствованиям)";</w:t>
      </w:r>
    </w:p>
    <w:p w:rsidR="00000000" w:rsidRDefault="00D2518F">
      <w:bookmarkStart w:id="853" w:name="sub_3010030"/>
      <w:bookmarkEnd w:id="852"/>
      <w:r>
        <w:t>30 "Расчеты по государственным (муниципальным) гарантиям";</w:t>
      </w:r>
    </w:p>
    <w:p w:rsidR="00000000" w:rsidRDefault="00D2518F">
      <w:bookmarkStart w:id="854" w:name="sub_3010040"/>
      <w:bookmarkEnd w:id="853"/>
      <w:r>
        <w:t>40 "Расчеты по долговым обязательствам в иностранной валюте"</w:t>
      </w:r>
      <w:r>
        <w:t>.</w:t>
      </w:r>
    </w:p>
    <w:bookmarkEnd w:id="854"/>
    <w:p w:rsidR="00000000" w:rsidRDefault="00D2518F">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00000" w:rsidRDefault="00D2518F">
      <w:bookmarkStart w:id="855" w:name="sub_301001"/>
      <w:r>
        <w:t>1 "Расчеты с</w:t>
      </w:r>
      <w:r>
        <w:t xml:space="preserve"> бюджетами бюджетной системы Российской Федерации по привлеченным бюджетным кредитам";</w:t>
      </w:r>
    </w:p>
    <w:p w:rsidR="00000000" w:rsidRDefault="00D2518F">
      <w:bookmarkStart w:id="856" w:name="sub_301002"/>
      <w:bookmarkEnd w:id="855"/>
      <w:r>
        <w:t>2 "Расчеты с кредиторами по государственным (муниципальным) ценным бумагам";</w:t>
      </w:r>
    </w:p>
    <w:p w:rsidR="00000000" w:rsidRDefault="00D2518F">
      <w:bookmarkStart w:id="857" w:name="sub_301003"/>
      <w:bookmarkEnd w:id="856"/>
      <w:r>
        <w:t>3 "Расчеты с иными кредиторами по государственному (</w:t>
      </w:r>
      <w:r>
        <w:t>муниципальному) долгу";</w:t>
      </w:r>
    </w:p>
    <w:p w:rsidR="00000000" w:rsidRDefault="00D2518F">
      <w:bookmarkStart w:id="858" w:name="sub_301004"/>
      <w:bookmarkEnd w:id="857"/>
      <w:r>
        <w:t>4 "Расчеты по заимствованиям, не являющимся государственным (муниципальным) долгом".</w:t>
      </w:r>
    </w:p>
    <w:p w:rsidR="00000000" w:rsidRDefault="00D2518F">
      <w:bookmarkStart w:id="859" w:name="sub_2252"/>
      <w:bookmarkEnd w:id="858"/>
      <w:r>
        <w:t xml:space="preserve">252. Аналитический учет по счету ведется в </w:t>
      </w:r>
      <w:hyperlink r:id="rId272" w:history="1">
        <w:r>
          <w:rPr>
            <w:rStyle w:val="a4"/>
          </w:rPr>
          <w:t>Карт</w:t>
        </w:r>
        <w:r>
          <w:rPr>
            <w:rStyle w:val="a4"/>
          </w:rPr>
          <w:t>очке</w:t>
        </w:r>
      </w:hyperlink>
      <w:r>
        <w:t xml:space="preserve"> учета государственного (муниципального) долга (долговых обязательств)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долговых</w:t>
      </w:r>
      <w:r>
        <w:t xml:space="preserve"> обязательств.</w:t>
      </w:r>
    </w:p>
    <w:p w:rsidR="00000000" w:rsidRDefault="00D2518F">
      <w:bookmarkStart w:id="860" w:name="sub_2253"/>
      <w:bookmarkEnd w:id="859"/>
      <w:r>
        <w:t xml:space="preserve">253. Отражение операций по счету осуществляется в </w:t>
      </w:r>
      <w:hyperlink r:id="rId273" w:history="1">
        <w:r>
          <w:rPr>
            <w:rStyle w:val="a4"/>
          </w:rPr>
          <w:t>Журнале</w:t>
        </w:r>
      </w:hyperlink>
      <w:r>
        <w:t xml:space="preserve"> операций с безналичными денежными средствами, а в части переоценки суммы долга и начислению процентов,</w:t>
      </w:r>
      <w:r>
        <w:t xml:space="preserve"> пеней, штрафов - в </w:t>
      </w:r>
      <w:hyperlink r:id="rId274" w:history="1">
        <w:r>
          <w:rPr>
            <w:rStyle w:val="a4"/>
          </w:rPr>
          <w:t>Журнале</w:t>
        </w:r>
      </w:hyperlink>
      <w:r>
        <w:t xml:space="preserve"> по прочим операциям.</w:t>
      </w:r>
    </w:p>
    <w:bookmarkEnd w:id="860"/>
    <w:p w:rsidR="00000000" w:rsidRDefault="00D2518F"/>
    <w:p w:rsidR="00000000" w:rsidRDefault="00D2518F">
      <w:pPr>
        <w:pStyle w:val="1"/>
      </w:pPr>
      <w:bookmarkStart w:id="861" w:name="sub_30200"/>
      <w:r>
        <w:t>Счет 30200 "Расчеты по принятым обязательствам"</w:t>
      </w:r>
    </w:p>
    <w:bookmarkEnd w:id="861"/>
    <w:p w:rsidR="00000000" w:rsidRDefault="00D2518F"/>
    <w:p w:rsidR="00000000" w:rsidRDefault="00D2518F">
      <w:pPr>
        <w:pStyle w:val="afa"/>
        <w:rPr>
          <w:color w:val="000000"/>
          <w:sz w:val="16"/>
          <w:szCs w:val="16"/>
        </w:rPr>
      </w:pPr>
      <w:bookmarkStart w:id="862" w:name="sub_2254"/>
      <w:r>
        <w:rPr>
          <w:color w:val="000000"/>
          <w:sz w:val="16"/>
          <w:szCs w:val="16"/>
        </w:rPr>
        <w:t>Информация об изменениях:</w:t>
      </w:r>
    </w:p>
    <w:bookmarkEnd w:id="862"/>
    <w:p w:rsidR="00000000" w:rsidRDefault="00D2518F">
      <w:pPr>
        <w:pStyle w:val="afb"/>
      </w:pPr>
      <w:r>
        <w:fldChar w:fldCharType="begin"/>
      </w:r>
      <w:r>
        <w:instrText>HYPERLINK "http://ivo.ga</w:instrText>
      </w:r>
      <w:r>
        <w:instrText>rant.ru/document?id=70143014&amp;sub=32"</w:instrText>
      </w:r>
      <w:r>
        <w:fldChar w:fldCharType="separate"/>
      </w:r>
      <w:r>
        <w:rPr>
          <w:rStyle w:val="a4"/>
        </w:rPr>
        <w:t>Приказом</w:t>
      </w:r>
      <w:r>
        <w:fldChar w:fldCharType="end"/>
      </w:r>
      <w:r>
        <w:t xml:space="preserve"> Минфина РФ от 12 октября 2012 г. N 134н в пункт 254 внесены изменения</w:t>
      </w:r>
    </w:p>
    <w:p w:rsidR="00000000" w:rsidRDefault="00D2518F">
      <w:pPr>
        <w:pStyle w:val="afb"/>
      </w:pPr>
      <w:hyperlink r:id="rId275" w:history="1">
        <w:r>
          <w:rPr>
            <w:rStyle w:val="a4"/>
          </w:rPr>
          <w:t>См. текст пункта в предыдущей редакции</w:t>
        </w:r>
      </w:hyperlink>
    </w:p>
    <w:p w:rsidR="00000000" w:rsidRDefault="00D2518F">
      <w:r>
        <w:t>254. Счет предназначен для учета р</w:t>
      </w:r>
      <w:r>
        <w:t xml:space="preserve">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w:t>
      </w:r>
      <w:r>
        <w:t>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w:t>
      </w:r>
      <w:r>
        <w:t>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000000" w:rsidRDefault="00D2518F">
      <w:bookmarkStart w:id="863" w:name="sub_2255"/>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000000" w:rsidRDefault="00D2518F">
      <w:bookmarkStart w:id="864" w:name="sub_22552"/>
      <w:bookmarkEnd w:id="863"/>
      <w:r>
        <w:t>Переоценка задолженности по принятым о</w:t>
      </w:r>
      <w:r>
        <w:t>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00000" w:rsidRDefault="00D2518F">
      <w:bookmarkStart w:id="865" w:name="sub_30700114"/>
      <w:bookmarkEnd w:id="864"/>
      <w:r>
        <w:t>При этом положительные (отрицательные)</w:t>
      </w:r>
      <w:r>
        <w:t xml:space="preserve">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w:t>
      </w:r>
      <w:r>
        <w:t>вов.</w:t>
      </w:r>
    </w:p>
    <w:p w:rsidR="00000000" w:rsidRDefault="00D2518F">
      <w:pPr>
        <w:pStyle w:val="afa"/>
        <w:rPr>
          <w:color w:val="000000"/>
          <w:sz w:val="16"/>
          <w:szCs w:val="16"/>
        </w:rPr>
      </w:pPr>
      <w:bookmarkStart w:id="866" w:name="sub_2256"/>
      <w:bookmarkEnd w:id="865"/>
      <w:r>
        <w:rPr>
          <w:color w:val="000000"/>
          <w:sz w:val="16"/>
          <w:szCs w:val="16"/>
        </w:rPr>
        <w:t>Информация об изменениях:</w:t>
      </w:r>
    </w:p>
    <w:bookmarkEnd w:id="866"/>
    <w:p w:rsidR="00000000" w:rsidRDefault="00D2518F">
      <w:pPr>
        <w:pStyle w:val="afb"/>
      </w:pPr>
      <w:r>
        <w:fldChar w:fldCharType="begin"/>
      </w:r>
      <w:r>
        <w:instrText>HYPERLINK "http://ivo.garant.ru/document?id=71450852&amp;sub=5217"</w:instrText>
      </w:r>
      <w:r>
        <w:fldChar w:fldCharType="separate"/>
      </w:r>
      <w:r>
        <w:rPr>
          <w:rStyle w:val="a4"/>
        </w:rPr>
        <w:t>Приказом</w:t>
      </w:r>
      <w:r>
        <w:fldChar w:fldCharType="end"/>
      </w:r>
      <w:r>
        <w:t xml:space="preserve"> Минфина России от 16 ноября 2016 г. N 209н в пункт 256 внесены изменения</w:t>
      </w:r>
    </w:p>
    <w:p w:rsidR="00000000" w:rsidRDefault="00D2518F">
      <w:pPr>
        <w:pStyle w:val="afb"/>
      </w:pPr>
      <w:hyperlink r:id="rId276" w:history="1">
        <w:r>
          <w:rPr>
            <w:rStyle w:val="a4"/>
          </w:rPr>
          <w:t>См. текст пункта в предыдущей редакции</w:t>
        </w:r>
      </w:hyperlink>
    </w:p>
    <w:p w:rsidR="00000000" w:rsidRDefault="00D2518F">
      <w:r>
        <w:t>256. Группировка расчетов по принятым обязательствам осуществляется по аналитическим группам синтетического счета объекта учета:</w:t>
      </w:r>
    </w:p>
    <w:p w:rsidR="00000000" w:rsidRDefault="00D2518F">
      <w:bookmarkStart w:id="867" w:name="sub_3020010"/>
      <w:r>
        <w:t>10 "Расчеты по оплате труда и начислениям на выплаты по оп</w:t>
      </w:r>
      <w:r>
        <w:t>лате труда";</w:t>
      </w:r>
    </w:p>
    <w:p w:rsidR="00000000" w:rsidRDefault="00D2518F">
      <w:bookmarkStart w:id="868" w:name="sub_3020020"/>
      <w:bookmarkEnd w:id="867"/>
      <w:r>
        <w:t>20 "Расчеты по работам, услугам";</w:t>
      </w:r>
    </w:p>
    <w:p w:rsidR="00000000" w:rsidRDefault="00D2518F">
      <w:bookmarkStart w:id="869" w:name="sub_3020030"/>
      <w:bookmarkEnd w:id="868"/>
      <w:r>
        <w:t>30 "Расчеты по поступлению нефинансовых активов";</w:t>
      </w:r>
    </w:p>
    <w:p w:rsidR="00000000" w:rsidRDefault="00D2518F">
      <w:bookmarkStart w:id="870" w:name="sub_3020040"/>
      <w:bookmarkEnd w:id="869"/>
      <w:r>
        <w:t>40 "Расчеты по безвозмездным перечислениям организациям";</w:t>
      </w:r>
    </w:p>
    <w:p w:rsidR="00000000" w:rsidRDefault="00D2518F">
      <w:bookmarkStart w:id="871" w:name="sub_3020050"/>
      <w:bookmarkEnd w:id="870"/>
      <w:r>
        <w:t>50 "Расчеты п</w:t>
      </w:r>
      <w:r>
        <w:t>о безвозмездным перечислениям бюджетам";</w:t>
      </w:r>
    </w:p>
    <w:p w:rsidR="00000000" w:rsidRDefault="00D2518F">
      <w:bookmarkStart w:id="872" w:name="sub_3020060"/>
      <w:bookmarkEnd w:id="871"/>
      <w:r>
        <w:t>60 "Расчеты по социальному обеспечению";</w:t>
      </w:r>
    </w:p>
    <w:p w:rsidR="00000000" w:rsidRDefault="00D2518F">
      <w:bookmarkStart w:id="873" w:name="sub_3020070"/>
      <w:bookmarkEnd w:id="872"/>
      <w:r>
        <w:t>70 "Расчеты по приобретению ценных бумаг и по иным финансовым вложениям";</w:t>
      </w:r>
    </w:p>
    <w:p w:rsidR="00000000" w:rsidRDefault="00D2518F">
      <w:bookmarkStart w:id="874" w:name="sub_3020090"/>
      <w:bookmarkEnd w:id="873"/>
      <w:r>
        <w:t>90 "Расчеты по прочим расходам".</w:t>
      </w:r>
    </w:p>
    <w:bookmarkEnd w:id="874"/>
    <w:p w:rsidR="00000000" w:rsidRDefault="00D2518F">
      <w:r>
        <w:t>Расчеты по принятым обязательствам учитываются:</w:t>
      </w:r>
    </w:p>
    <w:p w:rsidR="00000000" w:rsidRDefault="00D2518F">
      <w:r>
        <w:t xml:space="preserve">- по оплате труда и начислениям на выплаты по оплате труда - на счете, содержащем аналитический код группы синтетического </w:t>
      </w:r>
      <w:hyperlink w:anchor="sub_3020010" w:history="1">
        <w:r>
          <w:rPr>
            <w:rStyle w:val="a4"/>
          </w:rPr>
          <w:t>счета 10</w:t>
        </w:r>
      </w:hyperlink>
      <w:r>
        <w:t xml:space="preserve"> "Расчеты по оплате труда и начислениям</w:t>
      </w:r>
      <w:r>
        <w:t xml:space="preserve"> на выплаты по оплате труда" и соответствующий аналитический код вида синтетического счета:</w:t>
      </w:r>
    </w:p>
    <w:p w:rsidR="00000000" w:rsidRDefault="00D2518F">
      <w:bookmarkStart w:id="875" w:name="sub_30200101"/>
      <w:r>
        <w:t>1 "Расчеты по заработной плате";</w:t>
      </w:r>
    </w:p>
    <w:p w:rsidR="00000000" w:rsidRDefault="00D2518F">
      <w:bookmarkStart w:id="876" w:name="sub_30200102"/>
      <w:bookmarkEnd w:id="875"/>
      <w:r>
        <w:t>2 "Расчеты по прочим выплатам";</w:t>
      </w:r>
    </w:p>
    <w:p w:rsidR="00000000" w:rsidRDefault="00D2518F">
      <w:bookmarkStart w:id="877" w:name="sub_30200103"/>
      <w:bookmarkEnd w:id="876"/>
      <w:r>
        <w:t>3 "Расчеты по начислениям на выплаты по</w:t>
      </w:r>
      <w:r>
        <w:t xml:space="preserve"> оплате труда";</w:t>
      </w:r>
    </w:p>
    <w:bookmarkEnd w:id="877"/>
    <w:p w:rsidR="00000000" w:rsidRDefault="00D2518F">
      <w:r>
        <w:t xml:space="preserve">- по работам, услугам - на счете, содержащем аналитический код группы синтетического </w:t>
      </w:r>
      <w:hyperlink w:anchor="sub_3020020" w:history="1">
        <w:r>
          <w:rPr>
            <w:rStyle w:val="a4"/>
          </w:rPr>
          <w:t>счета 20</w:t>
        </w:r>
      </w:hyperlink>
      <w:r>
        <w:t xml:space="preserve"> "Расчеты по работам, услугам" и соответствующий аналитический код вида синтетического счета:</w:t>
      </w:r>
    </w:p>
    <w:p w:rsidR="00000000" w:rsidRDefault="00D2518F">
      <w:bookmarkStart w:id="878" w:name="sub_30200201"/>
      <w:r>
        <w:t>1 "Расчеты по услугам связи";</w:t>
      </w:r>
    </w:p>
    <w:p w:rsidR="00000000" w:rsidRDefault="00D2518F">
      <w:bookmarkStart w:id="879" w:name="sub_30200202"/>
      <w:bookmarkEnd w:id="878"/>
      <w:r>
        <w:t>2 "Расчеты по транспортным услугам";</w:t>
      </w:r>
    </w:p>
    <w:p w:rsidR="00000000" w:rsidRDefault="00D2518F">
      <w:bookmarkStart w:id="880" w:name="sub_30200203"/>
      <w:bookmarkEnd w:id="879"/>
      <w:r>
        <w:t>3 "Расчеты по коммунальным услугам";</w:t>
      </w:r>
    </w:p>
    <w:p w:rsidR="00000000" w:rsidRDefault="00D2518F">
      <w:bookmarkStart w:id="881" w:name="sub_30200204"/>
      <w:bookmarkEnd w:id="880"/>
      <w:r>
        <w:t>4 "Расчеты по арендной плате за пользование имуществом";</w:t>
      </w:r>
    </w:p>
    <w:p w:rsidR="00000000" w:rsidRDefault="00D2518F">
      <w:bookmarkStart w:id="882" w:name="sub_30200205"/>
      <w:bookmarkEnd w:id="881"/>
      <w:r>
        <w:t>5 "Расчеты по работам, услугам по содержанию имущества";</w:t>
      </w:r>
    </w:p>
    <w:p w:rsidR="00000000" w:rsidRDefault="00D2518F">
      <w:bookmarkStart w:id="883" w:name="sub_30200206"/>
      <w:bookmarkEnd w:id="882"/>
      <w:r>
        <w:t>6 "Расчеты по прочим работам, услугам";</w:t>
      </w:r>
    </w:p>
    <w:bookmarkEnd w:id="883"/>
    <w:p w:rsidR="00000000" w:rsidRDefault="00D2518F">
      <w:r>
        <w:t xml:space="preserve">- по поступлению нефинансовых активов - на счете, содержащем аналитический код группы синтетического </w:t>
      </w:r>
      <w:hyperlink w:anchor="sub_3020030" w:history="1">
        <w:r>
          <w:rPr>
            <w:rStyle w:val="a4"/>
          </w:rPr>
          <w:t>счета 30</w:t>
        </w:r>
      </w:hyperlink>
      <w:r>
        <w:t xml:space="preserve"> "Расчеты по поступлению нефинансовых активов" и соответствующий аналитический код вида синтетического счета:</w:t>
      </w:r>
    </w:p>
    <w:p w:rsidR="00000000" w:rsidRDefault="00D2518F">
      <w:bookmarkStart w:id="884" w:name="sub_30200301"/>
      <w:r>
        <w:t>1 "Расчеты по приобретению основных средств";</w:t>
      </w:r>
    </w:p>
    <w:p w:rsidR="00000000" w:rsidRDefault="00D2518F">
      <w:bookmarkStart w:id="885" w:name="sub_30200302"/>
      <w:bookmarkEnd w:id="884"/>
      <w:r>
        <w:t>2 "Расчеты по приобретению нематериальных активов";</w:t>
      </w:r>
    </w:p>
    <w:p w:rsidR="00000000" w:rsidRDefault="00D2518F">
      <w:bookmarkStart w:id="886" w:name="sub_30200303"/>
      <w:bookmarkEnd w:id="885"/>
      <w:r>
        <w:t>3 "Расчеты по приобретению непроизведенных активов";</w:t>
      </w:r>
    </w:p>
    <w:p w:rsidR="00000000" w:rsidRDefault="00D2518F">
      <w:bookmarkStart w:id="887" w:name="sub_30200304"/>
      <w:bookmarkEnd w:id="886"/>
      <w:r>
        <w:t>4 "Расчеты по приобретению материальных запасов";</w:t>
      </w:r>
    </w:p>
    <w:bookmarkEnd w:id="887"/>
    <w:p w:rsidR="00000000" w:rsidRDefault="00D2518F">
      <w:r>
        <w:t>- по безвозмездным перечислениям организа</w:t>
      </w:r>
      <w:r>
        <w:t xml:space="preserve">ций - на счете, содержащем аналитический код группы синтетического </w:t>
      </w:r>
      <w:hyperlink w:anchor="sub_3020040" w:history="1">
        <w:r>
          <w:rPr>
            <w:rStyle w:val="a4"/>
          </w:rPr>
          <w:t>счета 40</w:t>
        </w:r>
      </w:hyperlink>
      <w:r>
        <w:t xml:space="preserve"> "Расчеты по безвозмездным перечислениям организациям" и соответствующий аналитический код вида синтетического счета:</w:t>
      </w:r>
    </w:p>
    <w:p w:rsidR="00000000" w:rsidRDefault="00D2518F">
      <w:bookmarkStart w:id="888" w:name="sub_30200401"/>
      <w:r>
        <w:t>1 "Расчеты по безвозме</w:t>
      </w:r>
      <w:r>
        <w:t>здным перечислениям государственным и муниципальным организациям";</w:t>
      </w:r>
    </w:p>
    <w:p w:rsidR="00000000" w:rsidRDefault="00D2518F">
      <w:bookmarkStart w:id="889" w:name="sub_30200402"/>
      <w:bookmarkEnd w:id="888"/>
      <w:r>
        <w:t>2 "Расчеты по безвозмездным перечислениям организациям, за исключением государственных и муниципальных организаций";</w:t>
      </w:r>
    </w:p>
    <w:bookmarkEnd w:id="889"/>
    <w:p w:rsidR="00000000" w:rsidRDefault="00D2518F">
      <w:r>
        <w:t>- по безвозмездным перечислениям бюд</w:t>
      </w:r>
      <w:r>
        <w:t xml:space="preserve">жетам - на счете, содержащем аналитический код группы синтетического </w:t>
      </w:r>
      <w:hyperlink w:anchor="sub_3020050" w:history="1">
        <w:r>
          <w:rPr>
            <w:rStyle w:val="a4"/>
          </w:rPr>
          <w:t>счета 50</w:t>
        </w:r>
      </w:hyperlink>
      <w:r>
        <w:t xml:space="preserve"> "Расчеты по безвозмездным перечислениям бюджетам" и соответствующий аналитический код вида синтетического счета:</w:t>
      </w:r>
    </w:p>
    <w:p w:rsidR="00000000" w:rsidRDefault="00D2518F">
      <w:bookmarkStart w:id="890" w:name="sub_30200501"/>
      <w:r>
        <w:t>1 "Расчеты по перечислениям другим бюджетам бюджетной системы Российской Федерации";</w:t>
      </w:r>
    </w:p>
    <w:p w:rsidR="00000000" w:rsidRDefault="00D2518F">
      <w:bookmarkStart w:id="891" w:name="sub_30200502"/>
      <w:bookmarkEnd w:id="890"/>
      <w:r>
        <w:t>2 "Расчеты по перечислениям наднациональным организациям и правительствам иностранных государств";</w:t>
      </w:r>
    </w:p>
    <w:p w:rsidR="00000000" w:rsidRDefault="00D2518F">
      <w:bookmarkStart w:id="892" w:name="sub_30200503"/>
      <w:bookmarkEnd w:id="891"/>
      <w:r>
        <w:t>3 "Расчеты по перечислен</w:t>
      </w:r>
      <w:r>
        <w:t>иям международным организациям";</w:t>
      </w:r>
    </w:p>
    <w:bookmarkEnd w:id="892"/>
    <w:p w:rsidR="00000000" w:rsidRDefault="00D2518F">
      <w:r>
        <w:t xml:space="preserve">- по социальному обеспечению - на счете, содержащем аналитический код группы синтетического </w:t>
      </w:r>
      <w:hyperlink w:anchor="sub_3020060" w:history="1">
        <w:r>
          <w:rPr>
            <w:rStyle w:val="a4"/>
          </w:rPr>
          <w:t>счета 60</w:t>
        </w:r>
      </w:hyperlink>
      <w:r>
        <w:t xml:space="preserve"> "Расчеты по социальному обеспечению" и соответствующий аналитический код вида син</w:t>
      </w:r>
      <w:r>
        <w:t>тетического счета:</w:t>
      </w:r>
    </w:p>
    <w:p w:rsidR="00000000" w:rsidRDefault="00D2518F">
      <w:bookmarkStart w:id="893" w:name="sub_30200601"/>
      <w:r>
        <w:t>1 "Расчеты по пенсиям, пособиям и выплатам по пенсионному, социальному и медицинскому страхованию населения";</w:t>
      </w:r>
    </w:p>
    <w:p w:rsidR="00000000" w:rsidRDefault="00D2518F">
      <w:bookmarkStart w:id="894" w:name="sub_30200602"/>
      <w:bookmarkEnd w:id="893"/>
      <w:r>
        <w:t>2 "Расчеты по пособиям по социальной помощи населению";</w:t>
      </w:r>
    </w:p>
    <w:p w:rsidR="00000000" w:rsidRDefault="00D2518F">
      <w:bookmarkStart w:id="895" w:name="sub_30200603"/>
      <w:bookmarkEnd w:id="894"/>
      <w:r>
        <w:t xml:space="preserve">3 "Расчеты </w:t>
      </w:r>
      <w:r>
        <w:t>по пенсиям, пособиям, выплачиваемым организациями сектора государственного управления";</w:t>
      </w:r>
    </w:p>
    <w:p w:rsidR="00000000" w:rsidRDefault="00D2518F">
      <w:bookmarkStart w:id="896" w:name="sub_3038"/>
      <w:bookmarkEnd w:id="895"/>
      <w:r>
        <w:t>- по приобретению ценных бумаг и по иным финансовым вложениям, а также расчеты по государственным (муниципальным) контрактам при осуществлении бюдже</w:t>
      </w:r>
      <w:r>
        <w:t xml:space="preserve">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sub_3020070" w:history="1">
        <w:r>
          <w:rPr>
            <w:rStyle w:val="a4"/>
          </w:rPr>
          <w:t>счета 70</w:t>
        </w:r>
      </w:hyperlink>
      <w:r>
        <w:t xml:space="preserve"> "Расчеты по приобретению ценных бумаг и по иным финансовым вложениям" и соответствующий аналитический код вида синтетического счета:</w:t>
      </w:r>
    </w:p>
    <w:p w:rsidR="00000000" w:rsidRDefault="00D2518F">
      <w:bookmarkStart w:id="897" w:name="sub_30200702"/>
      <w:bookmarkEnd w:id="896"/>
      <w:r>
        <w:t>2 "Расчеты по приобретению ценных бумаг, кроме акций";</w:t>
      </w:r>
    </w:p>
    <w:p w:rsidR="00000000" w:rsidRDefault="00D2518F">
      <w:bookmarkStart w:id="898" w:name="sub_30200703"/>
      <w:bookmarkEnd w:id="897"/>
      <w:r>
        <w:t>3 "Расчеты по приобретению акций и по иным формам участия в капитале";</w:t>
      </w:r>
    </w:p>
    <w:p w:rsidR="00000000" w:rsidRDefault="00D2518F">
      <w:bookmarkStart w:id="899" w:name="sub_30200705"/>
      <w:bookmarkEnd w:id="898"/>
      <w:r>
        <w:t>5 "Расчеты по приобретению иных финансовых активов";</w:t>
      </w:r>
    </w:p>
    <w:bookmarkEnd w:id="899"/>
    <w:p w:rsidR="00000000" w:rsidRDefault="00D2518F">
      <w:r>
        <w:t xml:space="preserve">- по прочим расходам - на счете, содержащем аналитический код группы синтетического </w:t>
      </w:r>
      <w:hyperlink w:anchor="sub_3020090" w:history="1">
        <w:r>
          <w:rPr>
            <w:rStyle w:val="a4"/>
          </w:rPr>
          <w:t>счета 90</w:t>
        </w:r>
      </w:hyperlink>
      <w:r>
        <w:t xml:space="preserve"> "Расчеты по прочим расходам" и соответствующий аналитический код вида синтетического счета:</w:t>
      </w:r>
    </w:p>
    <w:p w:rsidR="00000000" w:rsidRDefault="00D2518F">
      <w:bookmarkStart w:id="900" w:name="sub_30200901"/>
      <w:r>
        <w:t>1 "Расчеты по прочим расходам".</w:t>
      </w:r>
    </w:p>
    <w:bookmarkEnd w:id="900"/>
    <w:p w:rsidR="00000000" w:rsidRDefault="00D2518F">
      <w:r>
        <w:t>В рамках формирования учетной политики учреждение вправе с учетом треб</w:t>
      </w:r>
      <w:r>
        <w:t xml:space="preserve">ований законодательства Российской Федерации, органов, осуществляющих функции и полномочия учредителя, </w:t>
      </w:r>
      <w:hyperlink r:id="rId277" w:history="1">
        <w:r>
          <w:rPr>
            <w:rStyle w:val="a4"/>
          </w:rPr>
          <w:t>налогового законодательства</w:t>
        </w:r>
      </w:hyperlink>
      <w:r>
        <w:t xml:space="preserve"> Российской Федерации по раскрытию информации о результатах деят</w:t>
      </w:r>
      <w:r>
        <w:t>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000000" w:rsidRDefault="00D2518F">
      <w:pPr>
        <w:pStyle w:val="afa"/>
        <w:rPr>
          <w:color w:val="000000"/>
          <w:sz w:val="16"/>
          <w:szCs w:val="16"/>
        </w:rPr>
      </w:pPr>
      <w:bookmarkStart w:id="901" w:name="sub_2257"/>
      <w:r>
        <w:rPr>
          <w:color w:val="000000"/>
          <w:sz w:val="16"/>
          <w:szCs w:val="16"/>
        </w:rPr>
        <w:t>Информация об изменениях:</w:t>
      </w:r>
    </w:p>
    <w:bookmarkEnd w:id="901"/>
    <w:p w:rsidR="00000000" w:rsidRDefault="00D2518F">
      <w:pPr>
        <w:pStyle w:val="afb"/>
      </w:pPr>
      <w:r>
        <w:fldChar w:fldCharType="begin"/>
      </w:r>
      <w:r>
        <w:instrText>HYPERLINK "http://ivo.garant.ru/document?id=71450852&amp;sub=5024"</w:instrText>
      </w:r>
      <w:r>
        <w:fldChar w:fldCharType="separate"/>
      </w:r>
      <w:r>
        <w:rPr>
          <w:rStyle w:val="a4"/>
        </w:rPr>
        <w:t>Приказом</w:t>
      </w:r>
      <w:r>
        <w:fldChar w:fldCharType="end"/>
      </w:r>
      <w:r>
        <w:t xml:space="preserve"> Минфина России от 16 ноября 2016 г. N 209н в пункт 257 внесены изменения</w:t>
      </w:r>
    </w:p>
    <w:p w:rsidR="00000000" w:rsidRDefault="00D2518F">
      <w:pPr>
        <w:pStyle w:val="afb"/>
      </w:pPr>
      <w:hyperlink r:id="rId278" w:history="1">
        <w:r>
          <w:rPr>
            <w:rStyle w:val="a4"/>
          </w:rPr>
          <w:t xml:space="preserve">См. </w:t>
        </w:r>
        <w:r>
          <w:rPr>
            <w:rStyle w:val="a4"/>
          </w:rPr>
          <w:t>текст пункта в предыдущей редакции</w:t>
        </w:r>
      </w:hyperlink>
    </w:p>
    <w:p w:rsidR="00000000" w:rsidRDefault="00D2518F">
      <w:r>
        <w:t xml:space="preserve">257. Аналитический учет расчетов с поставщиками за поставленные материальные ценности, оказанные услуги, выполненные работы ведется в </w:t>
      </w:r>
      <w:hyperlink r:id="rId279" w:history="1">
        <w:r>
          <w:rPr>
            <w:rStyle w:val="a4"/>
          </w:rPr>
          <w:t>Карточке</w:t>
        </w:r>
      </w:hyperlink>
      <w:r>
        <w:t xml:space="preserve"> учета сред</w:t>
      </w:r>
      <w:r>
        <w:t xml:space="preserve">ств и расчетов либо в </w:t>
      </w:r>
      <w:hyperlink r:id="rId280" w:history="1">
        <w:r>
          <w:rPr>
            <w:rStyle w:val="a4"/>
          </w:rPr>
          <w:t>Журнале</w:t>
        </w:r>
      </w:hyperlink>
      <w:r>
        <w:t xml:space="preserve">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w:t>
      </w:r>
      <w:r>
        <w:t xml:space="preserve"> которого принимаются обязательства).</w:t>
      </w:r>
    </w:p>
    <w:p w:rsidR="00000000" w:rsidRDefault="00D2518F">
      <w:bookmarkStart w:id="902" w:name="sub_225702"/>
      <w:r>
        <w:t xml:space="preserve">Аналитический учет расчетов по оплате труда и стипендиям ведется в </w:t>
      </w:r>
      <w:hyperlink r:id="rId281" w:history="1">
        <w:r>
          <w:rPr>
            <w:rStyle w:val="a4"/>
          </w:rPr>
          <w:t>Журнале</w:t>
        </w:r>
      </w:hyperlink>
      <w:r>
        <w:t xml:space="preserve"> операций расчетов по оплате труда, денежному довольствию и стипендия</w:t>
      </w:r>
      <w:r>
        <w:t>м в порядке, установленном учреждением в рамках формирования учетной политики.</w:t>
      </w:r>
    </w:p>
    <w:p w:rsidR="00000000" w:rsidRDefault="00D2518F">
      <w:bookmarkStart w:id="903" w:name="sub_2573"/>
      <w:bookmarkEnd w:id="902"/>
      <w:r>
        <w:t xml:space="preserve">Аналитический учет расчетов по пенсиям, пособиям и иным социальным выплатам ведется в </w:t>
      </w:r>
      <w:hyperlink r:id="rId282" w:history="1">
        <w:r>
          <w:rPr>
            <w:rStyle w:val="a4"/>
          </w:rPr>
          <w:t>Карточке</w:t>
        </w:r>
      </w:hyperlink>
      <w:r>
        <w:t xml:space="preserve"> учета средств и расчетов либо в </w:t>
      </w:r>
      <w:hyperlink r:id="rId283" w:history="1">
        <w:r>
          <w:rPr>
            <w:rStyle w:val="a4"/>
          </w:rPr>
          <w:t>Журнале</w:t>
        </w:r>
      </w:hyperlink>
      <w:r>
        <w:t xml:space="preserve"> по прочим операциям в порядке, установленном учреждением в рамках формирования учетной политики.</w:t>
      </w:r>
    </w:p>
    <w:p w:rsidR="00000000" w:rsidRDefault="00D2518F">
      <w:pPr>
        <w:pStyle w:val="afa"/>
        <w:rPr>
          <w:color w:val="000000"/>
          <w:sz w:val="16"/>
          <w:szCs w:val="16"/>
        </w:rPr>
      </w:pPr>
      <w:bookmarkStart w:id="904" w:name="sub_2258"/>
      <w:bookmarkEnd w:id="903"/>
      <w:r>
        <w:rPr>
          <w:color w:val="000000"/>
          <w:sz w:val="16"/>
          <w:szCs w:val="16"/>
        </w:rPr>
        <w:t>Информация об изменениях:</w:t>
      </w:r>
    </w:p>
    <w:bookmarkEnd w:id="904"/>
    <w:p w:rsidR="00000000" w:rsidRDefault="00D2518F">
      <w:pPr>
        <w:pStyle w:val="afb"/>
      </w:pPr>
      <w:r>
        <w:fldChar w:fldCharType="begin"/>
      </w:r>
      <w:r>
        <w:instrText>HYP</w:instrText>
      </w:r>
      <w:r>
        <w:instrText>ERLINK "http://ivo.garant.ru/document?id=71450852&amp;sub=5024"</w:instrText>
      </w:r>
      <w:r>
        <w:fldChar w:fldCharType="separate"/>
      </w:r>
      <w:r>
        <w:rPr>
          <w:rStyle w:val="a4"/>
        </w:rPr>
        <w:t>Приказом</w:t>
      </w:r>
      <w:r>
        <w:fldChar w:fldCharType="end"/>
      </w:r>
      <w:r>
        <w:t xml:space="preserve"> Минфина России от 16 ноября 2016 г. N 209н в пункт 258 внесены изменения</w:t>
      </w:r>
    </w:p>
    <w:p w:rsidR="00000000" w:rsidRDefault="00D2518F">
      <w:pPr>
        <w:pStyle w:val="afb"/>
      </w:pPr>
      <w:hyperlink r:id="rId284" w:history="1">
        <w:r>
          <w:rPr>
            <w:rStyle w:val="a4"/>
          </w:rPr>
          <w:t>См. текст пункта в предыдущей редакции</w:t>
        </w:r>
      </w:hyperlink>
    </w:p>
    <w:p w:rsidR="00000000" w:rsidRDefault="00D2518F">
      <w:r>
        <w:t>258. Отр</w:t>
      </w:r>
      <w:r>
        <w:t>ажение операций по счету осуществляется:</w:t>
      </w:r>
    </w:p>
    <w:p w:rsidR="00000000" w:rsidRDefault="00D2518F">
      <w:r>
        <w:t xml:space="preserve">по обязательствам за поставленные материальные ценности, оказанные услуги, выполненные работы - в </w:t>
      </w:r>
      <w:hyperlink r:id="rId285" w:history="1">
        <w:r>
          <w:rPr>
            <w:rStyle w:val="a4"/>
          </w:rPr>
          <w:t>Журнале</w:t>
        </w:r>
      </w:hyperlink>
      <w:r>
        <w:t xml:space="preserve"> операций по расчетам с поставщиками и подряд</w:t>
      </w:r>
      <w:r>
        <w:t>чиками;</w:t>
      </w:r>
    </w:p>
    <w:p w:rsidR="00000000" w:rsidRDefault="00D2518F">
      <w:r>
        <w:t xml:space="preserve">по оплате труда и стипендиям - в </w:t>
      </w:r>
      <w:hyperlink r:id="rId286" w:history="1">
        <w:r>
          <w:rPr>
            <w:rStyle w:val="a4"/>
          </w:rPr>
          <w:t>Журнале</w:t>
        </w:r>
      </w:hyperlink>
      <w:r>
        <w:t xml:space="preserve"> операций расчетов по оплате труда, денежному довольствию и стипендиям;</w:t>
      </w:r>
    </w:p>
    <w:p w:rsidR="00000000" w:rsidRDefault="00D2518F">
      <w:r>
        <w:t xml:space="preserve">по пенсиям, пособиям и иным социальным выплатам - в </w:t>
      </w:r>
      <w:hyperlink r:id="rId287" w:history="1">
        <w:r>
          <w:rPr>
            <w:rStyle w:val="a4"/>
          </w:rPr>
          <w:t>Журнале</w:t>
        </w:r>
      </w:hyperlink>
      <w:r>
        <w:t xml:space="preserve"> по прочим операциям.</w:t>
      </w:r>
    </w:p>
    <w:p w:rsidR="00000000" w:rsidRDefault="00D2518F"/>
    <w:p w:rsidR="00000000" w:rsidRDefault="00D2518F">
      <w:pPr>
        <w:pStyle w:val="1"/>
      </w:pPr>
      <w:bookmarkStart w:id="905" w:name="sub_30300"/>
      <w:r>
        <w:t>Счет 30300 "Расчеты по платежам в бюджеты"</w:t>
      </w:r>
    </w:p>
    <w:bookmarkEnd w:id="905"/>
    <w:p w:rsidR="00000000" w:rsidRDefault="00D2518F"/>
    <w:p w:rsidR="00000000" w:rsidRDefault="00D2518F">
      <w:bookmarkStart w:id="906" w:name="sub_2259"/>
      <w:r>
        <w:t>259. Счет предназначен для расч</w:t>
      </w:r>
      <w:r>
        <w:t>етов с бюджетами бюджетной системы Российской Федерации по видам платежей в бюджеты:</w:t>
      </w:r>
    </w:p>
    <w:bookmarkEnd w:id="906"/>
    <w:p w:rsidR="00000000" w:rsidRDefault="00D2518F">
      <w:r>
        <w:t xml:space="preserve">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w:t>
      </w:r>
      <w:r>
        <w:t>работ, оказание услуг;</w:t>
      </w:r>
    </w:p>
    <w:p w:rsidR="00000000" w:rsidRDefault="00D2518F">
      <w:r>
        <w:t xml:space="preserve">налоговым и иным обязательным платежам, начисленным в соответствии с </w:t>
      </w:r>
      <w:hyperlink r:id="rId288" w:history="1">
        <w:r>
          <w:rPr>
            <w:rStyle w:val="a4"/>
          </w:rPr>
          <w:t>налоговым законодательством</w:t>
        </w:r>
      </w:hyperlink>
      <w:r>
        <w:t xml:space="preserve"> Российской Федерации;</w:t>
      </w:r>
    </w:p>
    <w:p w:rsidR="00000000" w:rsidRDefault="00D2518F">
      <w:r>
        <w:t>страховым взносам на обязательное социальное стр</w:t>
      </w:r>
      <w:r>
        <w:t>ахование, начисленным в соответствии с законодательством Российской Федерации;</w:t>
      </w:r>
    </w:p>
    <w:p w:rsidR="00000000" w:rsidRDefault="00D2518F">
      <w:r>
        <w:t>иным платежам в бюджет, начисленным в соответствии с законодательством Российской Федерации.</w:t>
      </w:r>
    </w:p>
    <w:p w:rsidR="00000000" w:rsidRDefault="00D2518F">
      <w:bookmarkStart w:id="907" w:name="sub_225902"/>
      <w:r>
        <w:t>Суммы переплат, произведенных в бюджеты бюджетной системы Российской Федер</w:t>
      </w:r>
      <w:r>
        <w:t>ации по платежам в бюджеты учитываются на счете обособленно.</w:t>
      </w:r>
    </w:p>
    <w:p w:rsidR="00000000" w:rsidRDefault="00D2518F">
      <w:bookmarkStart w:id="908" w:name="sub_2260"/>
      <w:bookmarkEnd w:id="907"/>
      <w:r>
        <w:t>260. Счет предназначен для учета получателями бюджетных средств, за которым не закреплены полномочия по администрированию кассовых поступлений в бюджет:</w:t>
      </w:r>
    </w:p>
    <w:bookmarkEnd w:id="908"/>
    <w:p w:rsidR="00000000" w:rsidRDefault="00D2518F">
      <w:r>
        <w:t>средств, поступи</w:t>
      </w:r>
      <w:r>
        <w:t>вших в доход бюджета в погашение дебиторской задолженности прошлых лет;</w:t>
      </w:r>
    </w:p>
    <w:p w:rsidR="00000000" w:rsidRDefault="00D2518F">
      <w:r>
        <w:t>средств, поступивших в доход бюджета в возмещение причиненного ущерба от хищений и (или) недостач средств.</w:t>
      </w:r>
    </w:p>
    <w:p w:rsidR="00000000" w:rsidRDefault="00D2518F">
      <w:bookmarkStart w:id="909" w:name="sub_2261"/>
      <w:r>
        <w:t>261. Счет предназначен для учета администраторами доходов бюджета, ос</w:t>
      </w:r>
      <w:r>
        <w:t>уществляющих отдельные полномочия по администрированию кассовых поступлений в бюджет, расчетов по доходам бюджета.</w:t>
      </w:r>
    </w:p>
    <w:p w:rsidR="00000000" w:rsidRDefault="00D2518F">
      <w:bookmarkStart w:id="910" w:name="sub_2262"/>
      <w:bookmarkEnd w:id="909"/>
      <w:r>
        <w:t>262. Счет предназначен для учета расчетов между администратором доходов бюджета, осуществляющим отдельные полномочия по админ</w:t>
      </w:r>
      <w:r>
        <w:t>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000000" w:rsidRDefault="00D2518F">
      <w:bookmarkStart w:id="911" w:name="sub_2263"/>
      <w:bookmarkEnd w:id="910"/>
      <w:r>
        <w:t>263. Расчеты по платежам в бюджет учитываются на счете, содерж</w:t>
      </w:r>
      <w:r>
        <w:t>ащем соответствующий аналитический код вида синтетического счета:</w:t>
      </w:r>
    </w:p>
    <w:p w:rsidR="00000000" w:rsidRDefault="00D2518F">
      <w:bookmarkStart w:id="912" w:name="sub_303001"/>
      <w:bookmarkEnd w:id="911"/>
      <w:r>
        <w:t>1 "Расчеты по налогу на доходы физических лиц";</w:t>
      </w:r>
    </w:p>
    <w:p w:rsidR="00000000" w:rsidRDefault="00D2518F">
      <w:bookmarkStart w:id="913" w:name="sub_303002"/>
      <w:bookmarkEnd w:id="912"/>
      <w:r>
        <w:t>2 "Расчеты по страховым взносам на обязательное социальное страхование на случай временной нетрудоспособ</w:t>
      </w:r>
      <w:r>
        <w:t>ности и в связи с материнством";</w:t>
      </w:r>
    </w:p>
    <w:p w:rsidR="00000000" w:rsidRDefault="00D2518F">
      <w:bookmarkStart w:id="914" w:name="sub_303003"/>
      <w:bookmarkEnd w:id="913"/>
      <w:r>
        <w:t>3 "Расчеты по налогу на прибыль организаций";</w:t>
      </w:r>
    </w:p>
    <w:p w:rsidR="00000000" w:rsidRDefault="00D2518F">
      <w:bookmarkStart w:id="915" w:name="sub_303004"/>
      <w:bookmarkEnd w:id="914"/>
      <w:r>
        <w:t>4 "Расчеты по налогу на добавленную стоимость";</w:t>
      </w:r>
    </w:p>
    <w:p w:rsidR="00000000" w:rsidRDefault="00D2518F">
      <w:bookmarkStart w:id="916" w:name="sub_303005"/>
      <w:bookmarkEnd w:id="915"/>
      <w:r>
        <w:t>5 "Расчеты по прочим платежам в бюджет";</w:t>
      </w:r>
    </w:p>
    <w:p w:rsidR="00000000" w:rsidRDefault="00D2518F">
      <w:bookmarkStart w:id="917" w:name="sub_303006"/>
      <w:bookmarkEnd w:id="916"/>
      <w:r>
        <w:t>6 "Расче</w:t>
      </w:r>
      <w:r>
        <w:t>ты по страховым взносам на обязательное социальное страхование от несчастных случаев на производстве и профессиональных заболеваний";</w:t>
      </w:r>
    </w:p>
    <w:p w:rsidR="00000000" w:rsidRDefault="00D2518F">
      <w:bookmarkStart w:id="918" w:name="sub_303007"/>
      <w:bookmarkEnd w:id="917"/>
      <w:r>
        <w:t>7 "Расчеты по страховым взносам на обязательное медицинское страхование в Федеральный ФОМС";</w:t>
      </w:r>
    </w:p>
    <w:p w:rsidR="00000000" w:rsidRDefault="00D2518F">
      <w:bookmarkStart w:id="919" w:name="sub_303008"/>
      <w:bookmarkEnd w:id="918"/>
      <w:r>
        <w:t>8 "Расчеты по страховым взносам на обязательное медицинское страхование в территориальный ФОМС";</w:t>
      </w:r>
    </w:p>
    <w:p w:rsidR="00000000" w:rsidRDefault="00D2518F">
      <w:bookmarkStart w:id="920" w:name="sub_303009"/>
      <w:bookmarkEnd w:id="919"/>
      <w:r>
        <w:t>9 "Расчеты по дополнительным страховым взносам на пенсионное страхование";</w:t>
      </w:r>
    </w:p>
    <w:p w:rsidR="00000000" w:rsidRDefault="00D2518F">
      <w:bookmarkStart w:id="921" w:name="sub_3030010"/>
      <w:bookmarkEnd w:id="920"/>
      <w:r>
        <w:t>10 "Расчеты по страховым взносам</w:t>
      </w:r>
      <w:r>
        <w:t xml:space="preserve"> на обязательное пенсионное страхование на выплату страховой части трудовой пенсии";</w:t>
      </w:r>
    </w:p>
    <w:p w:rsidR="00000000" w:rsidRDefault="00D2518F">
      <w:bookmarkStart w:id="922" w:name="sub_3030011"/>
      <w:bookmarkEnd w:id="921"/>
      <w:r>
        <w:t>11 "Расчеты по страховым взносам на обязательное пенсионное страхование на выплату накопительной части трудовой пенсии";</w:t>
      </w:r>
    </w:p>
    <w:p w:rsidR="00000000" w:rsidRDefault="00D2518F">
      <w:bookmarkStart w:id="923" w:name="sub_3030012"/>
      <w:bookmarkEnd w:id="922"/>
      <w:r>
        <w:t>12 "Ра</w:t>
      </w:r>
      <w:r>
        <w:t>счеты по налогу на имущество организаций";</w:t>
      </w:r>
    </w:p>
    <w:p w:rsidR="00000000" w:rsidRDefault="00D2518F">
      <w:bookmarkStart w:id="924" w:name="sub_3030013"/>
      <w:bookmarkEnd w:id="923"/>
      <w:r>
        <w:t>13 "Расчеты по земельному налогу".</w:t>
      </w:r>
    </w:p>
    <w:p w:rsidR="00000000" w:rsidRDefault="00D2518F">
      <w:bookmarkStart w:id="925" w:name="sub_2264"/>
      <w:bookmarkEnd w:id="924"/>
      <w:r>
        <w:t xml:space="preserve">264. Аналитический учет по счету ведется в </w:t>
      </w:r>
      <w:hyperlink r:id="rId289" w:history="1">
        <w:r>
          <w:rPr>
            <w:rStyle w:val="a4"/>
          </w:rPr>
          <w:t>Многографной карточке</w:t>
        </w:r>
      </w:hyperlink>
      <w:r>
        <w:t xml:space="preserve"> или в </w:t>
      </w:r>
      <w:hyperlink r:id="rId290" w:history="1">
        <w:r>
          <w:rPr>
            <w:rStyle w:val="a4"/>
          </w:rPr>
          <w:t>Карточке</w:t>
        </w:r>
      </w:hyperlink>
      <w:r>
        <w:t xml:space="preserve"> учета средств и расчетов, в разрезе бюджетов и соответственно зачисляемых видов платежей.</w:t>
      </w:r>
    </w:p>
    <w:p w:rsidR="00000000" w:rsidRDefault="00D2518F">
      <w:pPr>
        <w:pStyle w:val="afa"/>
        <w:rPr>
          <w:color w:val="000000"/>
          <w:sz w:val="16"/>
          <w:szCs w:val="16"/>
        </w:rPr>
      </w:pPr>
      <w:bookmarkStart w:id="926" w:name="sub_2265"/>
      <w:bookmarkEnd w:id="925"/>
      <w:r>
        <w:rPr>
          <w:color w:val="000000"/>
          <w:sz w:val="16"/>
          <w:szCs w:val="16"/>
        </w:rPr>
        <w:t>Информация об изменениях:</w:t>
      </w:r>
    </w:p>
    <w:bookmarkEnd w:id="926"/>
    <w:p w:rsidR="00000000" w:rsidRDefault="00D2518F">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265 внесены изменения, </w:t>
      </w:r>
      <w:hyperlink r:id="rId291" w:history="1">
        <w:r>
          <w:rPr>
            <w:rStyle w:val="a4"/>
          </w:rPr>
          <w:t>вступающие в силу</w:t>
        </w:r>
      </w:hyperlink>
      <w:r>
        <w:t xml:space="preserve"> с 1 января 2013 г.</w:t>
      </w:r>
    </w:p>
    <w:p w:rsidR="00000000" w:rsidRDefault="00D2518F">
      <w:pPr>
        <w:pStyle w:val="afb"/>
      </w:pPr>
      <w:hyperlink r:id="rId292" w:history="1">
        <w:r>
          <w:rPr>
            <w:rStyle w:val="a4"/>
          </w:rPr>
          <w:t>См. текст пункта в предыдущей редакции</w:t>
        </w:r>
      </w:hyperlink>
    </w:p>
    <w:p w:rsidR="00000000" w:rsidRDefault="00D2518F">
      <w:r>
        <w:t xml:space="preserve">265. Учет операций по счету ведется в соответствии с содержанием факта хозяйственной жизни: в </w:t>
      </w:r>
      <w:hyperlink r:id="rId293" w:history="1">
        <w:r>
          <w:rPr>
            <w:rStyle w:val="a4"/>
          </w:rPr>
          <w:t>Журнале</w:t>
        </w:r>
      </w:hyperlink>
      <w:r>
        <w:t xml:space="preserve">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w:t>
      </w:r>
      <w:r>
        <w:t>ле по прочим операциям - в части иных операций.</w:t>
      </w:r>
    </w:p>
    <w:p w:rsidR="00000000" w:rsidRDefault="00D2518F"/>
    <w:p w:rsidR="00000000" w:rsidRDefault="00D2518F">
      <w:pPr>
        <w:pStyle w:val="1"/>
      </w:pPr>
      <w:bookmarkStart w:id="927" w:name="sub_30400"/>
      <w:r>
        <w:t>Счет 30400 "Прочие расчеты с кредиторами"</w:t>
      </w:r>
    </w:p>
    <w:bookmarkEnd w:id="927"/>
    <w:p w:rsidR="00000000" w:rsidRDefault="00D2518F"/>
    <w:p w:rsidR="00000000" w:rsidRDefault="00D2518F">
      <w:bookmarkStart w:id="928" w:name="sub_2266"/>
      <w:r>
        <w:t>266. Учет прочих расчетов с кредиторами осуществляется на счете, содержащем соответствующие аналитические коды вида синтетического счета о</w:t>
      </w:r>
      <w:r>
        <w:t>бъекта учета:</w:t>
      </w:r>
    </w:p>
    <w:p w:rsidR="00000000" w:rsidRDefault="00D2518F">
      <w:bookmarkStart w:id="929" w:name="sub_304001"/>
      <w:bookmarkEnd w:id="928"/>
      <w:r>
        <w:t>1 "Расчеты по средствам, полученным во временное распоряжение";</w:t>
      </w:r>
    </w:p>
    <w:p w:rsidR="00000000" w:rsidRDefault="00D2518F">
      <w:bookmarkStart w:id="930" w:name="sub_304002"/>
      <w:bookmarkEnd w:id="929"/>
      <w:r>
        <w:t>2 "Расчеты с депонентами";</w:t>
      </w:r>
    </w:p>
    <w:p w:rsidR="00000000" w:rsidRDefault="00D2518F">
      <w:bookmarkStart w:id="931" w:name="sub_304003"/>
      <w:bookmarkEnd w:id="930"/>
      <w:r>
        <w:t>3 "Расчеты по удержаниям из выплат по оплате труда";</w:t>
      </w:r>
    </w:p>
    <w:p w:rsidR="00000000" w:rsidRDefault="00D2518F">
      <w:bookmarkStart w:id="932" w:name="sub_304004"/>
      <w:bookmarkEnd w:id="931"/>
      <w:r>
        <w:t>4 "Внутриведомственн</w:t>
      </w:r>
      <w:r>
        <w:t>ые расчеты";</w:t>
      </w:r>
    </w:p>
    <w:p w:rsidR="00000000" w:rsidRDefault="00D2518F">
      <w:bookmarkStart w:id="933" w:name="sub_304005"/>
      <w:bookmarkEnd w:id="932"/>
      <w:r>
        <w:t>5 "Расчеты по платежам из бюджета с финансовым органом";</w:t>
      </w:r>
    </w:p>
    <w:p w:rsidR="00000000" w:rsidRDefault="00D2518F">
      <w:bookmarkStart w:id="934" w:name="sub_304006"/>
      <w:bookmarkEnd w:id="933"/>
      <w:r>
        <w:t>6 "Расчеты с прочими кредиторами".</w:t>
      </w:r>
    </w:p>
    <w:p w:rsidR="00000000" w:rsidRDefault="00D2518F">
      <w:pPr>
        <w:pStyle w:val="afa"/>
        <w:rPr>
          <w:color w:val="000000"/>
          <w:sz w:val="16"/>
          <w:szCs w:val="16"/>
        </w:rPr>
      </w:pPr>
      <w:bookmarkStart w:id="935" w:name="sub_2661"/>
      <w:bookmarkEnd w:id="934"/>
      <w:r>
        <w:rPr>
          <w:color w:val="000000"/>
          <w:sz w:val="16"/>
          <w:szCs w:val="16"/>
        </w:rPr>
        <w:t>Информация об изменениях:</w:t>
      </w:r>
    </w:p>
    <w:bookmarkEnd w:id="935"/>
    <w:p w:rsidR="00000000" w:rsidRDefault="00D2518F">
      <w:pPr>
        <w:pStyle w:val="afb"/>
      </w:pPr>
      <w:r>
        <w:fldChar w:fldCharType="begin"/>
      </w:r>
      <w:r>
        <w:instrText>HYPERLINK "http://ivo.garant.ru/document?id=70632688&amp;sub=13</w:instrText>
      </w:r>
      <w:r>
        <w:instrText>6"</w:instrText>
      </w:r>
      <w:r>
        <w:fldChar w:fldCharType="separate"/>
      </w:r>
      <w:r>
        <w:rPr>
          <w:rStyle w:val="a4"/>
        </w:rPr>
        <w:t>Приказом</w:t>
      </w:r>
      <w:r>
        <w:fldChar w:fldCharType="end"/>
      </w:r>
      <w:r>
        <w:t xml:space="preserve"> Минфина России от 29 августа 2014 г. N 89н приложение дополнено пунктом 266.1</w:t>
      </w:r>
    </w:p>
    <w:p w:rsidR="00000000" w:rsidRDefault="00D2518F">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w:t>
      </w:r>
      <w:r>
        <w:t>ту совершения операций в иностранной валюте.</w:t>
      </w:r>
    </w:p>
    <w:p w:rsidR="00000000" w:rsidRDefault="00D2518F">
      <w:bookmarkStart w:id="936" w:name="sub_26612"/>
      <w: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w:t>
      </w:r>
      <w:r>
        <w:t>ования регистра бухгалтерского учета).</w:t>
      </w:r>
    </w:p>
    <w:p w:rsidR="00000000" w:rsidRDefault="00D2518F">
      <w:bookmarkStart w:id="937" w:name="sub_26613"/>
      <w:bookmarkEnd w:id="936"/>
      <w:r>
        <w:t xml:space="preserve">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w:t>
      </w:r>
      <w:r>
        <w:t>отнесением курсовых разниц на финансовый результат текущего финансового года от переоценки активов.</w:t>
      </w:r>
    </w:p>
    <w:p w:rsidR="00000000" w:rsidRDefault="00D2518F">
      <w:pPr>
        <w:pStyle w:val="1"/>
      </w:pPr>
      <w:bookmarkStart w:id="938" w:name="sub_30401"/>
      <w:bookmarkEnd w:id="937"/>
      <w:r>
        <w:t>Счет 30401 "Расчеты по средствам, полученным во временное распоряжение"</w:t>
      </w:r>
    </w:p>
    <w:bookmarkEnd w:id="938"/>
    <w:p w:rsidR="00000000" w:rsidRDefault="00D2518F"/>
    <w:p w:rsidR="00000000" w:rsidRDefault="00D2518F">
      <w:pPr>
        <w:pStyle w:val="afa"/>
        <w:rPr>
          <w:color w:val="000000"/>
          <w:sz w:val="16"/>
          <w:szCs w:val="16"/>
        </w:rPr>
      </w:pPr>
      <w:bookmarkStart w:id="939" w:name="sub_2267"/>
      <w:r>
        <w:rPr>
          <w:color w:val="000000"/>
          <w:sz w:val="16"/>
          <w:szCs w:val="16"/>
        </w:rPr>
        <w:t>Информация об изменениях:</w:t>
      </w:r>
    </w:p>
    <w:bookmarkEnd w:id="939"/>
    <w:p w:rsidR="00000000" w:rsidRDefault="00D2518F">
      <w:pPr>
        <w:pStyle w:val="afb"/>
      </w:pPr>
      <w:r>
        <w:fldChar w:fldCharType="begin"/>
      </w:r>
      <w:r>
        <w:instrText>HYPERLINK "htt</w:instrText>
      </w:r>
      <w:r>
        <w:instrText>p://ivo.garant.ru/document?id=70632688&amp;sub=137"</w:instrText>
      </w:r>
      <w:r>
        <w:fldChar w:fldCharType="separate"/>
      </w:r>
      <w:r>
        <w:rPr>
          <w:rStyle w:val="a4"/>
        </w:rPr>
        <w:t>Приказом</w:t>
      </w:r>
      <w:r>
        <w:fldChar w:fldCharType="end"/>
      </w:r>
      <w:r>
        <w:t xml:space="preserve"> Минфина России от 29 августа 2014 г. N 89н в пункт 267 внесены изменения</w:t>
      </w:r>
    </w:p>
    <w:p w:rsidR="00000000" w:rsidRDefault="00D2518F">
      <w:pPr>
        <w:pStyle w:val="afb"/>
      </w:pPr>
      <w:hyperlink r:id="rId294" w:history="1">
        <w:r>
          <w:rPr>
            <w:rStyle w:val="a4"/>
          </w:rPr>
          <w:t>См. текст пункта в предыдущей редакции</w:t>
        </w:r>
      </w:hyperlink>
    </w:p>
    <w:p w:rsidR="00000000" w:rsidRDefault="00D2518F">
      <w:r>
        <w:t>267. Счет предназнач</w:t>
      </w:r>
      <w:r>
        <w:t>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000000" w:rsidRDefault="00D2518F">
      <w:pPr>
        <w:pStyle w:val="afa"/>
        <w:rPr>
          <w:color w:val="000000"/>
          <w:sz w:val="16"/>
          <w:szCs w:val="16"/>
        </w:rPr>
      </w:pPr>
      <w:bookmarkStart w:id="940" w:name="sub_2268"/>
      <w:r>
        <w:rPr>
          <w:color w:val="000000"/>
          <w:sz w:val="16"/>
          <w:szCs w:val="16"/>
        </w:rPr>
        <w:t>Информация об изменениях:</w:t>
      </w:r>
    </w:p>
    <w:bookmarkEnd w:id="940"/>
    <w:p w:rsidR="00000000" w:rsidRDefault="00D2518F">
      <w:pPr>
        <w:pStyle w:val="afb"/>
      </w:pPr>
      <w:r>
        <w:fldChar w:fldCharType="begin"/>
      </w:r>
      <w:r>
        <w:instrText>HYPERLINK "http://ivo.garant.ru/docume</w:instrText>
      </w:r>
      <w:r>
        <w:instrText>nt?id=70632688&amp;sub=138"</w:instrText>
      </w:r>
      <w:r>
        <w:fldChar w:fldCharType="separate"/>
      </w:r>
      <w:r>
        <w:rPr>
          <w:rStyle w:val="a4"/>
        </w:rPr>
        <w:t>Приказом</w:t>
      </w:r>
      <w:r>
        <w:fldChar w:fldCharType="end"/>
      </w:r>
      <w:r>
        <w:t xml:space="preserve"> Минфина России от 29 августа 2014 г. N 89н в пункт 268 внесены изменения</w:t>
      </w:r>
    </w:p>
    <w:p w:rsidR="00000000" w:rsidRDefault="00D2518F">
      <w:pPr>
        <w:pStyle w:val="afb"/>
      </w:pPr>
      <w:hyperlink r:id="rId295" w:history="1">
        <w:r>
          <w:rPr>
            <w:rStyle w:val="a4"/>
          </w:rPr>
          <w:t>См. текст пункта в предыдущей редакции</w:t>
        </w:r>
      </w:hyperlink>
    </w:p>
    <w:p w:rsidR="00000000" w:rsidRDefault="00D2518F">
      <w:r>
        <w:t>268. Аналитический учет средств, поступивших</w:t>
      </w:r>
      <w:r>
        <w:t xml:space="preserve"> во временное распоряжение учреждения, ведется на </w:t>
      </w:r>
      <w:hyperlink r:id="rId296" w:history="1">
        <w:r>
          <w:rPr>
            <w:rStyle w:val="a4"/>
          </w:rPr>
          <w:t>Многографной карточке</w:t>
        </w:r>
      </w:hyperlink>
      <w:r>
        <w:t xml:space="preserve"> по каждому получателю в разрезе видов поступлений (обязательств, в обеспечение которых они поступили) и направлений исп</w:t>
      </w:r>
      <w:r>
        <w:t>ользования средств.</w:t>
      </w:r>
    </w:p>
    <w:p w:rsidR="00000000" w:rsidRDefault="00D2518F">
      <w:bookmarkStart w:id="941" w:name="sub_2269"/>
      <w:r>
        <w:t xml:space="preserve">269. Учет операций по счету ведется в </w:t>
      </w:r>
      <w:hyperlink r:id="rId297" w:history="1">
        <w:r>
          <w:rPr>
            <w:rStyle w:val="a4"/>
          </w:rPr>
          <w:t>Журнале</w:t>
        </w:r>
      </w:hyperlink>
      <w:r>
        <w:t xml:space="preserve"> операций с безналичными денежными средствами.</w:t>
      </w:r>
    </w:p>
    <w:bookmarkEnd w:id="941"/>
    <w:p w:rsidR="00000000" w:rsidRDefault="00D2518F"/>
    <w:p w:rsidR="00000000" w:rsidRDefault="00D2518F">
      <w:pPr>
        <w:pStyle w:val="1"/>
      </w:pPr>
      <w:bookmarkStart w:id="942" w:name="sub_30402"/>
      <w:r>
        <w:t>Счет 30402 "Расчеты с депонентами"</w:t>
      </w:r>
    </w:p>
    <w:bookmarkEnd w:id="942"/>
    <w:p w:rsidR="00000000" w:rsidRDefault="00D2518F"/>
    <w:p w:rsidR="00000000" w:rsidRDefault="00D2518F">
      <w:pPr>
        <w:pStyle w:val="afa"/>
        <w:rPr>
          <w:color w:val="000000"/>
          <w:sz w:val="16"/>
          <w:szCs w:val="16"/>
        </w:rPr>
      </w:pPr>
      <w:bookmarkStart w:id="943" w:name="sub_2270"/>
      <w:r>
        <w:rPr>
          <w:color w:val="000000"/>
          <w:sz w:val="16"/>
          <w:szCs w:val="16"/>
        </w:rPr>
        <w:t>Информация об изменениях:</w:t>
      </w:r>
    </w:p>
    <w:bookmarkEnd w:id="943"/>
    <w:p w:rsidR="00000000" w:rsidRDefault="00D2518F">
      <w:pPr>
        <w:pStyle w:val="afb"/>
      </w:pPr>
      <w:r>
        <w:fldChar w:fldCharType="begin"/>
      </w:r>
      <w:r>
        <w:instrText>HYPERLINK "http://ivo.garant.ru/document?id=70632688&amp;sub=139"</w:instrText>
      </w:r>
      <w:r>
        <w:fldChar w:fldCharType="separate"/>
      </w:r>
      <w:r>
        <w:rPr>
          <w:rStyle w:val="a4"/>
        </w:rPr>
        <w:t>Приказом</w:t>
      </w:r>
      <w:r>
        <w:fldChar w:fldCharType="end"/>
      </w:r>
      <w:r>
        <w:t xml:space="preserve"> Минфина России от 29 августа 2014 г. N 89н пункт 270 изложен в новой редакции</w:t>
      </w:r>
    </w:p>
    <w:p w:rsidR="00000000" w:rsidRDefault="00D2518F">
      <w:pPr>
        <w:pStyle w:val="afb"/>
      </w:pPr>
      <w:hyperlink r:id="rId298" w:history="1">
        <w:r>
          <w:rPr>
            <w:rStyle w:val="a4"/>
          </w:rPr>
          <w:t>См. текст</w:t>
        </w:r>
        <w:r>
          <w:rPr>
            <w:rStyle w:val="a4"/>
          </w:rPr>
          <w:t xml:space="preserve"> пункта в предыдущей редакции</w:t>
        </w:r>
      </w:hyperlink>
    </w:p>
    <w:p w:rsidR="00000000" w:rsidRDefault="00D2518F">
      <w:r>
        <w:t>270. Счет предназначен для учета сумм оплаты труда, пособий, пенсий, компенсаций, стипендий, не полученных в установленный срок.</w:t>
      </w:r>
    </w:p>
    <w:p w:rsidR="00000000" w:rsidRDefault="00D2518F">
      <w:pPr>
        <w:pStyle w:val="afa"/>
        <w:rPr>
          <w:color w:val="000000"/>
          <w:sz w:val="16"/>
          <w:szCs w:val="16"/>
        </w:rPr>
      </w:pPr>
      <w:bookmarkStart w:id="944" w:name="sub_2271"/>
      <w:r>
        <w:rPr>
          <w:color w:val="000000"/>
          <w:sz w:val="16"/>
          <w:szCs w:val="16"/>
        </w:rPr>
        <w:t>Информация об изменениях:</w:t>
      </w:r>
    </w:p>
    <w:bookmarkEnd w:id="944"/>
    <w:p w:rsidR="00000000" w:rsidRDefault="00D2518F">
      <w:pPr>
        <w:pStyle w:val="afb"/>
      </w:pPr>
      <w:r>
        <w:fldChar w:fldCharType="begin"/>
      </w:r>
      <w:r>
        <w:instrText>HYPERLINK "http://ivo.garant.ru/document?id=70632688</w:instrText>
      </w:r>
      <w:r>
        <w:instrText>&amp;sub=139"</w:instrText>
      </w:r>
      <w:r>
        <w:fldChar w:fldCharType="separate"/>
      </w:r>
      <w:r>
        <w:rPr>
          <w:rStyle w:val="a4"/>
        </w:rPr>
        <w:t>Приказом</w:t>
      </w:r>
      <w:r>
        <w:fldChar w:fldCharType="end"/>
      </w:r>
      <w:r>
        <w:t xml:space="preserve"> Минфина России от 29 августа 2014 г. N 89н пункт 271 изложен в новой редакции</w:t>
      </w:r>
    </w:p>
    <w:p w:rsidR="00000000" w:rsidRDefault="00D2518F">
      <w:pPr>
        <w:pStyle w:val="afb"/>
      </w:pPr>
      <w:hyperlink r:id="rId299" w:history="1">
        <w:r>
          <w:rPr>
            <w:rStyle w:val="a4"/>
          </w:rPr>
          <w:t>См. текст пункта в предыдущей редакции</w:t>
        </w:r>
      </w:hyperlink>
    </w:p>
    <w:p w:rsidR="00000000" w:rsidRDefault="00D2518F">
      <w:r>
        <w:t>271. Аналитический учет депонированных сумм ведется в</w:t>
      </w:r>
      <w:r>
        <w:t xml:space="preserve"> </w:t>
      </w:r>
      <w:hyperlink r:id="rId300" w:history="1">
        <w:r>
          <w:rPr>
            <w:rStyle w:val="a4"/>
          </w:rPr>
          <w:t>Книге</w:t>
        </w:r>
      </w:hyperlink>
      <w:r>
        <w:t xml:space="preserve"> (Книгах) аналитического учета в разрезе получателей депонированных сумм и видов выплат.</w:t>
      </w:r>
    </w:p>
    <w:p w:rsidR="00000000" w:rsidRDefault="00D2518F">
      <w:pPr>
        <w:pStyle w:val="afa"/>
        <w:rPr>
          <w:color w:val="000000"/>
          <w:sz w:val="16"/>
          <w:szCs w:val="16"/>
        </w:rPr>
      </w:pPr>
      <w:bookmarkStart w:id="945" w:name="sub_2272"/>
      <w:r>
        <w:rPr>
          <w:color w:val="000000"/>
          <w:sz w:val="16"/>
          <w:szCs w:val="16"/>
        </w:rPr>
        <w:t>Информация об изменениях:</w:t>
      </w:r>
    </w:p>
    <w:bookmarkEnd w:id="945"/>
    <w:p w:rsidR="00000000" w:rsidRDefault="00D2518F">
      <w:pPr>
        <w:pStyle w:val="afb"/>
      </w:pPr>
      <w:r>
        <w:fldChar w:fldCharType="begin"/>
      </w:r>
      <w:r>
        <w:instrText>HYPERLINK "http://ivo.garant.ru/document?id=71450852&amp;s</w:instrText>
      </w:r>
      <w:r>
        <w:instrText>ub=5024"</w:instrText>
      </w:r>
      <w:r>
        <w:fldChar w:fldCharType="separate"/>
      </w:r>
      <w:r>
        <w:rPr>
          <w:rStyle w:val="a4"/>
        </w:rPr>
        <w:t>Приказом</w:t>
      </w:r>
      <w:r>
        <w:fldChar w:fldCharType="end"/>
      </w:r>
      <w:r>
        <w:t xml:space="preserve"> Минфина России от 16 ноября 2016 г. N 209н в пункт 272 внесены изменения</w:t>
      </w:r>
    </w:p>
    <w:p w:rsidR="00000000" w:rsidRDefault="00D2518F">
      <w:pPr>
        <w:pStyle w:val="afb"/>
      </w:pPr>
      <w:hyperlink r:id="rId301" w:history="1">
        <w:r>
          <w:rPr>
            <w:rStyle w:val="a4"/>
          </w:rPr>
          <w:t>См. текст пункта в предыдущей редакции</w:t>
        </w:r>
      </w:hyperlink>
    </w:p>
    <w:p w:rsidR="00000000" w:rsidRDefault="00D2518F">
      <w:r>
        <w:t xml:space="preserve">272. Учет операций по счету ведется в </w:t>
      </w:r>
      <w:hyperlink r:id="rId302" w:history="1">
        <w:r>
          <w:rPr>
            <w:rStyle w:val="a4"/>
          </w:rPr>
          <w:t>Журнале</w:t>
        </w:r>
      </w:hyperlink>
      <w:r>
        <w:t xml:space="preserve"> операций расчетов по оплате труда, денежному довольствию и стипендиям.</w:t>
      </w:r>
    </w:p>
    <w:p w:rsidR="00000000" w:rsidRDefault="00D2518F"/>
    <w:p w:rsidR="00000000" w:rsidRDefault="00D2518F">
      <w:pPr>
        <w:pStyle w:val="1"/>
      </w:pPr>
      <w:bookmarkStart w:id="946" w:name="sub_30403"/>
      <w:r>
        <w:t>Счет 30403 "Расчеты по удержаниям из выплат по оплате труда"</w:t>
      </w:r>
    </w:p>
    <w:bookmarkEnd w:id="946"/>
    <w:p w:rsidR="00000000" w:rsidRDefault="00D2518F"/>
    <w:p w:rsidR="00000000" w:rsidRDefault="00D2518F">
      <w:pPr>
        <w:pStyle w:val="afa"/>
        <w:rPr>
          <w:color w:val="000000"/>
          <w:sz w:val="16"/>
          <w:szCs w:val="16"/>
        </w:rPr>
      </w:pPr>
      <w:bookmarkStart w:id="947" w:name="sub_2273"/>
      <w:r>
        <w:rPr>
          <w:color w:val="000000"/>
          <w:sz w:val="16"/>
          <w:szCs w:val="16"/>
        </w:rPr>
        <w:t>Информация об изменениях:</w:t>
      </w:r>
    </w:p>
    <w:bookmarkEnd w:id="947"/>
    <w:p w:rsidR="00000000" w:rsidRDefault="00D2518F">
      <w:pPr>
        <w:pStyle w:val="afb"/>
      </w:pPr>
      <w:r>
        <w:fldChar w:fldCharType="begin"/>
      </w:r>
      <w:r>
        <w:instrText xml:space="preserve">HYPERLINK </w:instrText>
      </w:r>
      <w:r>
        <w:instrText>"http://ivo.garant.ru/document?id=70632688&amp;sub=141"</w:instrText>
      </w:r>
      <w:r>
        <w:fldChar w:fldCharType="separate"/>
      </w:r>
      <w:r>
        <w:rPr>
          <w:rStyle w:val="a4"/>
        </w:rPr>
        <w:t>Приказом</w:t>
      </w:r>
      <w:r>
        <w:fldChar w:fldCharType="end"/>
      </w:r>
      <w:r>
        <w:t xml:space="preserve"> Минфина России от 29 августа 2014 г. N 89н пункт 273 изложен в новой редакции</w:t>
      </w:r>
    </w:p>
    <w:p w:rsidR="00000000" w:rsidRDefault="00D2518F">
      <w:pPr>
        <w:pStyle w:val="afb"/>
      </w:pPr>
      <w:hyperlink r:id="rId303" w:history="1">
        <w:r>
          <w:rPr>
            <w:rStyle w:val="a4"/>
          </w:rPr>
          <w:t>См. текст пункта в предыдущей редакции</w:t>
        </w:r>
      </w:hyperlink>
    </w:p>
    <w:p w:rsidR="00000000" w:rsidRDefault="00D2518F">
      <w:r>
        <w:t>273. Счет п</w:t>
      </w:r>
      <w:r>
        <w:t>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w:t>
      </w:r>
      <w:r>
        <w:t>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000000" w:rsidRDefault="00D2518F">
      <w:bookmarkStart w:id="948" w:name="sub_227302"/>
      <w:r>
        <w:t>Удержания производятся на основании соответствующих документов: письменных заявлен</w:t>
      </w:r>
      <w:r>
        <w:t>ий сотрудников, исполнительных листов.</w:t>
      </w:r>
    </w:p>
    <w:p w:rsidR="00000000" w:rsidRDefault="00D2518F">
      <w:bookmarkStart w:id="949" w:name="sub_2274"/>
      <w:bookmarkEnd w:id="948"/>
      <w:r>
        <w:t xml:space="preserve">274. Аналитический учет по счету ведется в </w:t>
      </w:r>
      <w:hyperlink r:id="rId304" w:history="1">
        <w:r>
          <w:rPr>
            <w:rStyle w:val="a4"/>
          </w:rPr>
          <w:t>Карточке</w:t>
        </w:r>
      </w:hyperlink>
      <w:r>
        <w:t xml:space="preserve"> учета средств и расчетов в разрезе получателей удержанных сумм и видов удержаний.</w:t>
      </w:r>
    </w:p>
    <w:p w:rsidR="00000000" w:rsidRDefault="00D2518F">
      <w:pPr>
        <w:pStyle w:val="afa"/>
        <w:rPr>
          <w:color w:val="000000"/>
          <w:sz w:val="16"/>
          <w:szCs w:val="16"/>
        </w:rPr>
      </w:pPr>
      <w:bookmarkStart w:id="950" w:name="sub_2275"/>
      <w:bookmarkEnd w:id="949"/>
      <w:r>
        <w:rPr>
          <w:color w:val="000000"/>
          <w:sz w:val="16"/>
          <w:szCs w:val="16"/>
        </w:rPr>
        <w:t>Информация об изменениях:</w:t>
      </w:r>
    </w:p>
    <w:bookmarkEnd w:id="950"/>
    <w:p w:rsidR="00000000" w:rsidRDefault="00D2518F">
      <w:pPr>
        <w:pStyle w:val="afb"/>
      </w:pPr>
      <w:r>
        <w:fldChar w:fldCharType="begin"/>
      </w:r>
      <w:r>
        <w:instrText>HYPERLINK "http://ivo.garant.ru/document?id=71450852&amp;sub=5024"</w:instrText>
      </w:r>
      <w:r>
        <w:fldChar w:fldCharType="separate"/>
      </w:r>
      <w:r>
        <w:rPr>
          <w:rStyle w:val="a4"/>
        </w:rPr>
        <w:t>Приказом</w:t>
      </w:r>
      <w:r>
        <w:fldChar w:fldCharType="end"/>
      </w:r>
      <w:r>
        <w:t xml:space="preserve"> Минфина России от 16 ноября 2016 г. N 209н в пункт 272 внесены изменения</w:t>
      </w:r>
    </w:p>
    <w:p w:rsidR="00000000" w:rsidRDefault="00D2518F">
      <w:pPr>
        <w:pStyle w:val="afb"/>
      </w:pPr>
      <w:hyperlink r:id="rId305" w:history="1">
        <w:r>
          <w:rPr>
            <w:rStyle w:val="a4"/>
          </w:rPr>
          <w:t>См. текст пункта в предыдущей редакции</w:t>
        </w:r>
      </w:hyperlink>
    </w:p>
    <w:p w:rsidR="00000000" w:rsidRDefault="00D2518F">
      <w:r>
        <w:t xml:space="preserve">275. Учет операций по счету ведется в </w:t>
      </w:r>
      <w:hyperlink r:id="rId306" w:history="1">
        <w:r>
          <w:rPr>
            <w:rStyle w:val="a4"/>
          </w:rPr>
          <w:t>Журнале</w:t>
        </w:r>
      </w:hyperlink>
      <w:r>
        <w:t xml:space="preserve"> операций расчетов по оплате труда, денежному довольствию и стипендиям.</w:t>
      </w:r>
    </w:p>
    <w:p w:rsidR="00000000" w:rsidRDefault="00D2518F"/>
    <w:p w:rsidR="00000000" w:rsidRDefault="00D2518F">
      <w:pPr>
        <w:pStyle w:val="1"/>
      </w:pPr>
      <w:bookmarkStart w:id="951" w:name="sub_30404"/>
      <w:r>
        <w:t>Счет 30404 "Внутриведомственные расчеты"</w:t>
      </w:r>
    </w:p>
    <w:bookmarkEnd w:id="951"/>
    <w:p w:rsidR="00000000" w:rsidRDefault="00D2518F"/>
    <w:p w:rsidR="00000000" w:rsidRDefault="00D2518F">
      <w:pPr>
        <w:pStyle w:val="afa"/>
        <w:rPr>
          <w:color w:val="000000"/>
          <w:sz w:val="16"/>
          <w:szCs w:val="16"/>
        </w:rPr>
      </w:pPr>
      <w:bookmarkStart w:id="952" w:name="sub_2276"/>
      <w:r>
        <w:rPr>
          <w:color w:val="000000"/>
          <w:sz w:val="16"/>
          <w:szCs w:val="16"/>
        </w:rPr>
        <w:t>Информация об изменениях:</w:t>
      </w:r>
    </w:p>
    <w:bookmarkEnd w:id="952"/>
    <w:p w:rsidR="00000000" w:rsidRDefault="00D2518F">
      <w:pPr>
        <w:pStyle w:val="afb"/>
      </w:pPr>
      <w:r>
        <w:fldChar w:fldCharType="begin"/>
      </w:r>
      <w:r>
        <w:instrText>HYPERLINK "http://ivo.garant.ru/document?id=70632688&amp;sub=142"</w:instrText>
      </w:r>
      <w:r>
        <w:fldChar w:fldCharType="separate"/>
      </w:r>
      <w:r>
        <w:rPr>
          <w:rStyle w:val="a4"/>
        </w:rPr>
        <w:t>Приказом</w:t>
      </w:r>
      <w:r>
        <w:fldChar w:fldCharType="end"/>
      </w:r>
      <w:r>
        <w:t xml:space="preserve"> Минфина России от 29 августа 2014 г. N 89н в пункт 276 внесены изменения</w:t>
      </w:r>
    </w:p>
    <w:p w:rsidR="00000000" w:rsidRDefault="00D2518F">
      <w:pPr>
        <w:pStyle w:val="afb"/>
      </w:pPr>
      <w:hyperlink r:id="rId307" w:history="1">
        <w:r>
          <w:rPr>
            <w:rStyle w:val="a4"/>
          </w:rPr>
          <w:t>См. текст пункта в предыдущей редакции</w:t>
        </w:r>
      </w:hyperlink>
    </w:p>
    <w:p w:rsidR="00000000" w:rsidRDefault="00D2518F">
      <w:r>
        <w:t>276. Счет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w:t>
      </w:r>
      <w:r>
        <w:t>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w:t>
      </w:r>
      <w:r>
        <w:t>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000000" w:rsidRDefault="00D2518F">
      <w:r>
        <w:t>Внутриведомственные расчеты группируются по дох</w:t>
      </w:r>
      <w:r>
        <w:t>одам (поступлениям) и расходам (выплатам).</w:t>
      </w:r>
    </w:p>
    <w:p w:rsidR="00000000" w:rsidRDefault="00D2518F">
      <w:bookmarkStart w:id="953" w:name="sub_2277"/>
      <w:r>
        <w:t xml:space="preserve">277. Аналитический учет по счету ведется в </w:t>
      </w:r>
      <w:hyperlink r:id="rId308" w:history="1">
        <w:r>
          <w:rPr>
            <w:rStyle w:val="a4"/>
          </w:rPr>
          <w:t>Карточке</w:t>
        </w:r>
      </w:hyperlink>
      <w:r>
        <w:t xml:space="preserve"> учета средств и расчетов в разрезе участников расчетов (удержаний).</w:t>
      </w:r>
    </w:p>
    <w:p w:rsidR="00000000" w:rsidRDefault="00D2518F">
      <w:pPr>
        <w:pStyle w:val="afa"/>
        <w:rPr>
          <w:color w:val="000000"/>
          <w:sz w:val="16"/>
          <w:szCs w:val="16"/>
        </w:rPr>
      </w:pPr>
      <w:bookmarkStart w:id="954" w:name="sub_2278"/>
      <w:bookmarkEnd w:id="953"/>
      <w:r>
        <w:rPr>
          <w:color w:val="000000"/>
          <w:sz w:val="16"/>
          <w:szCs w:val="16"/>
        </w:rPr>
        <w:t>Инфо</w:t>
      </w:r>
      <w:r>
        <w:rPr>
          <w:color w:val="000000"/>
          <w:sz w:val="16"/>
          <w:szCs w:val="16"/>
        </w:rPr>
        <w:t>рмация об изменениях:</w:t>
      </w:r>
    </w:p>
    <w:bookmarkEnd w:id="954"/>
    <w:p w:rsidR="00000000" w:rsidRDefault="00D2518F">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278 внесены изменения, </w:t>
      </w:r>
      <w:hyperlink r:id="rId309" w:history="1">
        <w:r>
          <w:rPr>
            <w:rStyle w:val="a4"/>
          </w:rPr>
          <w:t>вступающие в силу</w:t>
        </w:r>
      </w:hyperlink>
      <w:r>
        <w:t xml:space="preserve"> с 1</w:t>
      </w:r>
      <w:r>
        <w:t xml:space="preserve"> января 2013 г.</w:t>
      </w:r>
    </w:p>
    <w:p w:rsidR="00000000" w:rsidRDefault="00D2518F">
      <w:pPr>
        <w:pStyle w:val="afb"/>
      </w:pPr>
      <w:hyperlink r:id="rId310" w:history="1">
        <w:r>
          <w:rPr>
            <w:rStyle w:val="a4"/>
          </w:rPr>
          <w:t>См. текст пункта в предыдущей редакции</w:t>
        </w:r>
      </w:hyperlink>
    </w:p>
    <w:p w:rsidR="00000000" w:rsidRDefault="00D2518F">
      <w:r>
        <w:t xml:space="preserve">278. Учет операций по счету ведется в соответствии с содержанием факта хозяйственной жизни: в </w:t>
      </w:r>
      <w:hyperlink r:id="rId311" w:history="1">
        <w:r>
          <w:rPr>
            <w:rStyle w:val="a4"/>
          </w:rPr>
          <w:t>Журнале</w:t>
        </w:r>
      </w:hyperlink>
      <w:r>
        <w:t xml:space="preserve">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w:t>
      </w:r>
      <w:r>
        <w:t>ий по выбытию и перемещению нефинансовых активов, в Журнале по прочим операциям.</w:t>
      </w:r>
    </w:p>
    <w:p w:rsidR="00000000" w:rsidRDefault="00D2518F"/>
    <w:p w:rsidR="00000000" w:rsidRDefault="00D2518F">
      <w:pPr>
        <w:pStyle w:val="1"/>
      </w:pPr>
      <w:bookmarkStart w:id="955" w:name="sub_30405"/>
      <w:r>
        <w:t>Счет 30405 "Расчеты по платежам из бюджета с финансовым органом"</w:t>
      </w:r>
    </w:p>
    <w:bookmarkEnd w:id="955"/>
    <w:p w:rsidR="00000000" w:rsidRDefault="00D2518F"/>
    <w:p w:rsidR="00000000" w:rsidRDefault="00D2518F">
      <w:bookmarkStart w:id="956" w:name="sub_2279"/>
      <w:r>
        <w:t>279. Счет предназначен для учета учреждением расчетов по платежам из бюджета с фин</w:t>
      </w:r>
      <w:r>
        <w:t>ансовыми органами.</w:t>
      </w:r>
    </w:p>
    <w:p w:rsidR="00000000" w:rsidRDefault="00D2518F">
      <w:bookmarkStart w:id="957" w:name="sub_22792"/>
      <w:bookmarkEnd w:id="956"/>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w:t>
      </w:r>
      <w:r>
        <w:t>фицита бюджета).</w:t>
      </w:r>
    </w:p>
    <w:p w:rsidR="00000000" w:rsidRDefault="00D2518F">
      <w:bookmarkStart w:id="958" w:name="sub_2280"/>
      <w:bookmarkEnd w:id="957"/>
      <w:r>
        <w:t xml:space="preserve">280. Учет операций по счету ведется в </w:t>
      </w:r>
      <w:hyperlink r:id="rId312" w:history="1">
        <w:r>
          <w:rPr>
            <w:rStyle w:val="a4"/>
          </w:rPr>
          <w:t>Журнале</w:t>
        </w:r>
      </w:hyperlink>
      <w:r>
        <w:t xml:space="preserve"> операций с безналичными денежными средствами.</w:t>
      </w:r>
    </w:p>
    <w:bookmarkEnd w:id="958"/>
    <w:p w:rsidR="00000000" w:rsidRDefault="00D2518F"/>
    <w:p w:rsidR="00000000" w:rsidRDefault="00D2518F">
      <w:pPr>
        <w:pStyle w:val="1"/>
      </w:pPr>
      <w:bookmarkStart w:id="959" w:name="sub_30406"/>
      <w:r>
        <w:t>Счет 30406 "Расчеты с прочими кредиторами"</w:t>
      </w:r>
    </w:p>
    <w:bookmarkEnd w:id="959"/>
    <w:p w:rsidR="00000000" w:rsidRDefault="00D2518F"/>
    <w:p w:rsidR="00000000" w:rsidRDefault="00D2518F">
      <w:pPr>
        <w:pStyle w:val="afa"/>
        <w:rPr>
          <w:color w:val="000000"/>
          <w:sz w:val="16"/>
          <w:szCs w:val="16"/>
        </w:rPr>
      </w:pPr>
      <w:bookmarkStart w:id="960" w:name="sub_2281"/>
      <w:r>
        <w:rPr>
          <w:color w:val="000000"/>
          <w:sz w:val="16"/>
          <w:szCs w:val="16"/>
        </w:rPr>
        <w:t>Информация об изменениях:</w:t>
      </w:r>
    </w:p>
    <w:bookmarkEnd w:id="960"/>
    <w:p w:rsidR="00000000" w:rsidRDefault="00D2518F">
      <w:pPr>
        <w:pStyle w:val="afb"/>
      </w:pPr>
      <w:r>
        <w:fldChar w:fldCharType="begin"/>
      </w:r>
      <w:r>
        <w:instrText>HYPERLINK "http://ivo.garant.ru/document?id=70632688&amp;sub=143"</w:instrText>
      </w:r>
      <w:r>
        <w:fldChar w:fldCharType="separate"/>
      </w:r>
      <w:r>
        <w:rPr>
          <w:rStyle w:val="a4"/>
        </w:rPr>
        <w:t>Приказом</w:t>
      </w:r>
      <w:r>
        <w:fldChar w:fldCharType="end"/>
      </w:r>
      <w:r>
        <w:t xml:space="preserve"> Минфина России от 29 августа 2014 г. N 89н в пункт 281 внесены изменения</w:t>
      </w:r>
    </w:p>
    <w:p w:rsidR="00000000" w:rsidRDefault="00D2518F">
      <w:pPr>
        <w:pStyle w:val="afb"/>
      </w:pPr>
      <w:hyperlink r:id="rId313" w:history="1">
        <w:r>
          <w:rPr>
            <w:rStyle w:val="a4"/>
          </w:rPr>
          <w:t>См. текст пункта в предыдущей редакции</w:t>
        </w:r>
      </w:hyperlink>
    </w:p>
    <w:p w:rsidR="00000000" w:rsidRDefault="00D2518F">
      <w:r>
        <w:t xml:space="preserve">281. Счет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w:t>
      </w:r>
      <w:r>
        <w:t>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w:t>
      </w:r>
      <w:r>
        <w:t xml:space="preserve">тражение которых не предусмотрено на иных счетах учета </w:t>
      </w:r>
      <w:hyperlink w:anchor="sub_1000" w:history="1">
        <w:r>
          <w:rPr>
            <w:rStyle w:val="a4"/>
          </w:rPr>
          <w:t>Единого плана счетов</w:t>
        </w:r>
      </w:hyperlink>
      <w:r>
        <w:t>.</w:t>
      </w:r>
    </w:p>
    <w:p w:rsidR="00000000" w:rsidRDefault="00D2518F">
      <w:bookmarkStart w:id="961" w:name="sub_2282"/>
      <w:r>
        <w:t xml:space="preserve">282. Аналитический учет по счету ведется в </w:t>
      </w:r>
      <w:hyperlink r:id="rId314" w:history="1">
        <w:r>
          <w:rPr>
            <w:rStyle w:val="a4"/>
          </w:rPr>
          <w:t>Карточке</w:t>
        </w:r>
      </w:hyperlink>
      <w:r>
        <w:t xml:space="preserve"> учета средств и расчетов в р</w:t>
      </w:r>
      <w:r>
        <w:t>азрезе кредиторов по видам формируемых расчетов и суммам принятых обязательств (задолженности).</w:t>
      </w:r>
    </w:p>
    <w:bookmarkEnd w:id="961"/>
    <w:p w:rsidR="00000000" w:rsidRDefault="00D2518F">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w:t>
      </w:r>
      <w:r>
        <w:t>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000000" w:rsidRDefault="00D2518F">
      <w:bookmarkStart w:id="962" w:name="sub_2283"/>
      <w:r>
        <w:t>283. Учет операций по с</w:t>
      </w:r>
      <w:r>
        <w:t xml:space="preserve">чету ведется в </w:t>
      </w:r>
      <w:hyperlink r:id="rId315" w:history="1">
        <w:r>
          <w:rPr>
            <w:rStyle w:val="a4"/>
          </w:rPr>
          <w:t>Журнале</w:t>
        </w:r>
      </w:hyperlink>
      <w:r>
        <w:t xml:space="preserve"> по прочим операциям.</w:t>
      </w:r>
    </w:p>
    <w:bookmarkEnd w:id="962"/>
    <w:p w:rsidR="00000000" w:rsidRDefault="00D2518F"/>
    <w:p w:rsidR="00000000" w:rsidRDefault="00D2518F">
      <w:pPr>
        <w:pStyle w:val="1"/>
      </w:pPr>
      <w:bookmarkStart w:id="963" w:name="sub_30600"/>
      <w:r>
        <w:t>Счет 30600 "Расчеты по выплате наличных денег"</w:t>
      </w:r>
    </w:p>
    <w:bookmarkEnd w:id="963"/>
    <w:p w:rsidR="00000000" w:rsidRDefault="00D2518F"/>
    <w:p w:rsidR="00000000" w:rsidRDefault="00D2518F">
      <w:bookmarkStart w:id="964" w:name="sub_2284"/>
      <w:r>
        <w:t>284. Счет предназначен для учета расчетов, возникающих по средст</w:t>
      </w:r>
      <w:r>
        <w:t>вам бюджета, средствам государственных (муниципальных) учреждений, на счетах органа, осуществляющего кассовое обслуживание, открытых для выплаты наличных денег.</w:t>
      </w:r>
    </w:p>
    <w:p w:rsidR="00000000" w:rsidRDefault="00D2518F">
      <w:bookmarkStart w:id="965" w:name="sub_2285"/>
      <w:bookmarkEnd w:id="964"/>
      <w:r>
        <w:t xml:space="preserve">285. Аналитический учет по счету ведется в </w:t>
      </w:r>
      <w:hyperlink r:id="rId316" w:history="1">
        <w:r>
          <w:rPr>
            <w:rStyle w:val="a4"/>
          </w:rPr>
          <w:t>Многографной карточке</w:t>
        </w:r>
      </w:hyperlink>
      <w:r>
        <w:t xml:space="preserve"> в разрезе бюджетов бюджетной системы Российской Федерации, учреждений, получателей наличных денег.</w:t>
      </w:r>
    </w:p>
    <w:p w:rsidR="00000000" w:rsidRDefault="00D2518F">
      <w:bookmarkStart w:id="966" w:name="sub_2286"/>
      <w:bookmarkEnd w:id="965"/>
      <w:r>
        <w:t xml:space="preserve">286. Учет операций по счету ведется в </w:t>
      </w:r>
      <w:hyperlink r:id="rId317"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w:t>
      </w:r>
    </w:p>
    <w:bookmarkEnd w:id="966"/>
    <w:p w:rsidR="00000000" w:rsidRDefault="00D2518F"/>
    <w:p w:rsidR="00000000" w:rsidRDefault="00D2518F">
      <w:pPr>
        <w:pStyle w:val="1"/>
      </w:pPr>
      <w:bookmarkStart w:id="967" w:name="sub_30700"/>
      <w:r>
        <w:t>Счет 30700 "Расчеты по операциям на счетах органа, осуществляющего кассовое обслуживание"</w:t>
      </w:r>
    </w:p>
    <w:bookmarkEnd w:id="967"/>
    <w:p w:rsidR="00000000" w:rsidRDefault="00D2518F"/>
    <w:p w:rsidR="00000000" w:rsidRDefault="00D2518F">
      <w:bookmarkStart w:id="968" w:name="sub_2287"/>
      <w:r>
        <w:t>287. Сче</w:t>
      </w:r>
      <w:r>
        <w:t>т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w:t>
      </w:r>
      <w:r>
        <w:t>твующего бюджета, в рамках кассового обслуживания исполнения бюджетов.</w:t>
      </w:r>
    </w:p>
    <w:bookmarkEnd w:id="968"/>
    <w:p w:rsidR="00000000" w:rsidRDefault="00D2518F">
      <w:r>
        <w:t>Счет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w:t>
      </w:r>
      <w:r>
        <w:t>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000000" w:rsidRDefault="00D2518F">
      <w:bookmarkStart w:id="969" w:name="sub_2288"/>
      <w:r>
        <w:t xml:space="preserve">288. Учет операций по кассовому обслуживанию осуществляется на счете, содержащем аналитический код </w:t>
      </w:r>
      <w:r>
        <w:t>группы синтетического счета 10 "Расчеты по операциям на счетах органа, осуществляющего кассовое обслуживание" и соответствующий код вида синтетического счета объекта учета:</w:t>
      </w:r>
    </w:p>
    <w:p w:rsidR="00000000" w:rsidRDefault="00D2518F">
      <w:bookmarkStart w:id="970" w:name="sub_30700102"/>
      <w:bookmarkEnd w:id="969"/>
      <w:r>
        <w:t>2 "Расчеты по операциям бюджета";</w:t>
      </w:r>
    </w:p>
    <w:p w:rsidR="00000000" w:rsidRDefault="00D2518F">
      <w:bookmarkStart w:id="971" w:name="sub_30700103"/>
      <w:bookmarkEnd w:id="970"/>
      <w:r>
        <w:t>3 "Ра</w:t>
      </w:r>
      <w:r>
        <w:t>счеты по операциям бюджетных учреждений";</w:t>
      </w:r>
    </w:p>
    <w:p w:rsidR="00000000" w:rsidRDefault="00D2518F">
      <w:bookmarkStart w:id="972" w:name="sub_30700104"/>
      <w:bookmarkEnd w:id="971"/>
      <w:r>
        <w:t>4 "Расчеты по операциям автономных учреждений";</w:t>
      </w:r>
    </w:p>
    <w:p w:rsidR="00000000" w:rsidRDefault="00D2518F">
      <w:bookmarkStart w:id="973" w:name="sub_30700105"/>
      <w:bookmarkEnd w:id="972"/>
      <w:r>
        <w:t>5 "Расчеты по операциям иных организаций".</w:t>
      </w:r>
    </w:p>
    <w:p w:rsidR="00000000" w:rsidRDefault="00D2518F">
      <w:bookmarkStart w:id="974" w:name="sub_2289"/>
      <w:bookmarkEnd w:id="973"/>
      <w:r>
        <w:t xml:space="preserve">289. Учет операций по счету ведется в </w:t>
      </w:r>
      <w:hyperlink r:id="rId318"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bookmarkEnd w:id="974"/>
    <w:p w:rsidR="00000000" w:rsidRDefault="00D2518F"/>
    <w:p w:rsidR="00000000" w:rsidRDefault="00D2518F">
      <w:pPr>
        <w:pStyle w:val="1"/>
      </w:pPr>
      <w:bookmarkStart w:id="975" w:name="sub_30800"/>
      <w:r>
        <w:t>Счет 30800 "</w:t>
      </w:r>
      <w:r>
        <w:t>Внутренние расчеты по поступлениям"</w:t>
      </w:r>
    </w:p>
    <w:bookmarkEnd w:id="975"/>
    <w:p w:rsidR="00000000" w:rsidRDefault="00D2518F"/>
    <w:p w:rsidR="00000000" w:rsidRDefault="00D2518F">
      <w:pPr>
        <w:pStyle w:val="1"/>
      </w:pPr>
      <w:bookmarkStart w:id="976" w:name="sub_30900"/>
      <w:r>
        <w:t>Счет 30900 "Внутренние расчеты по выбытиям"</w:t>
      </w:r>
    </w:p>
    <w:bookmarkEnd w:id="976"/>
    <w:p w:rsidR="00000000" w:rsidRDefault="00D2518F"/>
    <w:p w:rsidR="00000000" w:rsidRDefault="00D2518F">
      <w:bookmarkStart w:id="977" w:name="sub_2290"/>
      <w:r>
        <w:t>290. Счета предназначены для учета расчетов между органами казначейства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и</w:t>
      </w:r>
      <w:r>
        <w:t xml:space="preserve"> (или) автономных учреждений, иных организаций, не являющихся участниками бюджетного процесса.</w:t>
      </w:r>
    </w:p>
    <w:p w:rsidR="00000000" w:rsidRDefault="00D2518F">
      <w:bookmarkStart w:id="978" w:name="sub_2291"/>
      <w:bookmarkEnd w:id="977"/>
      <w:r>
        <w:t xml:space="preserve">291. Аналитический учет операций по счетам ведется финансовым органом, органом Федерального казначейства в </w:t>
      </w:r>
      <w:hyperlink r:id="rId319" w:history="1">
        <w:r>
          <w:rPr>
            <w:rStyle w:val="a4"/>
          </w:rPr>
          <w:t>Ведомости</w:t>
        </w:r>
      </w:hyperlink>
      <w:r>
        <w:t xml:space="preserve"> учета внутренних расчетов в разрезе каждого органа, с которым осуществляются расчеты.</w:t>
      </w:r>
    </w:p>
    <w:p w:rsidR="00000000" w:rsidRDefault="00D2518F">
      <w:bookmarkStart w:id="979" w:name="sub_2292"/>
      <w:bookmarkEnd w:id="978"/>
      <w:r>
        <w:t xml:space="preserve">292. Учет операций по счетам ведется в </w:t>
      </w:r>
      <w:hyperlink r:id="rId320" w:history="1">
        <w:r>
          <w:rPr>
            <w:rStyle w:val="a4"/>
          </w:rPr>
          <w:t>Журнале</w:t>
        </w:r>
      </w:hyperlink>
      <w:r>
        <w:t xml:space="preserve"> по пр</w:t>
      </w:r>
      <w:r>
        <w:t>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bookmarkEnd w:id="979"/>
    <w:p w:rsidR="00000000" w:rsidRDefault="00D2518F"/>
    <w:p w:rsidR="00000000" w:rsidRDefault="00D2518F">
      <w:pPr>
        <w:pStyle w:val="afa"/>
        <w:rPr>
          <w:color w:val="000000"/>
          <w:sz w:val="16"/>
          <w:szCs w:val="16"/>
        </w:rPr>
      </w:pPr>
      <w:bookmarkStart w:id="980" w:name="sub_25000"/>
      <w:r>
        <w:rPr>
          <w:color w:val="000000"/>
          <w:sz w:val="16"/>
          <w:szCs w:val="16"/>
        </w:rPr>
        <w:t>Информация об изменениях:</w:t>
      </w:r>
    </w:p>
    <w:bookmarkEnd w:id="980"/>
    <w:p w:rsidR="00000000" w:rsidRDefault="00D2518F">
      <w:pPr>
        <w:pStyle w:val="afb"/>
      </w:pPr>
      <w:r>
        <w:fldChar w:fldCharType="begin"/>
      </w:r>
      <w:r>
        <w:instrText>HYPERLINK "http://ivo.garant.ru/document?id=70143014&amp;sub=34"</w:instrText>
      </w:r>
      <w:r>
        <w:fldChar w:fldCharType="separate"/>
      </w:r>
      <w:r>
        <w:rPr>
          <w:rStyle w:val="a4"/>
        </w:rPr>
        <w:t>Приказом</w:t>
      </w:r>
      <w:r>
        <w:fldChar w:fldCharType="end"/>
      </w:r>
      <w:r>
        <w:t xml:space="preserve"> Минфина РФ от 12 октября 2012 г. N 134н в раздел V внесены изменения, </w:t>
      </w:r>
      <w:hyperlink r:id="rId321" w:history="1">
        <w:r>
          <w:rPr>
            <w:rStyle w:val="a4"/>
          </w:rPr>
          <w:t>вступающие в силу</w:t>
        </w:r>
      </w:hyperlink>
      <w:r>
        <w:t xml:space="preserve"> с 1 января 2013 г.</w:t>
      </w:r>
    </w:p>
    <w:p w:rsidR="00000000" w:rsidRDefault="00D2518F">
      <w:pPr>
        <w:pStyle w:val="afb"/>
      </w:pPr>
      <w:hyperlink r:id="rId322" w:history="1">
        <w:r>
          <w:rPr>
            <w:rStyle w:val="a4"/>
          </w:rPr>
          <w:t>См. текст раздела в предыдущей редакции</w:t>
        </w:r>
      </w:hyperlink>
    </w:p>
    <w:p w:rsidR="00000000" w:rsidRDefault="00D2518F">
      <w:pPr>
        <w:pStyle w:val="1"/>
      </w:pPr>
      <w:r>
        <w:t>V. Финансовый результат</w:t>
      </w:r>
    </w:p>
    <w:p w:rsidR="00000000" w:rsidRDefault="00D2518F"/>
    <w:p w:rsidR="00000000" w:rsidRDefault="00D2518F">
      <w:pPr>
        <w:pStyle w:val="1"/>
      </w:pPr>
      <w:bookmarkStart w:id="981" w:name="sub_40100"/>
      <w:r>
        <w:t>Счет 40100 "Финансовый результат экономического субъекта"</w:t>
      </w:r>
    </w:p>
    <w:bookmarkEnd w:id="981"/>
    <w:p w:rsidR="00000000" w:rsidRDefault="00D2518F"/>
    <w:p w:rsidR="00000000" w:rsidRDefault="00D2518F">
      <w:bookmarkStart w:id="982" w:name="sub_2293"/>
      <w:r>
        <w:t>293. Счет предназначен для отражения результата финанс</w:t>
      </w:r>
      <w:r>
        <w:t>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w:t>
      </w:r>
      <w:r>
        <w:t xml:space="preserve"> автономного учреждения за текущий финансовый год и за прошлые финансовые периоды.</w:t>
      </w:r>
    </w:p>
    <w:p w:rsidR="00000000" w:rsidRDefault="00D2518F">
      <w:bookmarkStart w:id="983" w:name="sub_2294"/>
      <w:bookmarkEnd w:id="982"/>
      <w:r>
        <w:t xml:space="preserve">294. Учет операций по счетам ведется в </w:t>
      </w:r>
      <w:hyperlink r:id="rId323" w:history="1">
        <w:r>
          <w:rPr>
            <w:rStyle w:val="a4"/>
          </w:rPr>
          <w:t>Журналах</w:t>
        </w:r>
      </w:hyperlink>
      <w:r>
        <w:t xml:space="preserve"> по прочим операциям.</w:t>
      </w:r>
    </w:p>
    <w:bookmarkEnd w:id="983"/>
    <w:p w:rsidR="00000000" w:rsidRDefault="00D2518F"/>
    <w:p w:rsidR="00000000" w:rsidRDefault="00D2518F">
      <w:pPr>
        <w:pStyle w:val="1"/>
      </w:pPr>
      <w:bookmarkStart w:id="984" w:name="sub_40110"/>
      <w:r>
        <w:t xml:space="preserve">Счет </w:t>
      </w:r>
      <w:r>
        <w:t>40110 "Доходы текущего финансового года"</w:t>
      </w:r>
    </w:p>
    <w:bookmarkEnd w:id="984"/>
    <w:p w:rsidR="00000000" w:rsidRDefault="00D2518F"/>
    <w:p w:rsidR="00000000" w:rsidRDefault="00D2518F">
      <w:pPr>
        <w:pStyle w:val="1"/>
      </w:pPr>
      <w:bookmarkStart w:id="985" w:name="sub_40120"/>
      <w:r>
        <w:t>Счет 40120 "Расходы текущего финансового года"</w:t>
      </w:r>
    </w:p>
    <w:bookmarkEnd w:id="985"/>
    <w:p w:rsidR="00000000" w:rsidRDefault="00D2518F"/>
    <w:p w:rsidR="00000000" w:rsidRDefault="00D2518F">
      <w:bookmarkStart w:id="986" w:name="sub_2295"/>
      <w:r>
        <w:t>295. Счета предназначены для учета учреждением по методу начисления финансового результата текущей деятельности учреждения.</w:t>
      </w:r>
    </w:p>
    <w:p w:rsidR="00000000" w:rsidRDefault="00D2518F">
      <w:bookmarkStart w:id="987" w:name="sub_229502"/>
      <w:bookmarkEnd w:id="986"/>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w:t>
      </w:r>
      <w:r>
        <w:t>исленных расходов, при этом кредитовый остаток по указанным выше счетам отражает положительный результат, дебетовый - отрицательный.</w:t>
      </w:r>
    </w:p>
    <w:p w:rsidR="00000000" w:rsidRDefault="00D2518F">
      <w:bookmarkStart w:id="988" w:name="sub_229503"/>
      <w:bookmarkEnd w:id="987"/>
      <w:r>
        <w:t>Оценка доходов производится по продажной цене, сумме сделки, указанной в договоре, признание доходов ос</w:t>
      </w:r>
      <w:r>
        <w:t>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000000" w:rsidRDefault="00D2518F">
      <w:bookmarkStart w:id="989" w:name="sub_229504"/>
      <w:bookmarkEnd w:id="988"/>
      <w:r>
        <w:t>При выполнении работ, оказании услуг по долгосрочным договорам, в которых указаны этапы вып</w:t>
      </w:r>
      <w:r>
        <w:t>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000000" w:rsidRDefault="00D2518F">
      <w:bookmarkStart w:id="990" w:name="sub_2296"/>
      <w:bookmarkEnd w:id="989"/>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w:t>
      </w:r>
      <w:r>
        <w:t xml:space="preserve"> в уменьшение дохода от оказания платных услуг (работ), реализации готовой продукции, соответственно.</w:t>
      </w:r>
    </w:p>
    <w:p w:rsidR="00000000" w:rsidRDefault="00D2518F">
      <w:bookmarkStart w:id="991" w:name="sub_2297"/>
      <w:bookmarkEnd w:id="990"/>
      <w:r>
        <w:t>297. При завершении финансового года суммы начисленных доходов и признанных расходов по методу начисления, отраженные на соответствующих с</w:t>
      </w:r>
      <w:r>
        <w:t>четах финансового результата текущего финансового года, закрываются на финансовый результат прошлых отчетных периодов.</w:t>
      </w:r>
    </w:p>
    <w:p w:rsidR="00000000" w:rsidRDefault="00D2518F">
      <w:bookmarkStart w:id="992" w:name="sub_2298"/>
      <w:bookmarkEnd w:id="991"/>
      <w:r>
        <w:t>298. Для учета операций по формированию финансового результата деятельности учреждения в разрезе групп объектов учета, со</w:t>
      </w:r>
      <w:r>
        <w:t>ставляющих финансовый результат, предназначены счета:</w:t>
      </w:r>
    </w:p>
    <w:p w:rsidR="00000000" w:rsidRDefault="00D2518F">
      <w:bookmarkStart w:id="993" w:name="sub_42110"/>
      <w:bookmarkEnd w:id="992"/>
      <w:r>
        <w:t>40110 "Доходы текущего финансового года";</w:t>
      </w:r>
    </w:p>
    <w:p w:rsidR="00000000" w:rsidRDefault="00D2518F">
      <w:bookmarkStart w:id="994" w:name="sub_42120"/>
      <w:bookmarkEnd w:id="993"/>
      <w:r>
        <w:t>40120 "Расходы текущего финансового года".</w:t>
      </w:r>
    </w:p>
    <w:p w:rsidR="00000000" w:rsidRDefault="00D2518F">
      <w:bookmarkStart w:id="995" w:name="sub_2299"/>
      <w:bookmarkEnd w:id="994"/>
      <w:r>
        <w:t>299. Для определения финансового результата деятельности учрежден</w:t>
      </w:r>
      <w:r>
        <w:t>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w:t>
      </w:r>
      <w:r>
        <w:t xml:space="preserve"> (выплат), предусмотренных планом финансово-хозяйственной деятельности учреждения.</w:t>
      </w:r>
    </w:p>
    <w:p w:rsidR="00000000" w:rsidRDefault="00D2518F">
      <w:bookmarkStart w:id="996" w:name="sub_22992"/>
      <w:bookmarkEnd w:id="995"/>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w:t>
      </w:r>
      <w:r>
        <w:t>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bookmarkEnd w:id="996"/>
    <w:p w:rsidR="00000000" w:rsidRDefault="00D2518F"/>
    <w:p w:rsidR="00000000" w:rsidRDefault="00D2518F">
      <w:pPr>
        <w:pStyle w:val="1"/>
      </w:pPr>
      <w:bookmarkStart w:id="997" w:name="sub_40130"/>
      <w:r>
        <w:t>Сч</w:t>
      </w:r>
      <w:r>
        <w:t>ет 40130 "Финансовый результат прошлых отчетных периодов"</w:t>
      </w:r>
    </w:p>
    <w:bookmarkEnd w:id="997"/>
    <w:p w:rsidR="00000000" w:rsidRDefault="00D2518F"/>
    <w:p w:rsidR="00000000" w:rsidRDefault="00D2518F">
      <w:pPr>
        <w:pStyle w:val="afa"/>
        <w:rPr>
          <w:color w:val="000000"/>
          <w:sz w:val="16"/>
          <w:szCs w:val="16"/>
        </w:rPr>
      </w:pPr>
      <w:bookmarkStart w:id="998" w:name="sub_2300"/>
      <w:r>
        <w:rPr>
          <w:color w:val="000000"/>
          <w:sz w:val="16"/>
          <w:szCs w:val="16"/>
        </w:rPr>
        <w:t>Информация об изменениях:</w:t>
      </w:r>
    </w:p>
    <w:bookmarkEnd w:id="998"/>
    <w:p w:rsidR="00000000" w:rsidRDefault="00D2518F">
      <w:pPr>
        <w:pStyle w:val="afb"/>
      </w:pPr>
      <w:r>
        <w:fldChar w:fldCharType="begin"/>
      </w:r>
      <w:r>
        <w:instrText>HYPERLINK "http://ivo.garant.ru/document?id=70632688&amp;sub=144"</w:instrText>
      </w:r>
      <w:r>
        <w:fldChar w:fldCharType="separate"/>
      </w:r>
      <w:r>
        <w:rPr>
          <w:rStyle w:val="a4"/>
        </w:rPr>
        <w:t>Приказом</w:t>
      </w:r>
      <w:r>
        <w:fldChar w:fldCharType="end"/>
      </w:r>
      <w:r>
        <w:t xml:space="preserve"> Минфина России от 29 августа 2014 г. N 89н в пункт 300 внесены изменения</w:t>
      </w:r>
    </w:p>
    <w:p w:rsidR="00000000" w:rsidRDefault="00D2518F">
      <w:pPr>
        <w:pStyle w:val="afb"/>
      </w:pPr>
      <w:hyperlink r:id="rId324" w:history="1">
        <w:r>
          <w:rPr>
            <w:rStyle w:val="a4"/>
          </w:rPr>
          <w:t>См. текст пункта в предыдущей редакции</w:t>
        </w:r>
      </w:hyperlink>
    </w:p>
    <w:p w:rsidR="00000000" w:rsidRDefault="00D2518F">
      <w:r>
        <w:t>300. Счет предназначен для учета финансового результата учреждения прошлых отчетных периодов.</w:t>
      </w:r>
    </w:p>
    <w:p w:rsidR="00000000" w:rsidRDefault="00D2518F">
      <w:r>
        <w:t>Учреждение вправе в рамках формирования учетной политики у</w:t>
      </w:r>
      <w:r>
        <w:t>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000000" w:rsidRDefault="00D2518F">
      <w:bookmarkStart w:id="999" w:name="sub_23003"/>
      <w:r>
        <w:t>Финансовый результат прошлых отчетных периодов формируется путем заключения показател</w:t>
      </w:r>
      <w:r>
        <w:t xml:space="preserve">ей по счетам финансового результата текущего финансового года, соответствующих </w:t>
      </w:r>
      <w:hyperlink w:anchor="sub_21002" w:history="1">
        <w:r>
          <w:rPr>
            <w:rStyle w:val="a4"/>
          </w:rPr>
          <w:t>счетов 21002</w:t>
        </w:r>
      </w:hyperlink>
      <w:r>
        <w:t xml:space="preserve"> "Расчеты с финансовым органом по поступлениям в бюджет", </w:t>
      </w:r>
      <w:hyperlink w:anchor="sub_30405" w:history="1">
        <w:r>
          <w:rPr>
            <w:rStyle w:val="a4"/>
          </w:rPr>
          <w:t>30405</w:t>
        </w:r>
      </w:hyperlink>
      <w:r>
        <w:t xml:space="preserve"> "Расчеты по платежам из бюджета с финансовым ор</w:t>
      </w:r>
      <w:r>
        <w:t xml:space="preserve">ганом", </w:t>
      </w:r>
      <w:hyperlink w:anchor="sub_30404" w:history="1">
        <w:r>
          <w:rPr>
            <w:rStyle w:val="a4"/>
          </w:rPr>
          <w:t>30404</w:t>
        </w:r>
      </w:hyperlink>
      <w:r>
        <w:t xml:space="preserve"> "Внутриведомственные расчеты", </w:t>
      </w:r>
      <w:hyperlink w:anchor="sub_30406" w:history="1">
        <w:r>
          <w:rPr>
            <w:rStyle w:val="a4"/>
          </w:rPr>
          <w:t>30406</w:t>
        </w:r>
      </w:hyperlink>
      <w:r>
        <w:t xml:space="preserve"> "Расчеты с прочими кредиторами", сформированных по итогам деятельности учреждения за финансовый год, и данных по увеличению (уменьшению) финансового ре</w:t>
      </w:r>
      <w:r>
        <w:t xml:space="preserve">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в </w:t>
      </w:r>
      <w:hyperlink r:id="rId325" w:history="1">
        <w:r>
          <w:rPr>
            <w:rStyle w:val="a4"/>
          </w:rPr>
          <w:t>порядке</w:t>
        </w:r>
      </w:hyperlink>
      <w:r>
        <w:t>, предусмотренном законодательством Российской Федерации.</w:t>
      </w:r>
    </w:p>
    <w:bookmarkEnd w:id="999"/>
    <w:p w:rsidR="00000000" w:rsidRDefault="00D2518F"/>
    <w:p w:rsidR="00000000" w:rsidRDefault="00D2518F">
      <w:pPr>
        <w:pStyle w:val="1"/>
      </w:pPr>
      <w:bookmarkStart w:id="1000" w:name="sub_40140"/>
      <w:r>
        <w:t>Счет 40140 "Доходы будущих периодов"</w:t>
      </w:r>
    </w:p>
    <w:bookmarkEnd w:id="1000"/>
    <w:p w:rsidR="00000000" w:rsidRDefault="00D2518F"/>
    <w:p w:rsidR="00000000" w:rsidRDefault="00D2518F">
      <w:pPr>
        <w:pStyle w:val="afa"/>
        <w:rPr>
          <w:color w:val="000000"/>
          <w:sz w:val="16"/>
          <w:szCs w:val="16"/>
        </w:rPr>
      </w:pPr>
      <w:bookmarkStart w:id="1001" w:name="sub_2301"/>
      <w:r>
        <w:rPr>
          <w:color w:val="000000"/>
          <w:sz w:val="16"/>
          <w:szCs w:val="16"/>
        </w:rPr>
        <w:t>Информация об изменениях:</w:t>
      </w:r>
    </w:p>
    <w:bookmarkEnd w:id="1001"/>
    <w:p w:rsidR="00000000" w:rsidRDefault="00D2518F">
      <w:pPr>
        <w:pStyle w:val="afb"/>
      </w:pPr>
      <w:r>
        <w:fldChar w:fldCharType="begin"/>
      </w:r>
      <w:r>
        <w:instrText>HYPERLINK "http://ivo.garant.ru/document?id=70632688&amp;sub=147"</w:instrText>
      </w:r>
      <w:r>
        <w:fldChar w:fldCharType="separate"/>
      </w:r>
      <w:r>
        <w:rPr>
          <w:rStyle w:val="a4"/>
        </w:rPr>
        <w:t>Приказом</w:t>
      </w:r>
      <w:r>
        <w:fldChar w:fldCharType="end"/>
      </w:r>
      <w:r>
        <w:t xml:space="preserve"> Минфина России о</w:t>
      </w:r>
      <w:r>
        <w:t>т 29 августа 2014 г. N 89н в пункт 301 внесены изменения</w:t>
      </w:r>
    </w:p>
    <w:p w:rsidR="00000000" w:rsidRDefault="00D2518F">
      <w:pPr>
        <w:pStyle w:val="afb"/>
      </w:pPr>
      <w:hyperlink r:id="rId326" w:history="1">
        <w:r>
          <w:rPr>
            <w:rStyle w:val="a4"/>
          </w:rPr>
          <w:t>См. текст пункта в предыдущей редакции</w:t>
        </w:r>
      </w:hyperlink>
    </w:p>
    <w:p w:rsidR="00000000" w:rsidRDefault="00D2518F">
      <w:r>
        <w:t xml:space="preserve">301. Счет предназначен для учета сумм доходов, начисленных (полученных) в отчетном периоде, но </w:t>
      </w:r>
      <w:r>
        <w:t>относящихся к будущим отчетным периодам:</w:t>
      </w:r>
    </w:p>
    <w:p w:rsidR="00000000" w:rsidRDefault="00D2518F">
      <w:r>
        <w:t>доходов, начисленных за выполненные и сданные заказчикам отдельные этапы работ, услуг, не относящихся к доходам текущего отчетного периода;</w:t>
      </w:r>
    </w:p>
    <w:p w:rsidR="00000000" w:rsidRDefault="00D2518F">
      <w:r>
        <w:t>доходов, полученных от продукции животноводства (приплод, привес, прирост ж</w:t>
      </w:r>
      <w:r>
        <w:t>ивотных) и земледелия;</w:t>
      </w:r>
    </w:p>
    <w:p w:rsidR="00000000" w:rsidRDefault="00D2518F">
      <w:r>
        <w:t>доходов по месячным, квартальным, годовым абонементам;</w:t>
      </w:r>
    </w:p>
    <w:p w:rsidR="00000000" w:rsidRDefault="00D2518F">
      <w:bookmarkStart w:id="1002" w:name="sub_230105"/>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w:t>
      </w:r>
      <w:r>
        <w:t>шения расчетов;</w:t>
      </w:r>
    </w:p>
    <w:p w:rsidR="00000000" w:rsidRDefault="00D2518F">
      <w:bookmarkStart w:id="1003" w:name="sub_230106"/>
      <w:bookmarkEnd w:id="1002"/>
      <w:r>
        <w:t>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w:t>
      </w:r>
      <w:r>
        <w:t>ударственной (муниципальной) собственности и приобретение объектов недвижимого имущества в государственную (муниципальную) собственность;</w:t>
      </w:r>
    </w:p>
    <w:p w:rsidR="00000000" w:rsidRDefault="00D2518F">
      <w:bookmarkStart w:id="1004" w:name="sub_230107"/>
      <w:bookmarkEnd w:id="1003"/>
      <w:r>
        <w:t>доходов по договорам (соглашениям) о предоставлении грантов;</w:t>
      </w:r>
    </w:p>
    <w:p w:rsidR="00000000" w:rsidRDefault="00D2518F">
      <w:bookmarkStart w:id="1005" w:name="sub_23015"/>
      <w:bookmarkEnd w:id="1004"/>
      <w:r>
        <w:t>иных аналогичных д</w:t>
      </w:r>
      <w:r>
        <w:t>оходов.</w:t>
      </w:r>
    </w:p>
    <w:bookmarkEnd w:id="1005"/>
    <w:p w:rsidR="00000000" w:rsidRDefault="00D2518F">
      <w: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w:t>
      </w:r>
      <w:r>
        <w:t>я.</w:t>
      </w:r>
    </w:p>
    <w:p w:rsidR="00000000" w:rsidRDefault="00D2518F">
      <w:bookmarkStart w:id="1006" w:name="sub_23017"/>
      <w:r>
        <w:t>Учет доходов будущих периодов осуществляется по видам доходов (поступлений), предусмотренных сметой (планом финансово-хозяйственной деятельности) учреждения, в разрезе договоров, соглашений.</w:t>
      </w:r>
    </w:p>
    <w:bookmarkEnd w:id="1006"/>
    <w:p w:rsidR="00000000" w:rsidRDefault="00D2518F">
      <w:r>
        <w:t>В рамках формирования учетной политики учреж</w:t>
      </w:r>
      <w:r>
        <w:t xml:space="preserve">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w:t>
      </w:r>
      <w:hyperlink r:id="rId327" w:history="1">
        <w:r>
          <w:rPr>
            <w:rStyle w:val="a4"/>
          </w:rPr>
          <w:t>налого</w:t>
        </w:r>
        <w:r>
          <w:rPr>
            <w:rStyle w:val="a4"/>
          </w:rPr>
          <w:t>вого законодательства</w:t>
        </w:r>
      </w:hyperlink>
      <w:r>
        <w:t xml:space="preserve"> Российской Федерации о раздельном учете доходов (поступлений) учреждения.</w:t>
      </w:r>
    </w:p>
    <w:p w:rsidR="00000000" w:rsidRDefault="00D2518F"/>
    <w:p w:rsidR="00000000" w:rsidRDefault="00D2518F">
      <w:pPr>
        <w:pStyle w:val="1"/>
      </w:pPr>
      <w:bookmarkStart w:id="1007" w:name="sub_40150"/>
      <w:r>
        <w:t>Счет 40150 "Расходы будущих периодов"</w:t>
      </w:r>
    </w:p>
    <w:bookmarkEnd w:id="1007"/>
    <w:p w:rsidR="00000000" w:rsidRDefault="00D2518F"/>
    <w:p w:rsidR="00000000" w:rsidRDefault="00D2518F">
      <w:pPr>
        <w:pStyle w:val="afa"/>
        <w:rPr>
          <w:color w:val="000000"/>
          <w:sz w:val="16"/>
          <w:szCs w:val="16"/>
        </w:rPr>
      </w:pPr>
      <w:bookmarkStart w:id="1008" w:name="sub_2302"/>
      <w:r>
        <w:rPr>
          <w:color w:val="000000"/>
          <w:sz w:val="16"/>
          <w:szCs w:val="16"/>
        </w:rPr>
        <w:t>Информация об изменениях:</w:t>
      </w:r>
    </w:p>
    <w:bookmarkEnd w:id="1008"/>
    <w:p w:rsidR="00000000" w:rsidRDefault="00D2518F">
      <w:pPr>
        <w:pStyle w:val="afb"/>
      </w:pPr>
      <w:r>
        <w:fldChar w:fldCharType="begin"/>
      </w:r>
      <w:r>
        <w:instrText>HYPERLINK "http://ivo.garant.ru/document?id=70632688&amp;sub=</w:instrText>
      </w:r>
      <w:r>
        <w:instrText>152"</w:instrText>
      </w:r>
      <w:r>
        <w:fldChar w:fldCharType="separate"/>
      </w:r>
      <w:r>
        <w:rPr>
          <w:rStyle w:val="a4"/>
        </w:rPr>
        <w:t>Приказом</w:t>
      </w:r>
      <w:r>
        <w:fldChar w:fldCharType="end"/>
      </w:r>
      <w:r>
        <w:t xml:space="preserve"> Минфина России от 29 августа 2014 г. N 89н в пункт 302 внесены изменения</w:t>
      </w:r>
    </w:p>
    <w:p w:rsidR="00000000" w:rsidRDefault="00D2518F">
      <w:pPr>
        <w:pStyle w:val="afb"/>
      </w:pPr>
      <w:hyperlink r:id="rId328" w:history="1">
        <w:r>
          <w:rPr>
            <w:rStyle w:val="a4"/>
          </w:rPr>
          <w:t>См. текст пункта в предыдущей редакции</w:t>
        </w:r>
      </w:hyperlink>
    </w:p>
    <w:p w:rsidR="00000000" w:rsidRDefault="00D2518F">
      <w:r>
        <w:t>302. Счет предназначен для учета сумм расходов, начисленных учреждением в отчетном периоде, но относящихся к будущим отчетным периодам.</w:t>
      </w:r>
    </w:p>
    <w:p w:rsidR="00000000" w:rsidRDefault="00D2518F">
      <w:bookmarkStart w:id="1009" w:name="sub_230220"/>
      <w:r>
        <w:t xml:space="preserve">В частности, на этом счете в случае, когда учреждение не создает соответствующий резерв предстоящих расходов, </w:t>
      </w:r>
      <w:r>
        <w:t>отражаются расходы, связанные:</w:t>
      </w:r>
    </w:p>
    <w:bookmarkEnd w:id="1009"/>
    <w:p w:rsidR="00000000" w:rsidRDefault="00D2518F">
      <w:r>
        <w:t>с подготовительными к производству работами в связи с их сезонным характером;</w:t>
      </w:r>
    </w:p>
    <w:p w:rsidR="00000000" w:rsidRDefault="00D2518F">
      <w:r>
        <w:t>освоением новых производств, установок и агрегатов;</w:t>
      </w:r>
    </w:p>
    <w:p w:rsidR="00000000" w:rsidRDefault="00D2518F">
      <w:r>
        <w:t>рекультивацией земель и осуществлением иных природоохранных мероприятий;</w:t>
      </w:r>
    </w:p>
    <w:p w:rsidR="00000000" w:rsidRDefault="00D2518F">
      <w:bookmarkStart w:id="1010" w:name="sub_230206"/>
      <w:r>
        <w:t>со</w:t>
      </w:r>
      <w:r>
        <w:t xml:space="preserve"> страхованием имущества, гражданской ответственности;</w:t>
      </w:r>
    </w:p>
    <w:p w:rsidR="00000000" w:rsidRDefault="00D2518F">
      <w:bookmarkStart w:id="1011" w:name="sub_230207"/>
      <w:bookmarkEnd w:id="1010"/>
      <w:r>
        <w:t>выплатой отпускных;</w:t>
      </w:r>
    </w:p>
    <w:p w:rsidR="00000000" w:rsidRDefault="00D2518F">
      <w:bookmarkStart w:id="1012" w:name="sub_23026"/>
      <w:bookmarkEnd w:id="1011"/>
      <w:r>
        <w:t>добровольным страхованием (пенсионным обеспечением) сотрудников учреждения;</w:t>
      </w:r>
    </w:p>
    <w:p w:rsidR="00000000" w:rsidRDefault="00D2518F">
      <w:bookmarkStart w:id="1013" w:name="sub_23029"/>
      <w:bookmarkEnd w:id="1012"/>
      <w:r>
        <w:t>приобретением неисключительного права пользования</w:t>
      </w:r>
      <w:r>
        <w:t xml:space="preserve"> нематериальными активами в течение нескольких отчетных периодов;</w:t>
      </w:r>
    </w:p>
    <w:p w:rsidR="00000000" w:rsidRDefault="00D2518F">
      <w:bookmarkStart w:id="1014" w:name="sub_230210"/>
      <w:bookmarkEnd w:id="1013"/>
      <w:r>
        <w:t>неравномерно производимым ремонтом основных средств;</w:t>
      </w:r>
    </w:p>
    <w:bookmarkEnd w:id="1014"/>
    <w:p w:rsidR="00000000" w:rsidRDefault="00D2518F">
      <w:r>
        <w:t>иными аналогичными расходами.</w:t>
      </w:r>
    </w:p>
    <w:p w:rsidR="00000000" w:rsidRDefault="00D2518F">
      <w:bookmarkStart w:id="1015" w:name="sub_230302"/>
      <w:r>
        <w:t>Затраты, произведенные учреждением в отчетном периоде, но относящиес</w:t>
      </w:r>
      <w:r>
        <w:t>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порядке, устанавливаемом учреждением (равномерно, пропорционально объему пр</w:t>
      </w:r>
      <w:r>
        <w:t>одукции (работ, услуг) и др.), в течение периода, к которому они относятся.</w:t>
      </w:r>
    </w:p>
    <w:bookmarkEnd w:id="1015"/>
    <w:p w:rsidR="00000000" w:rsidRDefault="00D2518F">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w:t>
      </w:r>
      <w:r>
        <w:t>арственным (муниципальным) контрактам (договорам), соглашениям.</w:t>
      </w:r>
    </w:p>
    <w:p w:rsidR="00000000" w:rsidRDefault="00D2518F">
      <w:r>
        <w:t xml:space="preserve">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w:t>
      </w:r>
      <w:r>
        <w:t xml:space="preserve">деятельности учреждения, а также требований </w:t>
      </w:r>
      <w:hyperlink r:id="rId329" w:history="1">
        <w:r>
          <w:rPr>
            <w:rStyle w:val="a4"/>
          </w:rPr>
          <w:t>налогового законодательства</w:t>
        </w:r>
      </w:hyperlink>
      <w:r>
        <w:t xml:space="preserve"> Российской Федерации о раздельном учете расходов (выплат) учреждения.</w:t>
      </w:r>
    </w:p>
    <w:p w:rsidR="00000000" w:rsidRDefault="00D2518F"/>
    <w:p w:rsidR="00000000" w:rsidRDefault="00D2518F">
      <w:pPr>
        <w:pStyle w:val="afa"/>
        <w:rPr>
          <w:color w:val="000000"/>
          <w:sz w:val="16"/>
          <w:szCs w:val="16"/>
        </w:rPr>
      </w:pPr>
      <w:bookmarkStart w:id="1016" w:name="sub_40160"/>
      <w:r>
        <w:rPr>
          <w:color w:val="000000"/>
          <w:sz w:val="16"/>
          <w:szCs w:val="16"/>
        </w:rPr>
        <w:t>Информация об изменениях:</w:t>
      </w:r>
    </w:p>
    <w:bookmarkEnd w:id="1016"/>
    <w:p w:rsidR="00000000" w:rsidRDefault="00D2518F">
      <w:pPr>
        <w:pStyle w:val="afb"/>
      </w:pPr>
      <w:r>
        <w:fldChar w:fldCharType="begin"/>
      </w:r>
      <w:r>
        <w:instrText>HYPERLINK "http://ivo.garant.ru/document?id=70632688&amp;sub=154"</w:instrText>
      </w:r>
      <w:r>
        <w:fldChar w:fldCharType="separate"/>
      </w:r>
      <w:r>
        <w:rPr>
          <w:rStyle w:val="a4"/>
        </w:rPr>
        <w:t>Приказом</w:t>
      </w:r>
      <w:r>
        <w:fldChar w:fldCharType="end"/>
      </w:r>
      <w:r>
        <w:t xml:space="preserve"> Минфина России от 29 августа 2014 г. N 89н приложение дополнено заголовком и пунктом 302.1</w:t>
      </w:r>
    </w:p>
    <w:p w:rsidR="00000000" w:rsidRDefault="00D2518F">
      <w:pPr>
        <w:pStyle w:val="1"/>
      </w:pPr>
      <w:r>
        <w:t>Счет 40160 "Резервы предстоящих расходов"</w:t>
      </w:r>
    </w:p>
    <w:p w:rsidR="00000000" w:rsidRDefault="00D2518F"/>
    <w:bookmarkStart w:id="1017" w:name="sub_3021"/>
    <w:p w:rsidR="00000000" w:rsidRDefault="00D2518F">
      <w:r>
        <w:fldChar w:fldCharType="begin"/>
      </w:r>
      <w:r>
        <w:instrText>HYPERLINK "http://ivo.garant.ru/document?</w:instrText>
      </w:r>
      <w:r>
        <w:instrText>id=70931648&amp;sub=0"</w:instrText>
      </w:r>
      <w:r>
        <w:fldChar w:fldCharType="separate"/>
      </w:r>
      <w:r>
        <w:rPr>
          <w:rStyle w:val="a4"/>
        </w:rPr>
        <w:t>302.1.</w:t>
      </w:r>
      <w:r>
        <w:fldChar w:fldCharType="end"/>
      </w:r>
      <w:r>
        <w:t xml:space="preserve">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w:t>
      </w:r>
      <w:r>
        <w:t>исполнения:</w:t>
      </w:r>
    </w:p>
    <w:bookmarkEnd w:id="1017"/>
    <w:p w:rsidR="00000000" w:rsidRDefault="00D2518F">
      <w:r>
        <w:t>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000000" w:rsidRDefault="00D2518F">
      <w: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000000" w:rsidRDefault="00D2518F">
      <w:r>
        <w:t>предстоящей оплаты по требованию</w:t>
      </w:r>
      <w:r>
        <w:t xml:space="preserve"> покупателей гарантийного ремонта, текущего обслуживания в случаях, предусмотренных договором поставки;</w:t>
      </w:r>
    </w:p>
    <w:p w:rsidR="00000000" w:rsidRDefault="00D2518F">
      <w:r>
        <w:t>иных аналогичных предстоящих оплат;</w:t>
      </w:r>
    </w:p>
    <w:p w:rsidR="00000000" w:rsidRDefault="00D2518F">
      <w:r>
        <w:t>возникающих в силу законодательства Российской Федерации при принятии решения о реструктуризации деятельности учрежд</w:t>
      </w:r>
      <w:r>
        <w:t>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000000" w:rsidRDefault="00D2518F">
      <w:r>
        <w:t>возникающих из претензионных требовани</w:t>
      </w:r>
      <w:r>
        <w:t>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w:t>
      </w:r>
      <w:r>
        <w:t xml:space="preserve">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w:t>
      </w:r>
      <w:r>
        <w:t>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w:t>
      </w:r>
      <w:r>
        <w:t>чреждению согласно законодательству Российской Федерации претензий (исков), иных аналогичных ожидаемых расходов;</w:t>
      </w:r>
    </w:p>
    <w:p w:rsidR="00000000" w:rsidRDefault="00D2518F">
      <w:bookmarkStart w:id="1018" w:name="sub_30218"/>
      <w:r>
        <w:t xml:space="preserve">по обязательствам учреждения, возникающим по фактам хозяйственной деятельности (сделкам, операциям), по начислению которых существует </w:t>
      </w:r>
      <w:r>
        <w:t>на отчетную дату неопределенность по их размеру в виду отсутствия первичных учетных документов;</w:t>
      </w:r>
    </w:p>
    <w:bookmarkEnd w:id="1018"/>
    <w:p w:rsidR="00000000" w:rsidRDefault="00D2518F">
      <w:r>
        <w:t xml:space="preserve">по иным обязательствам, неопределенным по величине и (или) времени исполнения, в случаях, предусмотренных актом учреждения, принятого при формировании </w:t>
      </w:r>
      <w:r>
        <w:t>его учетной политики.</w:t>
      </w:r>
    </w:p>
    <w:p w:rsidR="00000000" w:rsidRDefault="00D2518F">
      <w:bookmarkStart w:id="1019" w:name="sub_30212"/>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000000" w:rsidRDefault="00D2518F">
      <w:bookmarkStart w:id="1020" w:name="sub_30213"/>
      <w:bookmarkEnd w:id="1019"/>
      <w:r>
        <w:t>Резерв должен использоваться только на покрытие тех затрат, в отношении которых этот резерв был изначально создан.</w:t>
      </w:r>
    </w:p>
    <w:bookmarkEnd w:id="1020"/>
    <w:p w:rsidR="00000000" w:rsidRDefault="00D2518F">
      <w:r>
        <w:t>Признание в учете расходов, в отношении которых сформирован резерв предстоящих расходов, осуществляется за счет суммы созданного рез</w:t>
      </w:r>
      <w:r>
        <w:t>ерва.</w:t>
      </w:r>
    </w:p>
    <w:p w:rsidR="00000000" w:rsidRDefault="00D2518F">
      <w:bookmarkStart w:id="1021" w:name="sub_30215"/>
      <w:r>
        <w:t xml:space="preserve">Аналитический учет по счету ведется в </w:t>
      </w:r>
      <w:hyperlink r:id="rId330" w:history="1">
        <w:r>
          <w:rPr>
            <w:rStyle w:val="a4"/>
          </w:rPr>
          <w:t>Многографной карточке</w:t>
        </w:r>
      </w:hyperlink>
      <w:r>
        <w:t xml:space="preserve"> или в </w:t>
      </w:r>
      <w:hyperlink r:id="rId331" w:history="1">
        <w:r>
          <w:rPr>
            <w:rStyle w:val="a4"/>
          </w:rPr>
          <w:t>Карточке</w:t>
        </w:r>
      </w:hyperlink>
      <w:r>
        <w:t xml:space="preserve"> учета средств и расчетов, по видам с</w:t>
      </w:r>
      <w:r>
        <w:t>оздаваемых резервов.</w:t>
      </w:r>
    </w:p>
    <w:p w:rsidR="00000000" w:rsidRDefault="00D2518F">
      <w:pPr>
        <w:pStyle w:val="1"/>
      </w:pPr>
      <w:bookmarkStart w:id="1022" w:name="sub_40200"/>
      <w:bookmarkEnd w:id="1021"/>
      <w:r>
        <w:t>Счет 40200 "Результат по кассовым операциям бюджета"</w:t>
      </w:r>
    </w:p>
    <w:bookmarkEnd w:id="1022"/>
    <w:p w:rsidR="00000000" w:rsidRDefault="00D2518F"/>
    <w:p w:rsidR="00000000" w:rsidRDefault="00D2518F">
      <w:bookmarkStart w:id="1023" w:name="sub_2303"/>
      <w:r>
        <w:t>303. Счет предназначен для отражения финансовым органом соответствующего бюджета бюджетной системы Российской Федерации результата кассового испол</w:t>
      </w:r>
      <w:r>
        <w:t>нения бюджета за текущий финансовый год и за прошлые финансовые периоды.</w:t>
      </w:r>
    </w:p>
    <w:p w:rsidR="00000000" w:rsidRDefault="00D2518F">
      <w:pPr>
        <w:pStyle w:val="afa"/>
        <w:rPr>
          <w:color w:val="000000"/>
          <w:sz w:val="16"/>
          <w:szCs w:val="16"/>
        </w:rPr>
      </w:pPr>
      <w:bookmarkStart w:id="1024" w:name="sub_3031"/>
      <w:bookmarkEnd w:id="1023"/>
      <w:r>
        <w:rPr>
          <w:color w:val="000000"/>
          <w:sz w:val="16"/>
          <w:szCs w:val="16"/>
        </w:rPr>
        <w:t>Информация об изменениях:</w:t>
      </w:r>
    </w:p>
    <w:bookmarkEnd w:id="1024"/>
    <w:p w:rsidR="00000000" w:rsidRDefault="00D2518F">
      <w:pPr>
        <w:pStyle w:val="afb"/>
      </w:pPr>
      <w:r>
        <w:fldChar w:fldCharType="begin"/>
      </w:r>
      <w:r>
        <w:instrText>HYPERLINK "http://ivo.garant.ru/document?id=70632688&amp;sub=155"</w:instrText>
      </w:r>
      <w:r>
        <w:fldChar w:fldCharType="separate"/>
      </w:r>
      <w:r>
        <w:rPr>
          <w:rStyle w:val="a4"/>
        </w:rPr>
        <w:t>Приказом</w:t>
      </w:r>
      <w:r>
        <w:fldChar w:fldCharType="end"/>
      </w:r>
      <w:r>
        <w:t xml:space="preserve"> Минфина России от 29 августа 2014 г. N 89н приложение дополн</w:t>
      </w:r>
      <w:r>
        <w:t>ено пунктом 303.1</w:t>
      </w:r>
    </w:p>
    <w:p w:rsidR="00000000" w:rsidRDefault="00D2518F">
      <w:r>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000000" w:rsidRDefault="00D2518F"/>
    <w:p w:rsidR="00000000" w:rsidRDefault="00D2518F">
      <w:pPr>
        <w:pStyle w:val="1"/>
      </w:pPr>
      <w:bookmarkStart w:id="1025" w:name="sub_40210"/>
      <w:r>
        <w:t>Счет 40210 "Поступления"</w:t>
      </w:r>
    </w:p>
    <w:bookmarkEnd w:id="1025"/>
    <w:p w:rsidR="00000000" w:rsidRDefault="00D2518F"/>
    <w:p w:rsidR="00000000" w:rsidRDefault="00D2518F">
      <w:pPr>
        <w:pStyle w:val="1"/>
      </w:pPr>
      <w:bookmarkStart w:id="1026" w:name="sub_40220"/>
      <w:r>
        <w:t>Счет 40220 "Выбытия"</w:t>
      </w:r>
    </w:p>
    <w:bookmarkEnd w:id="1026"/>
    <w:p w:rsidR="00000000" w:rsidRDefault="00D2518F"/>
    <w:p w:rsidR="00000000" w:rsidRDefault="00D2518F">
      <w:bookmarkStart w:id="1027" w:name="sub_2304"/>
      <w:r>
        <w:t>304. На счетах финансовым органом формируется результат кассового исполнения бюджета отчетного финансового года.</w:t>
      </w:r>
    </w:p>
    <w:bookmarkEnd w:id="1027"/>
    <w:p w:rsidR="00000000" w:rsidRDefault="00D2518F">
      <w:r>
        <w:t>По кредиту счета отражаются суммы поступлений денежных средств на счета бюджета, в том числе при восстановлении ранее произведенных</w:t>
      </w:r>
      <w:r>
        <w:t xml:space="preserve"> выплат бюджета, по дебету - перечисление денежных средств со счетов бюджета, в том числе при возврате излишне уплаченных в бюджет доходов.</w:t>
      </w:r>
    </w:p>
    <w:p w:rsidR="00000000" w:rsidRDefault="00D2518F">
      <w:r>
        <w:t>Сопоставление дебетового и кредитового оборотов по данному счету показывает конечный результат финансового года по к</w:t>
      </w:r>
      <w:r>
        <w:t>ассовому исполнению бюджета, который должен равняться изменению остатка на едином счете бюджета (увеличению (профицит бюджета), либо уменьшению (дефицит бюджета)).</w:t>
      </w:r>
    </w:p>
    <w:p w:rsidR="00000000" w:rsidRDefault="00D2518F">
      <w:bookmarkStart w:id="1028" w:name="sub_2305"/>
      <w:r>
        <w:t>305. По завершении кассового исполнения финансового года суммы зачисленных поступлен</w:t>
      </w:r>
      <w:r>
        <w:t>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000000" w:rsidRDefault="00D2518F">
      <w:bookmarkStart w:id="1029" w:name="sub_2306"/>
      <w:bookmarkEnd w:id="1028"/>
      <w:r>
        <w:t>306. Операции по кассовом</w:t>
      </w:r>
      <w:r>
        <w:t>у исполнению бюджета учитываются в разрезе групп объектов учета, составляющих результат кассового исполнения бюджета:</w:t>
      </w:r>
    </w:p>
    <w:bookmarkEnd w:id="1029"/>
    <w:p w:rsidR="00000000" w:rsidRDefault="00D2518F">
      <w:r>
        <w:t>поступления;</w:t>
      </w:r>
    </w:p>
    <w:p w:rsidR="00000000" w:rsidRDefault="00D2518F">
      <w:r>
        <w:t>выбытия.</w:t>
      </w:r>
    </w:p>
    <w:p w:rsidR="00000000" w:rsidRDefault="00D2518F">
      <w:r>
        <w:t>Для определения результата по кассовому исполнению бюджета все операции по поступлениям и выбытиям группирую</w:t>
      </w:r>
      <w:r>
        <w:t>тся по соответствующим кодам классификации операций сектора государственного управления.</w:t>
      </w:r>
    </w:p>
    <w:p w:rsidR="00000000" w:rsidRDefault="00D2518F"/>
    <w:p w:rsidR="00000000" w:rsidRDefault="00D2518F">
      <w:pPr>
        <w:pStyle w:val="1"/>
      </w:pPr>
      <w:bookmarkStart w:id="1030" w:name="sub_40230"/>
      <w:r>
        <w:t>Счет 40230 "Результат прошлых отчетных периодов по кассовому исполнению бюджета"</w:t>
      </w:r>
    </w:p>
    <w:bookmarkEnd w:id="1030"/>
    <w:p w:rsidR="00000000" w:rsidRDefault="00D2518F"/>
    <w:p w:rsidR="00000000" w:rsidRDefault="00D2518F">
      <w:pPr>
        <w:pStyle w:val="afa"/>
        <w:rPr>
          <w:color w:val="000000"/>
          <w:sz w:val="16"/>
          <w:szCs w:val="16"/>
        </w:rPr>
      </w:pPr>
      <w:bookmarkStart w:id="1031" w:name="sub_2307"/>
      <w:r>
        <w:rPr>
          <w:color w:val="000000"/>
          <w:sz w:val="16"/>
          <w:szCs w:val="16"/>
        </w:rPr>
        <w:t>Информация об изменениях:</w:t>
      </w:r>
    </w:p>
    <w:bookmarkEnd w:id="1031"/>
    <w:p w:rsidR="00000000" w:rsidRDefault="00D2518F">
      <w:pPr>
        <w:pStyle w:val="afb"/>
      </w:pPr>
      <w:r>
        <w:fldChar w:fldCharType="begin"/>
      </w:r>
      <w:r>
        <w:instrText>HYPERLINK "http://ivo.ga</w:instrText>
      </w:r>
      <w:r>
        <w:instrText>rant.ru/document?id=70632688&amp;sub=156"</w:instrText>
      </w:r>
      <w:r>
        <w:fldChar w:fldCharType="separate"/>
      </w:r>
      <w:r>
        <w:rPr>
          <w:rStyle w:val="a4"/>
        </w:rPr>
        <w:t>Приказом</w:t>
      </w:r>
      <w:r>
        <w:fldChar w:fldCharType="end"/>
      </w:r>
      <w:r>
        <w:t xml:space="preserve"> Минфина России от 29 августа 2014 г. N 89н в пункт 307 внесены изменения</w:t>
      </w:r>
    </w:p>
    <w:p w:rsidR="00000000" w:rsidRDefault="00D2518F">
      <w:pPr>
        <w:pStyle w:val="afb"/>
      </w:pPr>
      <w:hyperlink r:id="rId332" w:history="1">
        <w:r>
          <w:rPr>
            <w:rStyle w:val="a4"/>
          </w:rPr>
          <w:t>См. текст пункта в предыдущей редакции</w:t>
        </w:r>
      </w:hyperlink>
    </w:p>
    <w:p w:rsidR="00000000" w:rsidRDefault="00D2518F">
      <w:r>
        <w:t>307. Счет предназначен для учета финансовым органом результата прошлых отчетных периодов по кассовому исполнению бюджета.</w:t>
      </w:r>
    </w:p>
    <w:p w:rsidR="00000000" w:rsidRDefault="00D2518F">
      <w:r>
        <w:t>Результат по кассовому исполнению бюджета прошлых отчетных периодов формируется путем заключения показателей счетов результата по касс</w:t>
      </w:r>
      <w:r>
        <w:t>овым операциям бюджета текущего финансового года, сформированных по итогам года.</w:t>
      </w:r>
    </w:p>
    <w:p w:rsidR="00000000" w:rsidRDefault="00D2518F"/>
    <w:p w:rsidR="00000000" w:rsidRDefault="00D2518F">
      <w:pPr>
        <w:pStyle w:val="afa"/>
        <w:rPr>
          <w:color w:val="000000"/>
          <w:sz w:val="16"/>
          <w:szCs w:val="16"/>
        </w:rPr>
      </w:pPr>
      <w:bookmarkStart w:id="1032" w:name="sub_26000"/>
      <w:r>
        <w:rPr>
          <w:color w:val="000000"/>
          <w:sz w:val="16"/>
          <w:szCs w:val="16"/>
        </w:rPr>
        <w:t>Информация об изменениях:</w:t>
      </w:r>
    </w:p>
    <w:bookmarkEnd w:id="1032"/>
    <w:p w:rsidR="00000000" w:rsidRDefault="00D2518F">
      <w:pPr>
        <w:pStyle w:val="afb"/>
      </w:pPr>
      <w:r>
        <w:fldChar w:fldCharType="begin"/>
      </w:r>
      <w:r>
        <w:instrText>HYPERLINK "http://ivo.garant.ru/document?id=70143014&amp;sub=35"</w:instrText>
      </w:r>
      <w:r>
        <w:fldChar w:fldCharType="separate"/>
      </w:r>
      <w:r>
        <w:rPr>
          <w:rStyle w:val="a4"/>
        </w:rPr>
        <w:t>Приказом</w:t>
      </w:r>
      <w:r>
        <w:fldChar w:fldCharType="end"/>
      </w:r>
      <w:r>
        <w:t xml:space="preserve"> Минфина РФ от 12 октября 2012 г. N 134н в название раздела</w:t>
      </w:r>
      <w:r>
        <w:t xml:space="preserve"> VI внесены изменения, </w:t>
      </w:r>
      <w:hyperlink r:id="rId333" w:history="1">
        <w:r>
          <w:rPr>
            <w:rStyle w:val="a4"/>
          </w:rPr>
          <w:t>вступающие в силу</w:t>
        </w:r>
      </w:hyperlink>
      <w:r>
        <w:t xml:space="preserve"> с 1 января 2013 г.</w:t>
      </w:r>
    </w:p>
    <w:p w:rsidR="00000000" w:rsidRDefault="00D2518F">
      <w:pPr>
        <w:pStyle w:val="afb"/>
      </w:pPr>
      <w:hyperlink r:id="rId334" w:history="1">
        <w:r>
          <w:rPr>
            <w:rStyle w:val="a4"/>
          </w:rPr>
          <w:t>См. текст наименования в предыдущей редакции</w:t>
        </w:r>
      </w:hyperlink>
    </w:p>
    <w:p w:rsidR="00000000" w:rsidRDefault="00D2518F">
      <w:pPr>
        <w:pStyle w:val="1"/>
      </w:pPr>
      <w:r>
        <w:t>VI. Санкционирование р</w:t>
      </w:r>
      <w:r>
        <w:t>асходов экономического субъекта</w:t>
      </w:r>
    </w:p>
    <w:p w:rsidR="00000000" w:rsidRDefault="00D2518F"/>
    <w:p w:rsidR="00000000" w:rsidRDefault="00D2518F">
      <w:pPr>
        <w:pStyle w:val="afa"/>
        <w:rPr>
          <w:color w:val="000000"/>
          <w:sz w:val="16"/>
          <w:szCs w:val="16"/>
        </w:rPr>
      </w:pPr>
      <w:bookmarkStart w:id="1033" w:name="sub_2308"/>
      <w:r>
        <w:rPr>
          <w:color w:val="000000"/>
          <w:sz w:val="16"/>
          <w:szCs w:val="16"/>
        </w:rPr>
        <w:t>Информация об изменениях:</w:t>
      </w:r>
    </w:p>
    <w:bookmarkEnd w:id="1033"/>
    <w:p w:rsidR="00000000" w:rsidRDefault="00D2518F">
      <w:pPr>
        <w:pStyle w:val="afb"/>
      </w:pPr>
      <w:r>
        <w:fldChar w:fldCharType="begin"/>
      </w:r>
      <w:r>
        <w:instrText>HYPERLINK "http://ivo.garant.ru/document?id=71450852&amp;sub=5218"</w:instrText>
      </w:r>
      <w:r>
        <w:fldChar w:fldCharType="separate"/>
      </w:r>
      <w:r>
        <w:rPr>
          <w:rStyle w:val="a4"/>
        </w:rPr>
        <w:t>Приказом</w:t>
      </w:r>
      <w:r>
        <w:fldChar w:fldCharType="end"/>
      </w:r>
      <w:r>
        <w:t xml:space="preserve"> Минфина России от 16 ноября 2016 г. N 209н в пункт 308 внесены изменения, </w:t>
      </w:r>
      <w:hyperlink r:id="rId335"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36" w:history="1">
        <w:r>
          <w:rPr>
            <w:rStyle w:val="a4"/>
          </w:rPr>
          <w:t>См. текст пункта в предыдущей редакции</w:t>
        </w:r>
      </w:hyperlink>
    </w:p>
    <w:p w:rsidR="00000000" w:rsidRDefault="00D2518F">
      <w:r>
        <w:t>308. Счета предназначены для ведения учета учреждениями,</w:t>
      </w:r>
      <w:r>
        <w:t xml:space="preserve">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w:t>
      </w:r>
      <w:r>
        <w:t>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w:t>
      </w:r>
      <w:r>
        <w:t>плениям), расходам (выплатам), а также 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000000" w:rsidRDefault="00D2518F">
      <w:bookmarkStart w:id="1034" w:name="sub_230802"/>
      <w:r>
        <w:t>В целях осуществления учета обязательств используются следующие термины и понятия:</w:t>
      </w:r>
    </w:p>
    <w:p w:rsidR="00000000" w:rsidRDefault="00D2518F">
      <w:bookmarkStart w:id="1035" w:name="sub_2308022"/>
      <w:bookmarkEnd w:id="1034"/>
      <w:r>
        <w:t>обязательства участника бюджетного процесса - обусловленные законом, иным нормативным правовым актом, договором или соглашением обязанности публ</w:t>
      </w:r>
      <w:r>
        <w:t>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w:t>
      </w:r>
      <w:r>
        <w:t>у образованию, субъекту международного права средства из соответствующего бюджета;</w:t>
      </w:r>
    </w:p>
    <w:p w:rsidR="00000000" w:rsidRDefault="00D2518F">
      <w:bookmarkStart w:id="1036" w:name="sub_23084"/>
      <w:bookmarkEnd w:id="1035"/>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w:t>
      </w:r>
      <w:r>
        <w:t>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w:t>
      </w:r>
      <w:r>
        <w:t>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w:t>
      </w:r>
      <w:r>
        <w:t>в определения поставщиков (подрядчиков, исполнителей);</w:t>
      </w:r>
    </w:p>
    <w:p w:rsidR="00000000" w:rsidRDefault="00D2518F">
      <w:bookmarkStart w:id="1037" w:name="sub_230801"/>
      <w:bookmarkEnd w:id="1036"/>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w:t>
      </w:r>
      <w:r>
        <w:t xml:space="preserve">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000000" w:rsidRDefault="00D2518F">
      <w:bookmarkStart w:id="1038" w:name="sub_230805"/>
      <w:bookmarkEnd w:id="1037"/>
      <w:r>
        <w:t>денежные обязательства - обязанность учреждения уплатить бюджету, физическому лиц</w:t>
      </w:r>
      <w:r>
        <w:t>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w:t>
      </w:r>
      <w:r>
        <w:t>ловиями договора или соглашения;</w:t>
      </w:r>
    </w:p>
    <w:p w:rsidR="00000000" w:rsidRDefault="00D2518F">
      <w:bookmarkStart w:id="1039" w:name="sub_230807"/>
      <w:bookmarkEnd w:id="1038"/>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w:t>
      </w:r>
      <w:r>
        <w:t>ми гражданско-правовой сделки до осуществления поставки необходимых товаров, выполнения работ, оказания услуг;</w:t>
      </w:r>
    </w:p>
    <w:p w:rsidR="00000000" w:rsidRDefault="00D2518F">
      <w:bookmarkStart w:id="1040" w:name="sub_230808"/>
      <w:bookmarkEnd w:id="1039"/>
      <w:r>
        <w:t>отложенные обязательства - обязательства учреждения, величина которых определена на момент их принятия условно (расчетно) и (</w:t>
      </w:r>
      <w:r>
        <w:t>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000000" w:rsidRDefault="00D2518F">
      <w:pPr>
        <w:pStyle w:val="afa"/>
        <w:rPr>
          <w:color w:val="000000"/>
          <w:sz w:val="16"/>
          <w:szCs w:val="16"/>
        </w:rPr>
      </w:pPr>
      <w:bookmarkStart w:id="1041" w:name="sub_2309"/>
      <w:bookmarkEnd w:id="1040"/>
      <w:r>
        <w:rPr>
          <w:color w:val="000000"/>
          <w:sz w:val="16"/>
          <w:szCs w:val="16"/>
        </w:rPr>
        <w:t>Информация об изменениях:</w:t>
      </w:r>
    </w:p>
    <w:bookmarkEnd w:id="1041"/>
    <w:p w:rsidR="00000000" w:rsidRDefault="00D2518F">
      <w:pPr>
        <w:pStyle w:val="afb"/>
      </w:pPr>
      <w:r>
        <w:fldChar w:fldCharType="begin"/>
      </w:r>
      <w:r>
        <w:instrText>HYPERLINK "http://ivo.garant.ru/docume</w:instrText>
      </w:r>
      <w:r>
        <w:instrText>nt?id=70632688&amp;sub=158"</w:instrText>
      </w:r>
      <w:r>
        <w:fldChar w:fldCharType="separate"/>
      </w:r>
      <w:r>
        <w:rPr>
          <w:rStyle w:val="a4"/>
        </w:rPr>
        <w:t>Приказом</w:t>
      </w:r>
      <w:r>
        <w:fldChar w:fldCharType="end"/>
      </w:r>
      <w:r>
        <w:t xml:space="preserve"> Минфина России от 29 августа 2014 г. N 89н в пункт 309 внесены изменения</w:t>
      </w:r>
    </w:p>
    <w:p w:rsidR="00000000" w:rsidRDefault="00D2518F">
      <w:pPr>
        <w:pStyle w:val="afb"/>
      </w:pPr>
      <w:hyperlink r:id="rId337" w:history="1">
        <w:r>
          <w:rPr>
            <w:rStyle w:val="a4"/>
          </w:rPr>
          <w:t>См. текст пункта в предыдущей редакции</w:t>
        </w:r>
      </w:hyperlink>
    </w:p>
    <w:p w:rsidR="00000000" w:rsidRDefault="00D2518F">
      <w:r>
        <w:t>309. Объекты учета раздела "Санкционирование</w:t>
      </w:r>
      <w:r>
        <w:t xml:space="preserve">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000000" w:rsidRDefault="00D2518F">
      <w:r>
        <w:t>10 "Санкционирование по текущему финансовому году";</w:t>
      </w:r>
    </w:p>
    <w:p w:rsidR="00000000" w:rsidRDefault="00D2518F">
      <w:r>
        <w:t>20 "Санкционирование по первому году, следующему за текущим</w:t>
      </w:r>
      <w:r>
        <w:t xml:space="preserve"> (очередным финансовым годом)";</w:t>
      </w:r>
    </w:p>
    <w:p w:rsidR="00000000" w:rsidRDefault="00D2518F">
      <w:r>
        <w:t>30 "Санкционирование по второму году, следующему за текущим (первым годом, следующим за очередным)";</w:t>
      </w:r>
    </w:p>
    <w:p w:rsidR="00000000" w:rsidRDefault="00D2518F">
      <w:r>
        <w:t>40 "Санкционирование по второму году, следующему за очередным";</w:t>
      </w:r>
    </w:p>
    <w:p w:rsidR="00000000" w:rsidRDefault="00D2518F">
      <w:bookmarkStart w:id="1042" w:name="sub_23096"/>
      <w:r>
        <w:t>90 "Санкционирование на иные очередные года (за пределами планового периода)".</w:t>
      </w:r>
    </w:p>
    <w:p w:rsidR="00000000" w:rsidRDefault="00D2518F">
      <w:pPr>
        <w:pStyle w:val="afa"/>
        <w:rPr>
          <w:color w:val="000000"/>
          <w:sz w:val="16"/>
          <w:szCs w:val="16"/>
        </w:rPr>
      </w:pPr>
      <w:bookmarkStart w:id="1043" w:name="sub_2310"/>
      <w:bookmarkEnd w:id="1042"/>
      <w:r>
        <w:rPr>
          <w:color w:val="000000"/>
          <w:sz w:val="16"/>
          <w:szCs w:val="16"/>
        </w:rPr>
        <w:t>Информация об изменениях:</w:t>
      </w:r>
    </w:p>
    <w:bookmarkEnd w:id="1043"/>
    <w:p w:rsidR="00000000" w:rsidRDefault="00D2518F">
      <w:pPr>
        <w:pStyle w:val="afb"/>
      </w:pPr>
      <w:r>
        <w:fldChar w:fldCharType="begin"/>
      </w:r>
      <w:r>
        <w:instrText>HYPERLINK "http://ivo.garant.ru/document?id=71450852&amp;sub=5219"</w:instrText>
      </w:r>
      <w:r>
        <w:fldChar w:fldCharType="separate"/>
      </w:r>
      <w:r>
        <w:rPr>
          <w:rStyle w:val="a4"/>
        </w:rPr>
        <w:t>Приказом</w:t>
      </w:r>
      <w:r>
        <w:fldChar w:fldCharType="end"/>
      </w:r>
      <w:r>
        <w:t xml:space="preserve"> Минфина России от 16 ноября 2016 г. N 209н в пункт 3</w:t>
      </w:r>
      <w:r>
        <w:t xml:space="preserve">10 внесены изменения, </w:t>
      </w:r>
      <w:hyperlink r:id="rId338"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39" w:history="1">
        <w:r>
          <w:rPr>
            <w:rStyle w:val="a4"/>
          </w:rPr>
          <w:t>См. текст пункта в предыдущей редакции</w:t>
        </w:r>
      </w:hyperlink>
    </w:p>
    <w:p w:rsidR="00000000" w:rsidRDefault="00D2518F">
      <w:r>
        <w:t>3</w:t>
      </w:r>
      <w:r>
        <w:t>10. Операции по санкционированию обязательств принимаемых, принятых в текущем финансовом году учреждением, формируются с учетом принимаемых, принятых и неисполненных обязательств прошлых лет.</w:t>
      </w:r>
    </w:p>
    <w:p w:rsidR="00000000" w:rsidRDefault="00D2518F">
      <w:bookmarkStart w:id="1044" w:name="sub_23102"/>
      <w:r>
        <w:t>В случае утверждения финансовым органом главным распоря</w:t>
      </w:r>
      <w:r>
        <w:t xml:space="preserve">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w:t>
      </w:r>
      <w:hyperlink r:id="rId340" w:history="1">
        <w:r>
          <w:rPr>
            <w:rStyle w:val="a4"/>
          </w:rPr>
          <w:t>бюджетной классификаци</w:t>
        </w:r>
        <w:r>
          <w:rPr>
            <w:rStyle w:val="a4"/>
          </w:rPr>
          <w:t>и</w:t>
        </w:r>
      </w:hyperlink>
      <w:r>
        <w:t>,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w:t>
      </w:r>
      <w:r>
        <w:t>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000000" w:rsidRDefault="00D2518F">
      <w:pPr>
        <w:pStyle w:val="afa"/>
        <w:rPr>
          <w:color w:val="000000"/>
          <w:sz w:val="16"/>
          <w:szCs w:val="16"/>
        </w:rPr>
      </w:pPr>
      <w:bookmarkStart w:id="1045" w:name="sub_2311"/>
      <w:bookmarkEnd w:id="1044"/>
      <w:r>
        <w:rPr>
          <w:color w:val="000000"/>
          <w:sz w:val="16"/>
          <w:szCs w:val="16"/>
        </w:rPr>
        <w:t>Информация об изменениях:</w:t>
      </w:r>
    </w:p>
    <w:bookmarkEnd w:id="1045"/>
    <w:p w:rsidR="00000000" w:rsidRDefault="00D2518F">
      <w:pPr>
        <w:pStyle w:val="afb"/>
      </w:pPr>
      <w:r>
        <w:fldChar w:fldCharType="begin"/>
      </w:r>
      <w:r>
        <w:instrText>HYPERLINK "http://ivo.garant.r</w:instrText>
      </w:r>
      <w:r>
        <w:instrText>u/document?id=71450852&amp;sub=5220"</w:instrText>
      </w:r>
      <w:r>
        <w:fldChar w:fldCharType="separate"/>
      </w:r>
      <w:r>
        <w:rPr>
          <w:rStyle w:val="a4"/>
        </w:rPr>
        <w:t>Приказом</w:t>
      </w:r>
      <w:r>
        <w:fldChar w:fldCharType="end"/>
      </w:r>
      <w:r>
        <w:t xml:space="preserve"> Минфина России от 16 ноября 2016 г. N 209н в пункт 311 внесены изменения, </w:t>
      </w:r>
      <w:hyperlink r:id="rId341"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42" w:history="1">
        <w:r>
          <w:rPr>
            <w:rStyle w:val="a4"/>
          </w:rPr>
          <w:t>См. текст пункта в предыдущей редакции</w:t>
        </w:r>
      </w:hyperlink>
    </w:p>
    <w:p w:rsidR="00000000" w:rsidRDefault="00D2518F">
      <w:r>
        <w:t>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w:t>
      </w:r>
      <w:r>
        <w:t xml:space="preserve">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w:t>
      </w:r>
      <w:r>
        <w:t>(далее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w:t>
      </w:r>
      <w:r>
        <w:t>нию Плана счетов: при утверждении увеличения показателей - со знаком "плюс"; при утверждении уменьшения показателей - со знаком "минус".</w:t>
      </w:r>
    </w:p>
    <w:p w:rsidR="00000000" w:rsidRDefault="00D2518F">
      <w:pPr>
        <w:pStyle w:val="afa"/>
        <w:rPr>
          <w:color w:val="000000"/>
          <w:sz w:val="16"/>
          <w:szCs w:val="16"/>
        </w:rPr>
      </w:pPr>
      <w:bookmarkStart w:id="1046" w:name="sub_2312"/>
      <w:r>
        <w:rPr>
          <w:color w:val="000000"/>
          <w:sz w:val="16"/>
          <w:szCs w:val="16"/>
        </w:rPr>
        <w:t>Информация об изменениях:</w:t>
      </w:r>
    </w:p>
    <w:bookmarkEnd w:id="1046"/>
    <w:p w:rsidR="00000000" w:rsidRDefault="00D2518F">
      <w:pPr>
        <w:pStyle w:val="afb"/>
      </w:pPr>
      <w:r>
        <w:fldChar w:fldCharType="begin"/>
      </w:r>
      <w:r>
        <w:instrText>HYPERLINK "http://ivo.garant.ru/document?id=71450852&amp;sub=5221"</w:instrText>
      </w:r>
      <w:r>
        <w:fldChar w:fldCharType="separate"/>
      </w:r>
      <w:r>
        <w:rPr>
          <w:rStyle w:val="a4"/>
        </w:rPr>
        <w:t>Приказом</w:t>
      </w:r>
      <w:r>
        <w:fldChar w:fldCharType="end"/>
      </w:r>
      <w:r>
        <w:t xml:space="preserve"> Мин</w:t>
      </w:r>
      <w:r>
        <w:t xml:space="preserve">фина России от 16 ноября 2016 г. N 209н в пункт 312 внесены изменения, </w:t>
      </w:r>
      <w:hyperlink r:id="rId343"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44" w:history="1">
        <w:r>
          <w:rPr>
            <w:rStyle w:val="a4"/>
          </w:rPr>
          <w:t>См. текст пункта в предыдущей редакции</w:t>
        </w:r>
      </w:hyperlink>
    </w:p>
    <w:p w:rsidR="00000000" w:rsidRDefault="00D2518F">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w:t>
      </w:r>
      <w:r>
        <w:t>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000000" w:rsidRDefault="00D2518F">
      <w:bookmarkStart w:id="1047" w:name="sub_23122"/>
      <w:r>
        <w:t>Показатели (остатки) обязательств текущего финансового года (за исключением исполненных де</w:t>
      </w:r>
      <w:r>
        <w:t>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000000" w:rsidRDefault="00D2518F">
      <w:bookmarkStart w:id="1048" w:name="sub_231202"/>
      <w:bookmarkEnd w:id="1047"/>
      <w:r>
        <w:t>Показатели (остатки) по соответствующим аналитическим счетам санкционирования расход</w:t>
      </w:r>
      <w:r>
        <w:t>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bookmarkEnd w:id="1048"/>
    <w:p w:rsidR="00000000" w:rsidRDefault="00D2518F">
      <w:r>
        <w:t>п</w:t>
      </w:r>
      <w:r>
        <w:t>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000000" w:rsidRDefault="00D2518F">
      <w:r>
        <w:t>показатели по санкционированию второго года, следующего за текущим (первого года, следующего за отчетным</w:t>
      </w:r>
      <w:r>
        <w:t>), - на счета санкционирования первого года, следующего за текущим (очередного финансового года);</w:t>
      </w:r>
    </w:p>
    <w:p w:rsidR="00000000" w:rsidRDefault="00D2518F">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w:t>
      </w:r>
      <w:r>
        <w:t>о за очередным).</w:t>
      </w:r>
    </w:p>
    <w:p w:rsidR="00000000" w:rsidRDefault="00D2518F">
      <w:r>
        <w:t>Перенос показателей по санкционированию осуществляется в первый рабочий день текущего года.</w:t>
      </w:r>
    </w:p>
    <w:p w:rsidR="00000000" w:rsidRDefault="00D2518F">
      <w:bookmarkStart w:id="1049" w:name="sub_231208"/>
      <w:r>
        <w:t>В результате произведенных операций переноса показателей по санкционированию данные аналитических счетов санкционирования расходов бюджет</w:t>
      </w:r>
      <w:r>
        <w:t>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000000" w:rsidRDefault="00D2518F">
      <w:bookmarkStart w:id="1050" w:name="sub_231203"/>
      <w:bookmarkEnd w:id="1049"/>
      <w:r>
        <w:t xml:space="preserve">До принятия закона (решения) о бюджете на очередной </w:t>
      </w:r>
      <w:r>
        <w:t>финансовый год и плановый период 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w:t>
      </w:r>
      <w:r>
        <w:t>вующих аналитических счетах санкционирования расходов бюджета второго года, следующего за очередным, не отражаются.</w:t>
      </w:r>
    </w:p>
    <w:p w:rsidR="00000000" w:rsidRDefault="00D2518F">
      <w:pPr>
        <w:pStyle w:val="afa"/>
        <w:rPr>
          <w:color w:val="000000"/>
          <w:sz w:val="16"/>
          <w:szCs w:val="16"/>
        </w:rPr>
      </w:pPr>
      <w:bookmarkStart w:id="1051" w:name="sub_2313"/>
      <w:bookmarkEnd w:id="1050"/>
      <w:r>
        <w:rPr>
          <w:color w:val="000000"/>
          <w:sz w:val="16"/>
          <w:szCs w:val="16"/>
        </w:rPr>
        <w:t>Информация об изменениях:</w:t>
      </w:r>
    </w:p>
    <w:bookmarkEnd w:id="1051"/>
    <w:p w:rsidR="00000000" w:rsidRDefault="00D2518F">
      <w:pPr>
        <w:pStyle w:val="afb"/>
      </w:pPr>
      <w:r>
        <w:fldChar w:fldCharType="begin"/>
      </w:r>
      <w:r>
        <w:instrText>HYPERLINK "http://ivo.garant.ru/document?id=71450852&amp;sub=5222"</w:instrText>
      </w:r>
      <w:r>
        <w:fldChar w:fldCharType="separate"/>
      </w:r>
      <w:r>
        <w:rPr>
          <w:rStyle w:val="a4"/>
        </w:rPr>
        <w:t>Приказом</w:t>
      </w:r>
      <w:r>
        <w:fldChar w:fldCharType="end"/>
      </w:r>
      <w:r>
        <w:t xml:space="preserve"> Минфина России</w:t>
      </w:r>
      <w:r>
        <w:t xml:space="preserve"> от 16 ноября 2016 г. N 209н в пункт 313 внесены изменения, </w:t>
      </w:r>
      <w:hyperlink r:id="rId345"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46" w:history="1">
        <w:r>
          <w:rPr>
            <w:rStyle w:val="a4"/>
          </w:rPr>
          <w:t>См. т</w:t>
        </w:r>
        <w:r>
          <w:rPr>
            <w:rStyle w:val="a4"/>
          </w:rPr>
          <w:t>екст пункта в предыдущей редакции</w:t>
        </w:r>
      </w:hyperlink>
    </w:p>
    <w:p w:rsidR="00000000" w:rsidRDefault="00D2518F">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w:t>
      </w:r>
      <w:r>
        <w:t>счетах раздела:</w:t>
      </w:r>
    </w:p>
    <w:p w:rsidR="00000000" w:rsidRDefault="00D2518F">
      <w:bookmarkStart w:id="1052" w:name="sub_23132"/>
      <w:r>
        <w:t>финансовым органом, органом Федерального казначейства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w:t>
      </w:r>
      <w:r>
        <w:t>ния дефицита бюджета;</w:t>
      </w:r>
    </w:p>
    <w:bookmarkEnd w:id="1052"/>
    <w:p w:rsidR="00000000" w:rsidRDefault="00D2518F">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w:t>
      </w:r>
      <w:r>
        <w:t>джетных средств, администраторов источников финансирования дефицита бюджета, соответственно;</w:t>
      </w:r>
    </w:p>
    <w:p w:rsidR="00000000" w:rsidRDefault="00D2518F">
      <w: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000000" w:rsidRDefault="00D2518F">
      <w:bookmarkStart w:id="1053" w:name="sub_23135"/>
      <w:r>
        <w:t xml:space="preserve">аналитический учет обязательств, отраженных на счетах санкционирования, осуществляется учреждениями, органами Федерального казначейства в разрезе кредиторов (групп кредиторов) (поставщиков (продавцов), подрядчиков, исполнителей, иных кредиторов), </w:t>
      </w:r>
      <w:r>
        <w:t>в отношении которых принимаются обязательства, и (или) контрактов (договоров), а также иной аналитики, установленной в рамках формирования учетной политики субъекта учета.</w:t>
      </w:r>
    </w:p>
    <w:p w:rsidR="00000000" w:rsidRDefault="00D2518F">
      <w:pPr>
        <w:pStyle w:val="afa"/>
        <w:rPr>
          <w:color w:val="000000"/>
          <w:sz w:val="16"/>
          <w:szCs w:val="16"/>
        </w:rPr>
      </w:pPr>
      <w:bookmarkStart w:id="1054" w:name="sub_2314"/>
      <w:bookmarkEnd w:id="1053"/>
      <w:r>
        <w:rPr>
          <w:color w:val="000000"/>
          <w:sz w:val="16"/>
          <w:szCs w:val="16"/>
        </w:rPr>
        <w:t>Информация об изменениях:</w:t>
      </w:r>
    </w:p>
    <w:bookmarkEnd w:id="1054"/>
    <w:p w:rsidR="00000000" w:rsidRDefault="00D2518F">
      <w:pPr>
        <w:pStyle w:val="afb"/>
      </w:pPr>
      <w:r>
        <w:fldChar w:fldCharType="begin"/>
      </w:r>
      <w:r>
        <w:instrText>HYPERLINK "http://ivo.garant.ru/d</w:instrText>
      </w:r>
      <w:r>
        <w:instrText>ocument?id=71450852&amp;sub=5223"</w:instrText>
      </w:r>
      <w:r>
        <w:fldChar w:fldCharType="separate"/>
      </w:r>
      <w:r>
        <w:rPr>
          <w:rStyle w:val="a4"/>
        </w:rPr>
        <w:t>Приказом</w:t>
      </w:r>
      <w:r>
        <w:fldChar w:fldCharType="end"/>
      </w:r>
      <w:r>
        <w:t xml:space="preserve"> Минфина России от 16 ноября 2016 г. N 209н в пункт 314 внесены изменения, </w:t>
      </w:r>
      <w:hyperlink r:id="rId347"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48" w:history="1">
        <w:r>
          <w:rPr>
            <w:rStyle w:val="a4"/>
          </w:rPr>
          <w:t>См. текст пункта в предыдущей редакции</w:t>
        </w:r>
      </w:hyperlink>
    </w:p>
    <w:p w:rsidR="00000000" w:rsidRDefault="00D2518F">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w:t>
      </w:r>
      <w:r>
        <w:t>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w:t>
      </w:r>
      <w:r>
        <w:t>ирования расходов бюджета, предусмотренных для соответствующего типа учреждений Инструкцией по применению Плана счетов.</w:t>
      </w:r>
    </w:p>
    <w:p w:rsidR="00000000" w:rsidRDefault="00D2518F"/>
    <w:p w:rsidR="00000000" w:rsidRDefault="00D2518F">
      <w:pPr>
        <w:pStyle w:val="1"/>
      </w:pPr>
      <w:bookmarkStart w:id="1055" w:name="sub_50100"/>
      <w:r>
        <w:t>Счет 50100 "Лимиты бюджетных обязательств"</w:t>
      </w:r>
    </w:p>
    <w:bookmarkEnd w:id="1055"/>
    <w:p w:rsidR="00000000" w:rsidRDefault="00D2518F"/>
    <w:p w:rsidR="00000000" w:rsidRDefault="00D2518F">
      <w:pPr>
        <w:pStyle w:val="afa"/>
        <w:rPr>
          <w:color w:val="000000"/>
          <w:sz w:val="16"/>
          <w:szCs w:val="16"/>
        </w:rPr>
      </w:pPr>
      <w:bookmarkStart w:id="1056" w:name="sub_2315"/>
      <w:r>
        <w:rPr>
          <w:color w:val="000000"/>
          <w:sz w:val="16"/>
          <w:szCs w:val="16"/>
        </w:rPr>
        <w:t>Информация об изменениях:</w:t>
      </w:r>
    </w:p>
    <w:bookmarkEnd w:id="1056"/>
    <w:p w:rsidR="00000000" w:rsidRDefault="00D2518F">
      <w:pPr>
        <w:pStyle w:val="afb"/>
      </w:pPr>
      <w:r>
        <w:fldChar w:fldCharType="begin"/>
      </w:r>
      <w:r>
        <w:instrText>HYPERLINK "http://ivo.garant.ru</w:instrText>
      </w:r>
      <w:r>
        <w:instrText>/document?id=71450852&amp;sub=5224"</w:instrText>
      </w:r>
      <w:r>
        <w:fldChar w:fldCharType="separate"/>
      </w:r>
      <w:r>
        <w:rPr>
          <w:rStyle w:val="a4"/>
        </w:rPr>
        <w:t>Приказом</w:t>
      </w:r>
      <w:r>
        <w:fldChar w:fldCharType="end"/>
      </w:r>
      <w:r>
        <w:t xml:space="preserve"> Минфина России от 16 ноября 2016 г. N 209н в пункт 315 внесены изменения, </w:t>
      </w:r>
      <w:hyperlink r:id="rId349"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50" w:history="1">
        <w:r>
          <w:rPr>
            <w:rStyle w:val="a4"/>
          </w:rPr>
          <w:t>См. текст пункта в предыдущей редакции</w:t>
        </w:r>
      </w:hyperlink>
    </w:p>
    <w:p w:rsidR="00000000" w:rsidRDefault="00D2518F">
      <w:r>
        <w:t>315. Счет предназначен для учета учреждениями, финансовыми органами, органами Федерального казначейства показателей утвержденных лимитов бюджетных обязательств на</w:t>
      </w:r>
      <w:r>
        <w:t xml:space="preserve"> текущий, очередной финансовый год, первый и второй годы планового периода.</w:t>
      </w:r>
    </w:p>
    <w:p w:rsidR="00000000" w:rsidRDefault="00D2518F">
      <w:pPr>
        <w:pStyle w:val="afa"/>
        <w:rPr>
          <w:color w:val="000000"/>
          <w:sz w:val="16"/>
          <w:szCs w:val="16"/>
        </w:rPr>
      </w:pPr>
      <w:bookmarkStart w:id="1057" w:name="sub_2316"/>
      <w:r>
        <w:rPr>
          <w:color w:val="000000"/>
          <w:sz w:val="16"/>
          <w:szCs w:val="16"/>
        </w:rPr>
        <w:t>Информация об изменениях:</w:t>
      </w:r>
    </w:p>
    <w:bookmarkEnd w:id="1057"/>
    <w:p w:rsidR="00000000" w:rsidRDefault="00D2518F">
      <w:pPr>
        <w:pStyle w:val="afb"/>
      </w:pPr>
      <w:r>
        <w:fldChar w:fldCharType="begin"/>
      </w:r>
      <w:r>
        <w:instrText>HYPERLINK "http://ivo.garant.ru/document?id=70632688&amp;sub=161"</w:instrText>
      </w:r>
      <w:r>
        <w:fldChar w:fldCharType="separate"/>
      </w:r>
      <w:r>
        <w:rPr>
          <w:rStyle w:val="a4"/>
        </w:rPr>
        <w:t>Приказом</w:t>
      </w:r>
      <w:r>
        <w:fldChar w:fldCharType="end"/>
      </w:r>
      <w:r>
        <w:t xml:space="preserve"> Минфина России от 29 августа 2014 г. N 89н в пункт 316 внесены из</w:t>
      </w:r>
      <w:r>
        <w:t>менения</w:t>
      </w:r>
    </w:p>
    <w:p w:rsidR="00000000" w:rsidRDefault="00D2518F">
      <w:pPr>
        <w:pStyle w:val="afb"/>
      </w:pPr>
      <w:hyperlink r:id="rId351" w:history="1">
        <w:r>
          <w:rPr>
            <w:rStyle w:val="a4"/>
          </w:rPr>
          <w:t>См. текст пункта в предыдущей редакции</w:t>
        </w:r>
      </w:hyperlink>
    </w:p>
    <w:p w:rsidR="00000000" w:rsidRDefault="00D2518F">
      <w:r>
        <w:t>316. Группировка лимитов бюджетных обязательств осуществляется в разрезе счетов, содержащих соответствующий аналитический код группы синтетическ</w:t>
      </w:r>
      <w:r>
        <w:t xml:space="preserve">ого счета согласно </w:t>
      </w:r>
      <w:hyperlink w:anchor="sub_2309" w:history="1">
        <w:r>
          <w:rPr>
            <w:rStyle w:val="a4"/>
          </w:rPr>
          <w:t>пункту 309</w:t>
        </w:r>
      </w:hyperlink>
      <w:r>
        <w:t xml:space="preserve"> настоящей Инструкции, и соответствующие аналитические коды вида синтетического счета:</w:t>
      </w:r>
    </w:p>
    <w:p w:rsidR="00000000" w:rsidRDefault="00D2518F">
      <w:bookmarkStart w:id="1058" w:name="sub_501001"/>
      <w:r>
        <w:t>1 "Доведенные лимиты бюджетных обязательств";</w:t>
      </w:r>
    </w:p>
    <w:p w:rsidR="00000000" w:rsidRDefault="00D2518F">
      <w:bookmarkStart w:id="1059" w:name="sub_501002"/>
      <w:bookmarkEnd w:id="1058"/>
      <w:r>
        <w:t>2 "Лимиты бюджетных обязательств к рас</w:t>
      </w:r>
      <w:r>
        <w:t>пределению";</w:t>
      </w:r>
    </w:p>
    <w:p w:rsidR="00000000" w:rsidRDefault="00D2518F">
      <w:bookmarkStart w:id="1060" w:name="sub_501003"/>
      <w:bookmarkEnd w:id="1059"/>
      <w:r>
        <w:t>3 "Лимиты бюджетных обязательств получателей бюджетных средств";</w:t>
      </w:r>
    </w:p>
    <w:p w:rsidR="00000000" w:rsidRDefault="00D2518F">
      <w:bookmarkStart w:id="1061" w:name="sub_501004"/>
      <w:bookmarkEnd w:id="1060"/>
      <w:r>
        <w:t>4 "Переданные лимиты бюджетных обязательств";</w:t>
      </w:r>
    </w:p>
    <w:p w:rsidR="00000000" w:rsidRDefault="00D2518F">
      <w:bookmarkStart w:id="1062" w:name="sub_501005"/>
      <w:bookmarkEnd w:id="1061"/>
      <w:r>
        <w:t>5 "Полученные лимиты бюджетных обязательств";</w:t>
      </w:r>
    </w:p>
    <w:p w:rsidR="00000000" w:rsidRDefault="00D2518F">
      <w:bookmarkStart w:id="1063" w:name="sub_501006"/>
      <w:bookmarkEnd w:id="1062"/>
      <w:r>
        <w:t>6 "Лим</w:t>
      </w:r>
      <w:r>
        <w:t>иты бюджетных обязательств в пути";</w:t>
      </w:r>
    </w:p>
    <w:p w:rsidR="00000000" w:rsidRDefault="00D2518F">
      <w:bookmarkStart w:id="1064" w:name="sub_501007"/>
      <w:bookmarkEnd w:id="1063"/>
      <w:r>
        <w:t>9 "Утвержденные лимиты бюджетных обязательств".</w:t>
      </w:r>
    </w:p>
    <w:p w:rsidR="00000000" w:rsidRDefault="00D2518F">
      <w:bookmarkStart w:id="1065" w:name="sub_2317"/>
      <w:bookmarkEnd w:id="1064"/>
      <w:r>
        <w:t xml:space="preserve">317. Аналитический учет лимитов бюджетных обязательств ведется в разрезе расходов бюджета по кодам </w:t>
      </w:r>
      <w:hyperlink r:id="rId352" w:history="1">
        <w:r>
          <w:rPr>
            <w:rStyle w:val="a4"/>
          </w:rPr>
          <w:t>бюджетной классификации</w:t>
        </w:r>
      </w:hyperlink>
      <w:r>
        <w:t xml:space="preserve"> Российской Федерации.</w:t>
      </w:r>
    </w:p>
    <w:bookmarkEnd w:id="1065"/>
    <w:p w:rsidR="00000000" w:rsidRDefault="00D2518F"/>
    <w:p w:rsidR="00000000" w:rsidRDefault="00D2518F">
      <w:pPr>
        <w:pStyle w:val="afa"/>
        <w:rPr>
          <w:color w:val="000000"/>
          <w:sz w:val="16"/>
          <w:szCs w:val="16"/>
        </w:rPr>
      </w:pPr>
      <w:bookmarkStart w:id="1066" w:name="sub_50200"/>
      <w:r>
        <w:rPr>
          <w:color w:val="000000"/>
          <w:sz w:val="16"/>
          <w:szCs w:val="16"/>
        </w:rPr>
        <w:t>Информация об изменениях:</w:t>
      </w:r>
    </w:p>
    <w:bookmarkEnd w:id="1066"/>
    <w:p w:rsidR="00000000" w:rsidRDefault="00D2518F">
      <w:pPr>
        <w:pStyle w:val="afb"/>
      </w:pPr>
      <w:r>
        <w:fldChar w:fldCharType="begin"/>
      </w:r>
      <w:r>
        <w:instrText>HYPERLINK "http://ivo.garant.ru/document?id=70632688&amp;sub=162"</w:instrText>
      </w:r>
      <w:r>
        <w:fldChar w:fldCharType="separate"/>
      </w:r>
      <w:r>
        <w:rPr>
          <w:rStyle w:val="a4"/>
        </w:rPr>
        <w:t>Приказом</w:t>
      </w:r>
      <w:r>
        <w:fldChar w:fldCharType="end"/>
      </w:r>
      <w:r>
        <w:t xml:space="preserve"> Минфина России от 29 августа 2014 г. N 89н заголовок</w:t>
      </w:r>
      <w:r>
        <w:t xml:space="preserve"> изложен в новой редакции</w:t>
      </w:r>
    </w:p>
    <w:p w:rsidR="00000000" w:rsidRDefault="00D2518F">
      <w:pPr>
        <w:pStyle w:val="afb"/>
      </w:pPr>
      <w:hyperlink r:id="rId353" w:history="1">
        <w:r>
          <w:rPr>
            <w:rStyle w:val="a4"/>
          </w:rPr>
          <w:t>См. текст заголовка в предыдущей редакции</w:t>
        </w:r>
      </w:hyperlink>
    </w:p>
    <w:p w:rsidR="00000000" w:rsidRDefault="00D2518F">
      <w:pPr>
        <w:pStyle w:val="1"/>
      </w:pPr>
      <w:r>
        <w:t>Счет 50200 "Обязательства"</w:t>
      </w:r>
    </w:p>
    <w:p w:rsidR="00000000" w:rsidRDefault="00D2518F"/>
    <w:p w:rsidR="00000000" w:rsidRDefault="00D2518F">
      <w:pPr>
        <w:pStyle w:val="afa"/>
        <w:rPr>
          <w:color w:val="000000"/>
          <w:sz w:val="16"/>
          <w:szCs w:val="16"/>
        </w:rPr>
      </w:pPr>
      <w:bookmarkStart w:id="1067" w:name="sub_2318"/>
      <w:r>
        <w:rPr>
          <w:color w:val="000000"/>
          <w:sz w:val="16"/>
          <w:szCs w:val="16"/>
        </w:rPr>
        <w:t>Информация об изменениях:</w:t>
      </w:r>
    </w:p>
    <w:bookmarkEnd w:id="1067"/>
    <w:p w:rsidR="00000000" w:rsidRDefault="00D2518F">
      <w:pPr>
        <w:pStyle w:val="afb"/>
      </w:pPr>
      <w:r>
        <w:fldChar w:fldCharType="begin"/>
      </w:r>
      <w:r>
        <w:instrText>HYPERLINK "http://ivo.garant.ru/docum</w:instrText>
      </w:r>
      <w:r>
        <w:instrText>ent?id=71450852&amp;sub=5225"</w:instrText>
      </w:r>
      <w:r>
        <w:fldChar w:fldCharType="separate"/>
      </w:r>
      <w:r>
        <w:rPr>
          <w:rStyle w:val="a4"/>
        </w:rPr>
        <w:t>Приказом</w:t>
      </w:r>
      <w:r>
        <w:fldChar w:fldCharType="end"/>
      </w:r>
      <w:r>
        <w:t xml:space="preserve"> Минфина России от 16 ноября 2016 г. N 209н пункт 318 изложен в новой редакции, </w:t>
      </w:r>
      <w:hyperlink r:id="rId354" w:history="1">
        <w:r>
          <w:rPr>
            <w:rStyle w:val="a4"/>
          </w:rPr>
          <w:t>применяющейся</w:t>
        </w:r>
      </w:hyperlink>
      <w:r>
        <w:t xml:space="preserve"> при формировании учетной политики, начиная с 2017 г.</w:t>
      </w:r>
    </w:p>
    <w:p w:rsidR="00000000" w:rsidRDefault="00D2518F">
      <w:pPr>
        <w:pStyle w:val="afb"/>
      </w:pPr>
      <w:hyperlink r:id="rId355" w:history="1">
        <w:r>
          <w:rPr>
            <w:rStyle w:val="a4"/>
          </w:rPr>
          <w:t>См. текст пункта в предыдущей редакции</w:t>
        </w:r>
      </w:hyperlink>
    </w:p>
    <w:p w:rsidR="00000000" w:rsidRDefault="00D2518F">
      <w:bookmarkStart w:id="1068" w:name="sub_231802"/>
      <w:r>
        <w:t>318. Счет предназначен для учета учреждениями, органами Федерального казначейства показателей обязательств текущего (очередного) финансового года, первог</w:t>
      </w:r>
      <w:r>
        <w:t>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000000" w:rsidRDefault="00D2518F">
      <w:bookmarkStart w:id="1069" w:name="sub_30700119"/>
      <w:bookmarkEnd w:id="1068"/>
      <w:r>
        <w:t>Учет обязательств осуществляется на основании документов, подтверждаю</w:t>
      </w:r>
      <w:r>
        <w:t>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w:t>
      </w:r>
      <w:r>
        <w:t>ва санкционирования оплаты денежных обязательств, установленных финансовым органом.</w:t>
      </w:r>
    </w:p>
    <w:bookmarkEnd w:id="1069"/>
    <w:p w:rsidR="00000000" w:rsidRDefault="00D2518F">
      <w:r>
        <w:t>Учет обязательств осуществляется органом Федерального казначейства на основании документов, подтверждающих их принятие (исполнение), с учетом требований к докум</w:t>
      </w:r>
      <w:r>
        <w:t>ентам, предусмотренных порядком санкционирования оплаты денежных обязательств, установленных финансовым органом.</w:t>
      </w:r>
    </w:p>
    <w:p w:rsidR="00000000" w:rsidRDefault="00D2518F">
      <w:pPr>
        <w:pStyle w:val="afa"/>
        <w:rPr>
          <w:color w:val="000000"/>
          <w:sz w:val="16"/>
          <w:szCs w:val="16"/>
        </w:rPr>
      </w:pPr>
      <w:bookmarkStart w:id="1070" w:name="sub_2319"/>
      <w:r>
        <w:rPr>
          <w:color w:val="000000"/>
          <w:sz w:val="16"/>
          <w:szCs w:val="16"/>
        </w:rPr>
        <w:t>Информация об изменениях:</w:t>
      </w:r>
    </w:p>
    <w:bookmarkEnd w:id="1070"/>
    <w:p w:rsidR="00000000" w:rsidRDefault="00D2518F">
      <w:pPr>
        <w:pStyle w:val="afb"/>
      </w:pPr>
      <w:r>
        <w:fldChar w:fldCharType="begin"/>
      </w:r>
      <w:r>
        <w:instrText>HYPERLINK "http://ivo.garant.ru/document?id=71450852&amp;sub=5226"</w:instrText>
      </w:r>
      <w:r>
        <w:fldChar w:fldCharType="separate"/>
      </w:r>
      <w:r>
        <w:rPr>
          <w:rStyle w:val="a4"/>
        </w:rPr>
        <w:t>Приказом</w:t>
      </w:r>
      <w:r>
        <w:fldChar w:fldCharType="end"/>
      </w:r>
      <w:r>
        <w:t xml:space="preserve"> Минфина России от 16 ноября</w:t>
      </w:r>
      <w:r>
        <w:t xml:space="preserve"> 2016 г. N 209н в пункт 319 внесены изменения, </w:t>
      </w:r>
      <w:hyperlink r:id="rId356"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57" w:history="1">
        <w:r>
          <w:rPr>
            <w:rStyle w:val="a4"/>
          </w:rPr>
          <w:t>См. текст пункта в</w:t>
        </w:r>
        <w:r>
          <w:rPr>
            <w:rStyle w:val="a4"/>
          </w:rPr>
          <w:t xml:space="preserve"> предыдущей редакции</w:t>
        </w:r>
      </w:hyperlink>
    </w:p>
    <w:p w:rsidR="00000000" w:rsidRDefault="00D2518F">
      <w:hyperlink r:id="rId358" w:history="1">
        <w:r>
          <w:rPr>
            <w:rStyle w:val="a4"/>
          </w:rPr>
          <w:t>319.</w:t>
        </w:r>
      </w:hyperlink>
      <w:r>
        <w:t xml:space="preserve">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sub_2309" w:history="1">
        <w:r>
          <w:rPr>
            <w:rStyle w:val="a4"/>
          </w:rPr>
          <w:t>пу</w:t>
        </w:r>
        <w:r>
          <w:rPr>
            <w:rStyle w:val="a4"/>
          </w:rPr>
          <w:t>нкту 309</w:t>
        </w:r>
      </w:hyperlink>
      <w:r>
        <w:t xml:space="preserve"> настоящей Инструкции, и соответствующие аналитические коды вида синтетического счета:</w:t>
      </w:r>
    </w:p>
    <w:p w:rsidR="00000000" w:rsidRDefault="00D2518F">
      <w:bookmarkStart w:id="1071" w:name="sub_502001"/>
      <w:r>
        <w:t>1 "Принятые обязательства";</w:t>
      </w:r>
    </w:p>
    <w:p w:rsidR="00000000" w:rsidRDefault="00D2518F">
      <w:bookmarkStart w:id="1072" w:name="sub_502002"/>
      <w:bookmarkEnd w:id="1071"/>
      <w:r>
        <w:t>2 "Принятые денежные обязательства";</w:t>
      </w:r>
    </w:p>
    <w:p w:rsidR="00000000" w:rsidRDefault="00D2518F">
      <w:bookmarkStart w:id="1073" w:name="sub_23194"/>
      <w:bookmarkEnd w:id="1072"/>
      <w:r>
        <w:t>3 "Принятые авансовые денежные обязательства</w:t>
      </w:r>
      <w:r>
        <w:t>";</w:t>
      </w:r>
    </w:p>
    <w:p w:rsidR="00000000" w:rsidRDefault="00D2518F">
      <w:bookmarkStart w:id="1074" w:name="sub_23195"/>
      <w:bookmarkEnd w:id="1073"/>
      <w:r>
        <w:t>4 "Авансовые денежные обязательства к исполнению";</w:t>
      </w:r>
    </w:p>
    <w:p w:rsidR="00000000" w:rsidRDefault="00D2518F">
      <w:bookmarkStart w:id="1075" w:name="sub_23196"/>
      <w:bookmarkEnd w:id="1074"/>
      <w:r>
        <w:t>5 "Исполненные денежные обязательства";</w:t>
      </w:r>
    </w:p>
    <w:p w:rsidR="00000000" w:rsidRDefault="00D2518F">
      <w:bookmarkStart w:id="1076" w:name="sub_502003"/>
      <w:bookmarkEnd w:id="1075"/>
      <w:r>
        <w:t>7 "Принимаемые обязательства";</w:t>
      </w:r>
    </w:p>
    <w:p w:rsidR="00000000" w:rsidRDefault="00D2518F">
      <w:bookmarkStart w:id="1077" w:name="sub_502004"/>
      <w:bookmarkEnd w:id="1076"/>
      <w:r>
        <w:t>9 "Отложенные обязательства".</w:t>
      </w:r>
    </w:p>
    <w:p w:rsidR="00000000" w:rsidRDefault="00D2518F">
      <w:pPr>
        <w:pStyle w:val="afa"/>
        <w:rPr>
          <w:color w:val="000000"/>
          <w:sz w:val="16"/>
          <w:szCs w:val="16"/>
        </w:rPr>
      </w:pPr>
      <w:bookmarkStart w:id="1078" w:name="sub_2320"/>
      <w:bookmarkEnd w:id="1077"/>
      <w:r>
        <w:rPr>
          <w:color w:val="000000"/>
          <w:sz w:val="16"/>
          <w:szCs w:val="16"/>
        </w:rPr>
        <w:t>Информац</w:t>
      </w:r>
      <w:r>
        <w:rPr>
          <w:color w:val="000000"/>
          <w:sz w:val="16"/>
          <w:szCs w:val="16"/>
        </w:rPr>
        <w:t>ия об изменениях:</w:t>
      </w:r>
    </w:p>
    <w:bookmarkEnd w:id="1078"/>
    <w:p w:rsidR="00000000" w:rsidRDefault="00D2518F">
      <w:pPr>
        <w:pStyle w:val="afb"/>
      </w:pPr>
      <w:r>
        <w:fldChar w:fldCharType="begin"/>
      </w:r>
      <w:r>
        <w:instrText>HYPERLINK "http://ivo.garant.ru/document?id=71450852&amp;sub=5227"</w:instrText>
      </w:r>
      <w:r>
        <w:fldChar w:fldCharType="separate"/>
      </w:r>
      <w:r>
        <w:rPr>
          <w:rStyle w:val="a4"/>
        </w:rPr>
        <w:t>Приказом</w:t>
      </w:r>
      <w:r>
        <w:fldChar w:fldCharType="end"/>
      </w:r>
      <w:r>
        <w:t xml:space="preserve"> Минфина России от 16 ноября 2016 г. N 209н пункт 320 изложен в новой редакции, </w:t>
      </w:r>
      <w:hyperlink r:id="rId359" w:history="1">
        <w:r>
          <w:rPr>
            <w:rStyle w:val="a4"/>
          </w:rPr>
          <w:t>применяющейся</w:t>
        </w:r>
      </w:hyperlink>
      <w:r>
        <w:t xml:space="preserve"> п</w:t>
      </w:r>
      <w:r>
        <w:t>ри формировании учетной политики, начиная с 2017 г.</w:t>
      </w:r>
    </w:p>
    <w:p w:rsidR="00000000" w:rsidRDefault="00D2518F">
      <w:pPr>
        <w:pStyle w:val="afb"/>
      </w:pPr>
      <w:hyperlink r:id="rId360" w:history="1">
        <w:r>
          <w:rPr>
            <w:rStyle w:val="a4"/>
          </w:rPr>
          <w:t>См. текст пункта в предыдущей редакции</w:t>
        </w:r>
      </w:hyperlink>
    </w:p>
    <w:p w:rsidR="00000000" w:rsidRDefault="00D2518F">
      <w:r>
        <w:t>320. Аналитический учет обязательств ведется в Журнале регистрации обязательств в разрезе видов расх</w:t>
      </w:r>
      <w:r>
        <w:t>одов (выплат), предусмотренных сметой (планом финансово-хозяйственной деятельности) учреждения.</w:t>
      </w:r>
    </w:p>
    <w:p w:rsidR="00000000" w:rsidRDefault="00D2518F">
      <w:r>
        <w:t>Аналитический учет обязательств ведется органом Федерального казначейства в Журнале по прочим операциям в разрезе видов расходов (выплат).</w:t>
      </w:r>
    </w:p>
    <w:p w:rsidR="00000000" w:rsidRDefault="00D2518F"/>
    <w:p w:rsidR="00000000" w:rsidRDefault="00D2518F">
      <w:pPr>
        <w:pStyle w:val="1"/>
      </w:pPr>
      <w:bookmarkStart w:id="1079" w:name="sub_50300"/>
      <w:r>
        <w:t xml:space="preserve">Счет 50300 </w:t>
      </w:r>
      <w:r>
        <w:t>"Бюджетные ассигнования"</w:t>
      </w:r>
    </w:p>
    <w:bookmarkEnd w:id="1079"/>
    <w:p w:rsidR="00000000" w:rsidRDefault="00D2518F"/>
    <w:p w:rsidR="00000000" w:rsidRDefault="00D2518F">
      <w:pPr>
        <w:pStyle w:val="afa"/>
        <w:rPr>
          <w:color w:val="000000"/>
          <w:sz w:val="16"/>
          <w:szCs w:val="16"/>
        </w:rPr>
      </w:pPr>
      <w:bookmarkStart w:id="1080" w:name="sub_2321"/>
      <w:r>
        <w:rPr>
          <w:color w:val="000000"/>
          <w:sz w:val="16"/>
          <w:szCs w:val="16"/>
        </w:rPr>
        <w:t>Информация об изменениях:</w:t>
      </w:r>
    </w:p>
    <w:bookmarkEnd w:id="1080"/>
    <w:p w:rsidR="00000000" w:rsidRDefault="00D2518F">
      <w:pPr>
        <w:pStyle w:val="afb"/>
      </w:pPr>
      <w:r>
        <w:fldChar w:fldCharType="begin"/>
      </w:r>
      <w:r>
        <w:instrText>HYPERLINK "http://ivo.garant.ru/document?id=71450852&amp;sub=5228"</w:instrText>
      </w:r>
      <w:r>
        <w:fldChar w:fldCharType="separate"/>
      </w:r>
      <w:r>
        <w:rPr>
          <w:rStyle w:val="a4"/>
        </w:rPr>
        <w:t>Приказом</w:t>
      </w:r>
      <w:r>
        <w:fldChar w:fldCharType="end"/>
      </w:r>
      <w:r>
        <w:t xml:space="preserve"> Минфина России от 16 ноября 2016 г. N 209н в пункт 321 внесены изменения, </w:t>
      </w:r>
      <w:hyperlink r:id="rId361" w:history="1">
        <w:r>
          <w:rPr>
            <w:rStyle w:val="a4"/>
          </w:rPr>
          <w:t>применяющиеся</w:t>
        </w:r>
      </w:hyperlink>
      <w:r>
        <w:t xml:space="preserve"> при формировании учетной политики, начиная с 2017 г.</w:t>
      </w:r>
    </w:p>
    <w:p w:rsidR="00000000" w:rsidRDefault="00D2518F">
      <w:pPr>
        <w:pStyle w:val="afb"/>
      </w:pPr>
      <w:hyperlink r:id="rId362" w:history="1">
        <w:r>
          <w:rPr>
            <w:rStyle w:val="a4"/>
          </w:rPr>
          <w:t>См. текст пункта в предыдущей редакции</w:t>
        </w:r>
      </w:hyperlink>
    </w:p>
    <w:p w:rsidR="00000000" w:rsidRDefault="00D2518F">
      <w:r>
        <w:t xml:space="preserve">321. Счет предназначен </w:t>
      </w:r>
      <w:r>
        <w:t>для учета учреждениями, финансовыми органами, органами Федерального казначейства показателей утвержденных бюджетных ассигнований текущего (очередного) финансового года, первого и второго года планового периода.</w:t>
      </w:r>
    </w:p>
    <w:p w:rsidR="00000000" w:rsidRDefault="00D2518F">
      <w:bookmarkStart w:id="1081" w:name="sub_2322"/>
      <w:r>
        <w:t>322. Группировка бюджетных ассигнован</w:t>
      </w:r>
      <w:r>
        <w:t xml:space="preserve">ий осуществляется в разрезе счетов, содержащих соответствующий аналитический код группы синтетического счета согласно </w:t>
      </w:r>
      <w:hyperlink w:anchor="sub_2309" w:history="1">
        <w:r>
          <w:rPr>
            <w:rStyle w:val="a4"/>
          </w:rPr>
          <w:t>пункту 309</w:t>
        </w:r>
      </w:hyperlink>
      <w:r>
        <w:t xml:space="preserve"> настоящей Инструкции, и соответствующие аналитические коды вида синтетического счета:</w:t>
      </w:r>
    </w:p>
    <w:p w:rsidR="00000000" w:rsidRDefault="00D2518F">
      <w:bookmarkStart w:id="1082" w:name="sub_503001"/>
      <w:bookmarkEnd w:id="1081"/>
      <w:r>
        <w:t>1 "Доведенные бюджетные ассигнования";</w:t>
      </w:r>
    </w:p>
    <w:p w:rsidR="00000000" w:rsidRDefault="00D2518F">
      <w:bookmarkStart w:id="1083" w:name="sub_503002"/>
      <w:bookmarkEnd w:id="1082"/>
      <w:r>
        <w:t>2 "Бюджетные ассигнования к распределению";</w:t>
      </w:r>
    </w:p>
    <w:p w:rsidR="00000000" w:rsidRDefault="00D2518F">
      <w:bookmarkStart w:id="1084" w:name="sub_503003"/>
      <w:bookmarkEnd w:id="1083"/>
      <w:r>
        <w:t>3 "Бюджетные ассигнования получателей бюджетных средств и администраторов выплат по источникам";</w:t>
      </w:r>
    </w:p>
    <w:p w:rsidR="00000000" w:rsidRDefault="00D2518F">
      <w:bookmarkStart w:id="1085" w:name="sub_503004"/>
      <w:bookmarkEnd w:id="1084"/>
      <w:r>
        <w:t>4 "Переданные</w:t>
      </w:r>
      <w:r>
        <w:t xml:space="preserve"> бюджетные ассигнования";</w:t>
      </w:r>
    </w:p>
    <w:p w:rsidR="00000000" w:rsidRDefault="00D2518F">
      <w:bookmarkStart w:id="1086" w:name="sub_503005"/>
      <w:bookmarkEnd w:id="1085"/>
      <w:r>
        <w:t>5 "Полученные бюджетные ассигнования";</w:t>
      </w:r>
    </w:p>
    <w:p w:rsidR="00000000" w:rsidRDefault="00D2518F">
      <w:bookmarkStart w:id="1087" w:name="sub_503006"/>
      <w:bookmarkEnd w:id="1086"/>
      <w:r>
        <w:t>6 "Бюджетные ассигнования в пути";</w:t>
      </w:r>
    </w:p>
    <w:p w:rsidR="00000000" w:rsidRDefault="00D2518F">
      <w:bookmarkStart w:id="1088" w:name="sub_503009"/>
      <w:bookmarkEnd w:id="1087"/>
      <w:r>
        <w:t>9 "Утвержденные бюджетные ассигнования".</w:t>
      </w:r>
    </w:p>
    <w:p w:rsidR="00000000" w:rsidRDefault="00D2518F">
      <w:bookmarkStart w:id="1089" w:name="sub_2323"/>
      <w:bookmarkEnd w:id="1088"/>
      <w:r>
        <w:t>323. Аналитический учет бюджетных асс</w:t>
      </w:r>
      <w:r>
        <w:t xml:space="preserve">игнований ведется в разрезе выплат бюджета по кодам </w:t>
      </w:r>
      <w:hyperlink r:id="rId363" w:history="1">
        <w:r>
          <w:rPr>
            <w:rStyle w:val="a4"/>
          </w:rPr>
          <w:t>бюджетной классификации</w:t>
        </w:r>
      </w:hyperlink>
      <w:r>
        <w:t xml:space="preserve"> Российской Федерации.</w:t>
      </w:r>
    </w:p>
    <w:bookmarkEnd w:id="1089"/>
    <w:p w:rsidR="00000000" w:rsidRDefault="00D2518F"/>
    <w:p w:rsidR="00000000" w:rsidRDefault="00D2518F">
      <w:pPr>
        <w:pStyle w:val="afa"/>
        <w:rPr>
          <w:color w:val="000000"/>
          <w:sz w:val="16"/>
          <w:szCs w:val="16"/>
        </w:rPr>
      </w:pPr>
      <w:bookmarkStart w:id="1090" w:name="sub_50400"/>
      <w:r>
        <w:rPr>
          <w:color w:val="000000"/>
          <w:sz w:val="16"/>
          <w:szCs w:val="16"/>
        </w:rPr>
        <w:t>Информация об изменениях:</w:t>
      </w:r>
    </w:p>
    <w:bookmarkEnd w:id="1090"/>
    <w:p w:rsidR="00000000" w:rsidRDefault="00D2518F">
      <w:pPr>
        <w:pStyle w:val="afb"/>
      </w:pPr>
      <w:r>
        <w:fldChar w:fldCharType="begin"/>
      </w:r>
      <w:r>
        <w:instrText>HYPERLINK "http://ivo.garant.ru/docume</w:instrText>
      </w:r>
      <w:r>
        <w:instrText>nt?id=70632688&amp;sub=160"</w:instrText>
      </w:r>
      <w:r>
        <w:fldChar w:fldCharType="separate"/>
      </w:r>
      <w:r>
        <w:rPr>
          <w:rStyle w:val="a4"/>
        </w:rPr>
        <w:t>Приказом</w:t>
      </w:r>
      <w:r>
        <w:fldChar w:fldCharType="end"/>
      </w:r>
      <w:r>
        <w:t xml:space="preserve"> Минфина России от 29 августа 2014 г. N 89н в заголовок внесены изменения</w:t>
      </w:r>
    </w:p>
    <w:p w:rsidR="00000000" w:rsidRDefault="00D2518F">
      <w:pPr>
        <w:pStyle w:val="afb"/>
      </w:pPr>
      <w:hyperlink r:id="rId364" w:history="1">
        <w:r>
          <w:rPr>
            <w:rStyle w:val="a4"/>
          </w:rPr>
          <w:t>См. текст заголовка в предыдущей редакции</w:t>
        </w:r>
      </w:hyperlink>
    </w:p>
    <w:p w:rsidR="00000000" w:rsidRDefault="00D2518F">
      <w:pPr>
        <w:pStyle w:val="1"/>
      </w:pPr>
      <w:r>
        <w:t>Счет 50400 "Сметные (плановые, прогнозны</w:t>
      </w:r>
      <w:r>
        <w:t>е) назначения"</w:t>
      </w:r>
    </w:p>
    <w:p w:rsidR="00000000" w:rsidRDefault="00D2518F"/>
    <w:p w:rsidR="00000000" w:rsidRDefault="00D2518F">
      <w:pPr>
        <w:pStyle w:val="afa"/>
        <w:rPr>
          <w:color w:val="000000"/>
          <w:sz w:val="16"/>
          <w:szCs w:val="16"/>
        </w:rPr>
      </w:pPr>
      <w:bookmarkStart w:id="1091" w:name="sub_2324"/>
      <w:r>
        <w:rPr>
          <w:color w:val="000000"/>
          <w:sz w:val="16"/>
          <w:szCs w:val="16"/>
        </w:rPr>
        <w:t>Информация об изменениях:</w:t>
      </w:r>
    </w:p>
    <w:bookmarkEnd w:id="1091"/>
    <w:p w:rsidR="00000000" w:rsidRDefault="00D2518F">
      <w:pPr>
        <w:pStyle w:val="afb"/>
      </w:pPr>
      <w:r>
        <w:fldChar w:fldCharType="begin"/>
      </w:r>
      <w:r>
        <w:instrText>HYPERLINK "http://ivo.garant.ru/document?id=71450852&amp;sub=5229"</w:instrText>
      </w:r>
      <w:r>
        <w:fldChar w:fldCharType="separate"/>
      </w:r>
      <w:r>
        <w:rPr>
          <w:rStyle w:val="a4"/>
        </w:rPr>
        <w:t>Приказом</w:t>
      </w:r>
      <w:r>
        <w:fldChar w:fldCharType="end"/>
      </w:r>
      <w:r>
        <w:t xml:space="preserve"> Минфина России от 16 ноября 2016 г. N 209н пункт 324 изложен в новой редакции</w:t>
      </w:r>
    </w:p>
    <w:p w:rsidR="00000000" w:rsidRDefault="00D2518F">
      <w:pPr>
        <w:pStyle w:val="afb"/>
      </w:pPr>
      <w:hyperlink r:id="rId365" w:history="1">
        <w:r>
          <w:rPr>
            <w:rStyle w:val="a4"/>
          </w:rPr>
          <w:t>См. текст пункта в предыдущей редакции</w:t>
        </w:r>
      </w:hyperlink>
    </w:p>
    <w:p w:rsidR="00000000" w:rsidRDefault="00D2518F">
      <w:r>
        <w:t>324. Счет предназначен для учета бюджетными и автономными учреждениями сумм, утвержденных на соответствующие финансовые годы сметных (плановых) назначен</w:t>
      </w:r>
      <w:r>
        <w:t>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w:t>
      </w:r>
      <w:r>
        <w:t xml:space="preserve">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000000" w:rsidRDefault="00D2518F">
      <w:pPr>
        <w:pStyle w:val="afa"/>
        <w:rPr>
          <w:color w:val="000000"/>
          <w:sz w:val="16"/>
          <w:szCs w:val="16"/>
        </w:rPr>
      </w:pPr>
      <w:bookmarkStart w:id="1092" w:name="sub_2325"/>
      <w:r>
        <w:rPr>
          <w:color w:val="000000"/>
          <w:sz w:val="16"/>
          <w:szCs w:val="16"/>
        </w:rPr>
        <w:t>Информация об изменениях:</w:t>
      </w:r>
    </w:p>
    <w:bookmarkEnd w:id="1092"/>
    <w:p w:rsidR="00000000" w:rsidRDefault="00D2518F">
      <w:pPr>
        <w:pStyle w:val="afb"/>
      </w:pPr>
      <w:r>
        <w:fldChar w:fldCharType="begin"/>
      </w:r>
      <w:r>
        <w:instrText>HYPERLINK "http://ivo.garant.ru/document?id=71450852&amp;</w:instrText>
      </w:r>
      <w:r>
        <w:instrText>sub=5229"</w:instrText>
      </w:r>
      <w:r>
        <w:fldChar w:fldCharType="separate"/>
      </w:r>
      <w:r>
        <w:rPr>
          <w:rStyle w:val="a4"/>
        </w:rPr>
        <w:t>Приказом</w:t>
      </w:r>
      <w:r>
        <w:fldChar w:fldCharType="end"/>
      </w:r>
      <w:r>
        <w:t xml:space="preserve"> Минфина России от 16 ноября 2016 г. N 209н пункт 325 изложен в новой редакции</w:t>
      </w:r>
    </w:p>
    <w:p w:rsidR="00000000" w:rsidRDefault="00D2518F">
      <w:pPr>
        <w:pStyle w:val="afb"/>
      </w:pPr>
      <w:hyperlink r:id="rId366" w:history="1">
        <w:r>
          <w:rPr>
            <w:rStyle w:val="a4"/>
          </w:rPr>
          <w:t>См. текст пункта в предыдущей редакции</w:t>
        </w:r>
      </w:hyperlink>
    </w:p>
    <w:p w:rsidR="00000000" w:rsidRDefault="00D2518F">
      <w:r>
        <w:t>325. Аналитический учет сметных (плановых, прогнозных</w:t>
      </w:r>
      <w:r>
        <w:t>)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w:t>
      </w:r>
      <w:r>
        <w:t xml:space="preserve"> бюджете.</w:t>
      </w:r>
    </w:p>
    <w:p w:rsidR="00000000" w:rsidRDefault="00D2518F"/>
    <w:p w:rsidR="00000000" w:rsidRDefault="00D2518F">
      <w:pPr>
        <w:pStyle w:val="1"/>
      </w:pPr>
      <w:bookmarkStart w:id="1093" w:name="sub_50600"/>
      <w:r>
        <w:t>Счет 50600 "Право на принятие обязательств"</w:t>
      </w:r>
    </w:p>
    <w:bookmarkEnd w:id="1093"/>
    <w:p w:rsidR="00000000" w:rsidRDefault="00D2518F"/>
    <w:p w:rsidR="00000000" w:rsidRDefault="00D2518F">
      <w:pPr>
        <w:pStyle w:val="afa"/>
        <w:rPr>
          <w:color w:val="000000"/>
          <w:sz w:val="16"/>
          <w:szCs w:val="16"/>
        </w:rPr>
      </w:pPr>
      <w:bookmarkStart w:id="1094" w:name="sub_2326"/>
      <w:r>
        <w:rPr>
          <w:color w:val="000000"/>
          <w:sz w:val="16"/>
          <w:szCs w:val="16"/>
        </w:rPr>
        <w:t>Информация об изменениях:</w:t>
      </w:r>
    </w:p>
    <w:bookmarkEnd w:id="1094"/>
    <w:p w:rsidR="00000000" w:rsidRDefault="00D2518F">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w:t>
      </w:r>
      <w:r>
        <w:t>89н в пункт 326 внесены изменения</w:t>
      </w:r>
    </w:p>
    <w:p w:rsidR="00000000" w:rsidRDefault="00D2518F">
      <w:pPr>
        <w:pStyle w:val="afb"/>
      </w:pPr>
      <w:hyperlink r:id="rId367" w:history="1">
        <w:r>
          <w:rPr>
            <w:rStyle w:val="a4"/>
          </w:rPr>
          <w:t>См. текст пункта в предыдущей редакции</w:t>
        </w:r>
      </w:hyperlink>
    </w:p>
    <w:p w:rsidR="00000000" w:rsidRDefault="00D2518F">
      <w:r>
        <w:t xml:space="preserve">326. Счет предназначен для сбора информации об объеме права субъекта учета на принятие в пределах утвержденных ему на </w:t>
      </w:r>
      <w:r>
        <w:t>соответствующий финансовый год сумм сметных (плановых, прогнозных) назначений обязательств учреждения.</w:t>
      </w:r>
    </w:p>
    <w:p w:rsidR="00000000" w:rsidRDefault="00D2518F">
      <w:pPr>
        <w:pStyle w:val="afa"/>
        <w:rPr>
          <w:color w:val="000000"/>
          <w:sz w:val="16"/>
          <w:szCs w:val="16"/>
        </w:rPr>
      </w:pPr>
      <w:bookmarkStart w:id="1095" w:name="sub_2327"/>
      <w:r>
        <w:rPr>
          <w:color w:val="000000"/>
          <w:sz w:val="16"/>
          <w:szCs w:val="16"/>
        </w:rPr>
        <w:t>Информация об изменениях:</w:t>
      </w:r>
    </w:p>
    <w:bookmarkEnd w:id="1095"/>
    <w:p w:rsidR="00000000" w:rsidRDefault="00D2518F">
      <w:pPr>
        <w:pStyle w:val="afb"/>
      </w:pPr>
      <w:r>
        <w:fldChar w:fldCharType="begin"/>
      </w:r>
      <w:r>
        <w:instrText>HYPERLINK "http://ivo.garant.ru/document?id=70632688&amp;sub=166"</w:instrText>
      </w:r>
      <w:r>
        <w:fldChar w:fldCharType="separate"/>
      </w:r>
      <w:r>
        <w:rPr>
          <w:rStyle w:val="a4"/>
        </w:rPr>
        <w:t>Приказом</w:t>
      </w:r>
      <w:r>
        <w:fldChar w:fldCharType="end"/>
      </w:r>
      <w:r>
        <w:t xml:space="preserve"> Минфина России от 29 августа 2014 г. N</w:t>
      </w:r>
      <w:r>
        <w:t> 89н в пункт 327 внесены изменения</w:t>
      </w:r>
    </w:p>
    <w:p w:rsidR="00000000" w:rsidRDefault="00D2518F">
      <w:pPr>
        <w:pStyle w:val="afb"/>
      </w:pPr>
      <w:hyperlink r:id="rId368" w:history="1">
        <w:r>
          <w:rPr>
            <w:rStyle w:val="a4"/>
          </w:rPr>
          <w:t>См. текст пункта в предыдущей редакции</w:t>
        </w:r>
      </w:hyperlink>
    </w:p>
    <w:p w:rsidR="00000000" w:rsidRDefault="00D2518F">
      <w:r>
        <w:t>327. Аналитический учет по счету ведется в разрезе видов (кодов, при их наличии) расходов (выплат), в структуре, пред</w:t>
      </w:r>
      <w:r>
        <w:t>усмотренной планом финансово-хозяйственной деятельности учреждения, утвержденной на соответствующий финансовый год.</w:t>
      </w:r>
    </w:p>
    <w:p w:rsidR="00000000" w:rsidRDefault="00D2518F"/>
    <w:p w:rsidR="00000000" w:rsidRDefault="00D2518F">
      <w:pPr>
        <w:pStyle w:val="1"/>
      </w:pPr>
      <w:bookmarkStart w:id="1096" w:name="sub_50700"/>
      <w:r>
        <w:t>Счет 50700 "Утвержденный объем финансового обеспечения"</w:t>
      </w:r>
    </w:p>
    <w:bookmarkEnd w:id="1096"/>
    <w:p w:rsidR="00000000" w:rsidRDefault="00D2518F"/>
    <w:p w:rsidR="00000000" w:rsidRDefault="00D2518F">
      <w:pPr>
        <w:pStyle w:val="afa"/>
        <w:rPr>
          <w:color w:val="000000"/>
          <w:sz w:val="16"/>
          <w:szCs w:val="16"/>
        </w:rPr>
      </w:pPr>
      <w:bookmarkStart w:id="1097" w:name="sub_2328"/>
      <w:r>
        <w:rPr>
          <w:color w:val="000000"/>
          <w:sz w:val="16"/>
          <w:szCs w:val="16"/>
        </w:rPr>
        <w:t>Информация об изменениях:</w:t>
      </w:r>
    </w:p>
    <w:bookmarkEnd w:id="1097"/>
    <w:p w:rsidR="00000000" w:rsidRDefault="00D2518F">
      <w:pPr>
        <w:pStyle w:val="afb"/>
      </w:pPr>
      <w:r>
        <w:fldChar w:fldCharType="begin"/>
      </w:r>
      <w:r>
        <w:instrText>HYPERLINK "http://ivo.</w:instrText>
      </w:r>
      <w:r>
        <w:instrText>garant.ru/document?id=71450852&amp;sub=5230"</w:instrText>
      </w:r>
      <w:r>
        <w:fldChar w:fldCharType="separate"/>
      </w:r>
      <w:r>
        <w:rPr>
          <w:rStyle w:val="a4"/>
        </w:rPr>
        <w:t>Приказом</w:t>
      </w:r>
      <w:r>
        <w:fldChar w:fldCharType="end"/>
      </w:r>
      <w:r>
        <w:t xml:space="preserve"> Минфина России от 16 ноября 2016 г. N 209н пункт 328 изложен в новой редакции</w:t>
      </w:r>
    </w:p>
    <w:p w:rsidR="00000000" w:rsidRDefault="00D2518F">
      <w:pPr>
        <w:pStyle w:val="afb"/>
      </w:pPr>
      <w:hyperlink r:id="rId369" w:history="1">
        <w:r>
          <w:rPr>
            <w:rStyle w:val="a4"/>
          </w:rPr>
          <w:t>См. текст пункта в предыдущей редакции</w:t>
        </w:r>
      </w:hyperlink>
    </w:p>
    <w:p w:rsidR="00000000" w:rsidRDefault="00D2518F">
      <w:r>
        <w:t>328. Счет предназначен</w:t>
      </w:r>
      <w:r>
        <w:t xml:space="preserve">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w:t>
      </w:r>
      <w:r>
        <w:t>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w:t>
      </w:r>
      <w:r>
        <w:t>и источников финансирования дефицита бюджета.</w:t>
      </w:r>
    </w:p>
    <w:p w:rsidR="00000000" w:rsidRDefault="00D2518F">
      <w:pPr>
        <w:pStyle w:val="afa"/>
        <w:rPr>
          <w:color w:val="000000"/>
          <w:sz w:val="16"/>
          <w:szCs w:val="16"/>
        </w:rPr>
      </w:pPr>
      <w:bookmarkStart w:id="1098" w:name="sub_2329"/>
      <w:r>
        <w:rPr>
          <w:color w:val="000000"/>
          <w:sz w:val="16"/>
          <w:szCs w:val="16"/>
        </w:rPr>
        <w:t>Информация об изменениях:</w:t>
      </w:r>
    </w:p>
    <w:bookmarkEnd w:id="1098"/>
    <w:p w:rsidR="00000000" w:rsidRDefault="00D2518F">
      <w:pPr>
        <w:pStyle w:val="afb"/>
      </w:pPr>
      <w:r>
        <w:fldChar w:fldCharType="begin"/>
      </w:r>
      <w:r>
        <w:instrText>HYPERLINK "http://ivo.garant.ru/document?id=71450852&amp;sub=5230"</w:instrText>
      </w:r>
      <w:r>
        <w:fldChar w:fldCharType="separate"/>
      </w:r>
      <w:r>
        <w:rPr>
          <w:rStyle w:val="a4"/>
        </w:rPr>
        <w:t>Приказом</w:t>
      </w:r>
      <w:r>
        <w:fldChar w:fldCharType="end"/>
      </w:r>
      <w:r>
        <w:t xml:space="preserve"> Минфина России от 16 ноября 2016 г. N 209н пункт 329 изложен в новой редакции</w:t>
      </w:r>
    </w:p>
    <w:p w:rsidR="00000000" w:rsidRDefault="00D2518F">
      <w:pPr>
        <w:pStyle w:val="afb"/>
      </w:pPr>
      <w:hyperlink r:id="rId370" w:history="1">
        <w:r>
          <w:rPr>
            <w:rStyle w:val="a4"/>
          </w:rPr>
          <w:t>См. текст пункта в предыдущей редакции</w:t>
        </w:r>
      </w:hyperlink>
    </w:p>
    <w:p w:rsidR="00000000" w:rsidRDefault="00D2518F">
      <w:r>
        <w:t>329. Аналитический учет по счету ведется в разрезе видов (кодов, при их наличии) доходов (поступлений), в структуре, предусмотренной утвержденным на соответствующие фин</w:t>
      </w:r>
      <w:r>
        <w:t>ансовые годы планом финансово-хозяйственной деятельности учреждения, законом (решением) о бюджете.</w:t>
      </w:r>
    </w:p>
    <w:p w:rsidR="00000000" w:rsidRDefault="00D2518F"/>
    <w:p w:rsidR="00000000" w:rsidRDefault="00D2518F">
      <w:pPr>
        <w:pStyle w:val="1"/>
      </w:pPr>
      <w:bookmarkStart w:id="1099" w:name="sub_50800"/>
      <w:r>
        <w:t>Счет 50800 "Получено финансового обеспечения"</w:t>
      </w:r>
    </w:p>
    <w:bookmarkEnd w:id="1099"/>
    <w:p w:rsidR="00000000" w:rsidRDefault="00D2518F"/>
    <w:p w:rsidR="00000000" w:rsidRDefault="00D2518F">
      <w:bookmarkStart w:id="1100" w:name="sub_2330"/>
      <w:r>
        <w:t>330. Счет предназначен для учета учреждениями сумм полученного в текущем финансовом</w:t>
      </w:r>
      <w:r>
        <w:t xml:space="preserve"> году финансового обеспечения (доходов (поступлений)) и сумм возврата ранее поступившего финансового обеспечения (доходов (поступлений)).</w:t>
      </w:r>
    </w:p>
    <w:p w:rsidR="00000000" w:rsidRDefault="00D2518F">
      <w:bookmarkStart w:id="1101" w:name="sub_2331"/>
      <w:bookmarkEnd w:id="1100"/>
      <w:r>
        <w:t>331. Аналитический учет по счету ведется в разрезе видов (кодов, при их наличии) доходов (поступлений)</w:t>
      </w:r>
      <w:r>
        <w:t>, в структуре, предусмотренной сметой (планом финансово-хозяйственной деятельности) учреждения, утвержденной на соответствующий финансовый год.</w:t>
      </w:r>
    </w:p>
    <w:bookmarkEnd w:id="1101"/>
    <w:p w:rsidR="00000000" w:rsidRDefault="00D2518F"/>
    <w:p w:rsidR="00000000" w:rsidRDefault="00D2518F">
      <w:pPr>
        <w:pStyle w:val="1"/>
      </w:pPr>
      <w:bookmarkStart w:id="1102" w:name="sub_27000"/>
      <w:r>
        <w:t>VII. Ведение учета на забалансовых счетах</w:t>
      </w:r>
    </w:p>
    <w:bookmarkEnd w:id="1102"/>
    <w:p w:rsidR="00000000" w:rsidRDefault="00D2518F"/>
    <w:p w:rsidR="00000000" w:rsidRDefault="00D2518F">
      <w:pPr>
        <w:pStyle w:val="afa"/>
        <w:rPr>
          <w:color w:val="000000"/>
          <w:sz w:val="16"/>
          <w:szCs w:val="16"/>
        </w:rPr>
      </w:pPr>
      <w:bookmarkStart w:id="1103" w:name="sub_2332"/>
      <w:r>
        <w:rPr>
          <w:color w:val="000000"/>
          <w:sz w:val="16"/>
          <w:szCs w:val="16"/>
        </w:rPr>
        <w:t>Информация об изменениях:</w:t>
      </w:r>
    </w:p>
    <w:bookmarkEnd w:id="1103"/>
    <w:p w:rsidR="00000000" w:rsidRDefault="00D2518F">
      <w:pPr>
        <w:pStyle w:val="afb"/>
      </w:pPr>
      <w:r>
        <w:fldChar w:fldCharType="begin"/>
      </w:r>
      <w:r>
        <w:instrText>HYPERLINK "http://ivo.garant.ru/document?id=71450852&amp;sub=5231"</w:instrText>
      </w:r>
      <w:r>
        <w:fldChar w:fldCharType="separate"/>
      </w:r>
      <w:r>
        <w:rPr>
          <w:rStyle w:val="a4"/>
        </w:rPr>
        <w:t>Приказом</w:t>
      </w:r>
      <w:r>
        <w:fldChar w:fldCharType="end"/>
      </w:r>
      <w:r>
        <w:t xml:space="preserve"> Минфина России от 16 ноября 2016 г. N 209н в пункт 332 внесены изменения</w:t>
      </w:r>
    </w:p>
    <w:p w:rsidR="00000000" w:rsidRDefault="00D2518F">
      <w:pPr>
        <w:pStyle w:val="afb"/>
      </w:pPr>
      <w:hyperlink r:id="rId371" w:history="1">
        <w:r>
          <w:rPr>
            <w:rStyle w:val="a4"/>
          </w:rPr>
          <w:t>См. текст пункта в предыдущей редакции</w:t>
        </w:r>
      </w:hyperlink>
    </w:p>
    <w:p w:rsidR="00000000" w:rsidRDefault="00D2518F">
      <w:r>
        <w:t xml:space="preserve">332. </w:t>
      </w:r>
      <w:r>
        <w:t xml:space="preserve">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w:t>
      </w:r>
      <w:r>
        <w:t>хранение и (или) переработку, а также по централизованным закупкам (централизованному снабжению) и т.п.); материальные ценности, учет которых согласно настоящей Инструкции предусмотрен вне балансовых счетов (основные средства, стоимостью до 3000 включитель</w:t>
      </w:r>
      <w:r>
        <w:t>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Музейного фонда Российской Федераци</w:t>
      </w:r>
      <w:r>
        <w:t>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w:t>
      </w:r>
      <w:r>
        <w:t>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w:t>
      </w:r>
      <w:r>
        <w:t>нных с ними операциях, необходимые для раскрытия сведений о деятельности учреждения в формируемой им отчетности.</w:t>
      </w:r>
    </w:p>
    <w:p w:rsidR="00000000" w:rsidRDefault="00D2518F">
      <w:bookmarkStart w:id="1104" w:name="sub_32"/>
      <w:r>
        <w:t>Учет на забалансовых счетах ведется по простой системе.</w:t>
      </w:r>
    </w:p>
    <w:p w:rsidR="00000000" w:rsidRDefault="00D2518F">
      <w:bookmarkStart w:id="1105" w:name="sub_33"/>
      <w:bookmarkEnd w:id="1104"/>
      <w:r>
        <w:t>Учреждения вправе вводить дополнительные забалансовые счета для сбора</w:t>
      </w:r>
      <w:r>
        <w:t xml:space="preserve">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000000" w:rsidRDefault="00D2518F">
      <w:bookmarkStart w:id="1106" w:name="sub_3324"/>
      <w:bookmarkEnd w:id="1105"/>
      <w:r>
        <w:t>Все материальные ценности, а также иные активы и обязательства, учитываемые на забалансовы</w:t>
      </w:r>
      <w:r>
        <w:t>х счетах, инвентаризируются в порядке и в сроки, установленные для объектов, учитываемых на балансе.</w:t>
      </w:r>
    </w:p>
    <w:bookmarkEnd w:id="1106"/>
    <w:p w:rsidR="00000000" w:rsidRDefault="00D2518F"/>
    <w:p w:rsidR="00000000" w:rsidRDefault="00D2518F">
      <w:pPr>
        <w:pStyle w:val="1"/>
      </w:pPr>
      <w:bookmarkStart w:id="1107" w:name="sub_1"/>
      <w:r>
        <w:t>Счет 01 "Имущество, полученное в пользование"</w:t>
      </w:r>
    </w:p>
    <w:bookmarkEnd w:id="1107"/>
    <w:p w:rsidR="00000000" w:rsidRDefault="00D2518F"/>
    <w:p w:rsidR="00000000" w:rsidRDefault="00D2518F">
      <w:pPr>
        <w:pStyle w:val="afa"/>
        <w:rPr>
          <w:color w:val="000000"/>
          <w:sz w:val="16"/>
          <w:szCs w:val="16"/>
        </w:rPr>
      </w:pPr>
      <w:bookmarkStart w:id="1108" w:name="sub_2333"/>
      <w:r>
        <w:rPr>
          <w:color w:val="000000"/>
          <w:sz w:val="16"/>
          <w:szCs w:val="16"/>
        </w:rPr>
        <w:t>Информация об изменениях:</w:t>
      </w:r>
    </w:p>
    <w:bookmarkEnd w:id="1108"/>
    <w:p w:rsidR="00000000" w:rsidRDefault="00D2518F">
      <w:pPr>
        <w:pStyle w:val="afb"/>
      </w:pPr>
      <w:r>
        <w:fldChar w:fldCharType="begin"/>
      </w:r>
      <w:r>
        <w:instrText>HYPERLINK "http://ivo.garant.ru/document?id=714</w:instrText>
      </w:r>
      <w:r>
        <w:instrText>50852&amp;sub=5232"</w:instrText>
      </w:r>
      <w:r>
        <w:fldChar w:fldCharType="separate"/>
      </w:r>
      <w:r>
        <w:rPr>
          <w:rStyle w:val="a4"/>
        </w:rPr>
        <w:t>Приказом</w:t>
      </w:r>
      <w:r>
        <w:fldChar w:fldCharType="end"/>
      </w:r>
      <w:r>
        <w:t xml:space="preserve"> Минфина России от 16 ноября 2016 г. N 209н в пункт 333 внесены изменения</w:t>
      </w:r>
    </w:p>
    <w:p w:rsidR="00000000" w:rsidRDefault="00D2518F">
      <w:pPr>
        <w:pStyle w:val="afb"/>
      </w:pPr>
      <w:hyperlink r:id="rId372" w:history="1">
        <w:r>
          <w:rPr>
            <w:rStyle w:val="a4"/>
          </w:rPr>
          <w:t>См. текст пункта в предыдущей редакции</w:t>
        </w:r>
      </w:hyperlink>
    </w:p>
    <w:p w:rsidR="00000000" w:rsidRDefault="00D2518F">
      <w:r>
        <w:t xml:space="preserve">333. Счет предназначен для учета объектов движимого </w:t>
      </w:r>
      <w:r>
        <w:t>и недвижимого имущества, полученных учреждением в безвозмездное пользование, в том числе объектов,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w:t>
      </w:r>
      <w:r>
        <w:t>ные в состав государственной части Музейного фонда Российской Федерации), а также объектов движимого и недвижимого имущества, полученных в возмездное пользование, кроме финансовой аренды, если объект имущества находится на балансе лизингополучателя.</w:t>
      </w:r>
    </w:p>
    <w:p w:rsidR="00000000" w:rsidRDefault="00D2518F">
      <w:bookmarkStart w:id="1109" w:name="sub_23332"/>
      <w: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w:t>
      </w:r>
      <w:r>
        <w:t xml:space="preserve"> указанной (определенной) передающей стороной (собственником).</w:t>
      </w:r>
    </w:p>
    <w:p w:rsidR="00000000" w:rsidRDefault="00D2518F">
      <w:bookmarkStart w:id="1110" w:name="sub_23333"/>
      <w:bookmarkEnd w:id="1109"/>
      <w:r>
        <w:t>Внутренние перемещения материальных ценностей в учреждении отражаются по забалансовому счету на основании оправдательных первичных документов, путем изменения материально отве</w:t>
      </w:r>
      <w:r>
        <w:t>тственного лица и (или) места хранения.</w:t>
      </w:r>
    </w:p>
    <w:bookmarkEnd w:id="1110"/>
    <w:p w:rsidR="00000000" w:rsidRDefault="00D2518F">
      <w:r>
        <w:t>Передача арендуемого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счету путем изменен</w:t>
      </w:r>
      <w:r>
        <w:t xml:space="preserve">ия материально ответственного лица, с одновременным отражением переданного объекта на соответствующем забалансовом </w:t>
      </w:r>
      <w:hyperlink w:anchor="sub_25" w:history="1">
        <w:r>
          <w:rPr>
            <w:rStyle w:val="a4"/>
          </w:rPr>
          <w:t>счете 25</w:t>
        </w:r>
      </w:hyperlink>
      <w:r>
        <w:t xml:space="preserve"> "Имущество, переданное в возмездное пользование (аренду)", </w:t>
      </w:r>
      <w:hyperlink w:anchor="sub_26" w:history="1">
        <w:r>
          <w:rPr>
            <w:rStyle w:val="a4"/>
          </w:rPr>
          <w:t>счете 26</w:t>
        </w:r>
      </w:hyperlink>
      <w:r>
        <w:t xml:space="preserve"> "Имущество, переданное в безвозмездное пользование".</w:t>
      </w:r>
    </w:p>
    <w:p w:rsidR="00000000" w:rsidRDefault="00D2518F">
      <w:bookmarkStart w:id="1111" w:name="sub_233305"/>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w:t>
      </w:r>
      <w:r>
        <w:t>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000000" w:rsidRDefault="00D2518F">
      <w:bookmarkStart w:id="1112" w:name="sub_2334"/>
      <w:bookmarkEnd w:id="1111"/>
      <w:r>
        <w:t xml:space="preserve">334. Аналитический учет по счету ведется в </w:t>
      </w:r>
      <w:hyperlink r:id="rId373" w:history="1">
        <w:r>
          <w:rPr>
            <w:rStyle w:val="a4"/>
          </w:rPr>
          <w:t>Карточке</w:t>
        </w:r>
      </w:hyperlink>
      <w:r>
        <w:t xml:space="preserve"> количественно-суммового учета материальных ценностей в разрезе арендодателей и (или) собственников (балансодержателей) имущества по каждому объекту нефинансовых активов и под инвентарным</w:t>
      </w:r>
      <w:r>
        <w:t xml:space="preserve"> (учетным) номером, присвоенным объекту балансодержателем (собственником), указанным в акте приема-передачи (ином документе).</w:t>
      </w:r>
    </w:p>
    <w:bookmarkEnd w:id="1112"/>
    <w:p w:rsidR="00000000" w:rsidRDefault="00D2518F"/>
    <w:p w:rsidR="00000000" w:rsidRDefault="00D2518F">
      <w:pPr>
        <w:pStyle w:val="afa"/>
        <w:rPr>
          <w:color w:val="000000"/>
          <w:sz w:val="16"/>
          <w:szCs w:val="16"/>
        </w:rPr>
      </w:pPr>
      <w:bookmarkStart w:id="1113" w:name="sub_2"/>
      <w:r>
        <w:rPr>
          <w:color w:val="000000"/>
          <w:sz w:val="16"/>
          <w:szCs w:val="16"/>
        </w:rPr>
        <w:t>Информация об изменениях:</w:t>
      </w:r>
    </w:p>
    <w:bookmarkEnd w:id="1113"/>
    <w:p w:rsidR="00000000" w:rsidRDefault="00D2518F">
      <w:pPr>
        <w:pStyle w:val="afb"/>
      </w:pPr>
      <w:r>
        <w:fldChar w:fldCharType="begin"/>
      </w:r>
      <w:r>
        <w:instrText>HYPERLINK "http://ivo.garant.ru/document?id=71450852&amp;sub=5233"</w:instrText>
      </w:r>
      <w:r>
        <w:fldChar w:fldCharType="separate"/>
      </w:r>
      <w:r>
        <w:rPr>
          <w:rStyle w:val="a4"/>
        </w:rPr>
        <w:t>Приказом</w:t>
      </w:r>
      <w:r>
        <w:fldChar w:fldCharType="end"/>
      </w:r>
      <w:r>
        <w:t xml:space="preserve"> Минфина Рос</w:t>
      </w:r>
      <w:r>
        <w:t>сии от 16 ноября 2016 г. N 209н в заголовок внесены изменения</w:t>
      </w:r>
    </w:p>
    <w:p w:rsidR="00000000" w:rsidRDefault="00D2518F">
      <w:pPr>
        <w:pStyle w:val="afb"/>
      </w:pPr>
      <w:hyperlink r:id="rId374" w:history="1">
        <w:r>
          <w:rPr>
            <w:rStyle w:val="a4"/>
          </w:rPr>
          <w:t>См. текст заголовка в предыдущей редакции</w:t>
        </w:r>
      </w:hyperlink>
    </w:p>
    <w:p w:rsidR="00000000" w:rsidRDefault="00D2518F">
      <w:pPr>
        <w:pStyle w:val="1"/>
      </w:pPr>
      <w:r>
        <w:t>Счет 02 "Материальные ценности, принятые на хранение"</w:t>
      </w:r>
    </w:p>
    <w:p w:rsidR="00000000" w:rsidRDefault="00D2518F"/>
    <w:p w:rsidR="00000000" w:rsidRDefault="00D2518F">
      <w:pPr>
        <w:pStyle w:val="afa"/>
        <w:rPr>
          <w:color w:val="000000"/>
          <w:sz w:val="16"/>
          <w:szCs w:val="16"/>
        </w:rPr>
      </w:pPr>
      <w:bookmarkStart w:id="1114" w:name="sub_2335"/>
      <w:r>
        <w:rPr>
          <w:color w:val="000000"/>
          <w:sz w:val="16"/>
          <w:szCs w:val="16"/>
        </w:rPr>
        <w:t>Информация об изменениях:</w:t>
      </w:r>
    </w:p>
    <w:bookmarkEnd w:id="1114"/>
    <w:p w:rsidR="00000000" w:rsidRDefault="00D2518F">
      <w:pPr>
        <w:pStyle w:val="afb"/>
      </w:pPr>
      <w:r>
        <w:fldChar w:fldCharType="begin"/>
      </w:r>
      <w:r>
        <w:instrText>HYPERLINK "http://ivo.garant.ru/document?id=71450852&amp;sub=5233"</w:instrText>
      </w:r>
      <w:r>
        <w:fldChar w:fldCharType="separate"/>
      </w:r>
      <w:r>
        <w:rPr>
          <w:rStyle w:val="a4"/>
        </w:rPr>
        <w:t>Приказом</w:t>
      </w:r>
      <w:r>
        <w:fldChar w:fldCharType="end"/>
      </w:r>
      <w:r>
        <w:t xml:space="preserve"> Минфина России от 16 ноября 2016 г. N 209н в пункт 335 внесены изменения</w:t>
      </w:r>
    </w:p>
    <w:p w:rsidR="00000000" w:rsidRDefault="00D2518F">
      <w:pPr>
        <w:pStyle w:val="afb"/>
      </w:pPr>
      <w:hyperlink r:id="rId375" w:history="1">
        <w:r>
          <w:rPr>
            <w:rStyle w:val="a4"/>
          </w:rPr>
          <w:t>См. текст пункта в предыдущей редакции</w:t>
        </w:r>
      </w:hyperlink>
    </w:p>
    <w:p w:rsidR="00000000" w:rsidRDefault="00D2518F">
      <w:r>
        <w:t>335. Счет предназначен для учета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w:t>
      </w:r>
      <w:r>
        <w:t>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w:t>
      </w:r>
      <w:r>
        <w:t xml:space="preserve">остей, являющихся согласно </w:t>
      </w:r>
      <w:hyperlink r:id="rId376" w:history="1">
        <w:r>
          <w:rPr>
            <w:rStyle w:val="a4"/>
          </w:rPr>
          <w:t>законодательству</w:t>
        </w:r>
      </w:hyperlink>
      <w:r>
        <w:t xml:space="preserve"> Российской Федерации вещественными доказательствами и учитываемых обособленно, материальных ценностей, изъятых (задержанных) таможенными органами и н</w:t>
      </w:r>
      <w:r>
        <w:t>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w:t>
      </w:r>
      <w:r>
        <w:t>альнейшего использования, до момента его демонтажа (утилизации, уничтожения).</w:t>
      </w:r>
    </w:p>
    <w:p w:rsidR="00000000" w:rsidRDefault="00D2518F">
      <w:bookmarkStart w:id="1115" w:name="sub_233502"/>
      <w:r>
        <w:t>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w:t>
      </w:r>
      <w:r>
        <w:t>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bookmarkEnd w:id="1115"/>
    <w:p w:rsidR="00000000" w:rsidRDefault="00D2518F">
      <w:r>
        <w:t>Внутренние перемещения материальных ценностей в учреждении отражаются по забалансовому счету на основании оправдательных первичных документов, путем изменения материально-ответственного лица и (или) места хранения.</w:t>
      </w:r>
    </w:p>
    <w:p w:rsidR="00000000" w:rsidRDefault="00D2518F">
      <w:r>
        <w:t>Выбытие материальных ценностей</w:t>
      </w:r>
      <w:r>
        <w:t xml:space="preserve"> с забалансового учета отражается на основании оправдательных документов по стоимости, по которой они были приняты к забалансовому учету.</w:t>
      </w:r>
    </w:p>
    <w:p w:rsidR="00000000" w:rsidRDefault="00D2518F">
      <w:pPr>
        <w:pStyle w:val="afa"/>
        <w:rPr>
          <w:color w:val="000000"/>
          <w:sz w:val="16"/>
          <w:szCs w:val="16"/>
        </w:rPr>
      </w:pPr>
      <w:bookmarkStart w:id="1116" w:name="sub_2336"/>
      <w:r>
        <w:rPr>
          <w:color w:val="000000"/>
          <w:sz w:val="16"/>
          <w:szCs w:val="16"/>
        </w:rPr>
        <w:t>Информация об изменениях:</w:t>
      </w:r>
    </w:p>
    <w:bookmarkEnd w:id="1116"/>
    <w:p w:rsidR="00000000" w:rsidRDefault="00D2518F">
      <w:pPr>
        <w:pStyle w:val="afb"/>
      </w:pPr>
      <w:r>
        <w:fldChar w:fldCharType="begin"/>
      </w:r>
      <w:r>
        <w:instrText>HYPERLINK "http://ivo.garant.ru/document?id=71450852&amp;sub=5233"</w:instrText>
      </w:r>
      <w:r>
        <w:fldChar w:fldCharType="separate"/>
      </w:r>
      <w:r>
        <w:rPr>
          <w:rStyle w:val="a4"/>
        </w:rPr>
        <w:t>Приказом</w:t>
      </w:r>
      <w:r>
        <w:fldChar w:fldCharType="end"/>
      </w:r>
      <w:r>
        <w:t xml:space="preserve"> Ми</w:t>
      </w:r>
      <w:r>
        <w:t>нфина России от 16 ноября 2016 г. N 209н в пункт 336 внесены изменения</w:t>
      </w:r>
    </w:p>
    <w:p w:rsidR="00000000" w:rsidRDefault="00D2518F">
      <w:pPr>
        <w:pStyle w:val="afb"/>
      </w:pPr>
      <w:hyperlink r:id="rId377" w:history="1">
        <w:r>
          <w:rPr>
            <w:rStyle w:val="a4"/>
          </w:rPr>
          <w:t>См. текст пункта в предыдущей редакции</w:t>
        </w:r>
      </w:hyperlink>
    </w:p>
    <w:p w:rsidR="00000000" w:rsidRDefault="00D2518F">
      <w:r>
        <w:t>336. Аналитический учет материальных ценностей, принятых на хранение (в переработ</w:t>
      </w:r>
      <w:r>
        <w:t>ку), ведется в Карточке учета материальных ценностей в разрезе владельцев (заказчиков), по видам, сортам и местам хранения (нахождения).</w:t>
      </w:r>
    </w:p>
    <w:p w:rsidR="00000000" w:rsidRDefault="00D2518F"/>
    <w:p w:rsidR="00000000" w:rsidRDefault="00D2518F">
      <w:pPr>
        <w:pStyle w:val="1"/>
      </w:pPr>
      <w:bookmarkStart w:id="1117" w:name="sub_3"/>
      <w:r>
        <w:t>Счет 03 "Бланки строгой отчетности"</w:t>
      </w:r>
    </w:p>
    <w:bookmarkEnd w:id="1117"/>
    <w:p w:rsidR="00000000" w:rsidRDefault="00D2518F"/>
    <w:p w:rsidR="00000000" w:rsidRDefault="00D2518F">
      <w:pPr>
        <w:pStyle w:val="afa"/>
        <w:rPr>
          <w:color w:val="000000"/>
          <w:sz w:val="16"/>
          <w:szCs w:val="16"/>
        </w:rPr>
      </w:pPr>
      <w:bookmarkStart w:id="1118" w:name="sub_2337"/>
      <w:r>
        <w:rPr>
          <w:color w:val="000000"/>
          <w:sz w:val="16"/>
          <w:szCs w:val="16"/>
        </w:rPr>
        <w:t>Информация об изменениях:</w:t>
      </w:r>
    </w:p>
    <w:bookmarkEnd w:id="1118"/>
    <w:p w:rsidR="00000000" w:rsidRDefault="00D2518F">
      <w:pPr>
        <w:pStyle w:val="afb"/>
      </w:pPr>
      <w:r>
        <w:fldChar w:fldCharType="begin"/>
      </w:r>
      <w:r>
        <w:instrText>HYPERLINK "http://ivo.garant.</w:instrText>
      </w:r>
      <w:r>
        <w:instrText>ru/document?id=70632688&amp;sub=176"</w:instrText>
      </w:r>
      <w:r>
        <w:fldChar w:fldCharType="separate"/>
      </w:r>
      <w:r>
        <w:rPr>
          <w:rStyle w:val="a4"/>
        </w:rPr>
        <w:t>Приказом</w:t>
      </w:r>
      <w:r>
        <w:fldChar w:fldCharType="end"/>
      </w:r>
      <w:r>
        <w:t xml:space="preserve"> Минфина России от 29 августа 2014 г. N 89н в пункт 337 внесены изменения</w:t>
      </w:r>
    </w:p>
    <w:p w:rsidR="00000000" w:rsidRDefault="00D2518F">
      <w:pPr>
        <w:pStyle w:val="afb"/>
      </w:pPr>
      <w:hyperlink r:id="rId378" w:history="1">
        <w:r>
          <w:rPr>
            <w:rStyle w:val="a4"/>
          </w:rPr>
          <w:t>См. текст пункта в предыдущей редакции</w:t>
        </w:r>
      </w:hyperlink>
    </w:p>
    <w:p w:rsidR="00000000" w:rsidRDefault="00D2518F">
      <w:r>
        <w:t>337. Счет предназначен для учета на</w:t>
      </w:r>
      <w:r>
        <w:t>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w:t>
      </w:r>
      <w:r>
        <w:t>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w:t>
      </w:r>
    </w:p>
    <w:p w:rsidR="00000000" w:rsidRDefault="00D2518F">
      <w:bookmarkStart w:id="1119" w:name="sub_23372"/>
      <w:r>
        <w:t>Бланки строгой отчетности учитываются на забалансовом счете в разрезе ответственных за их хра</w:t>
      </w:r>
      <w:r>
        <w:t>нение и (или) выдачу лиц, мест хранения в условной оценке: один бланк, один рубль, а в случаях установленной учреждением в рамках формирования учетной политики: по стоимости приобретения бланков.</w:t>
      </w:r>
    </w:p>
    <w:p w:rsidR="00000000" w:rsidRDefault="00D2518F">
      <w:bookmarkStart w:id="1120" w:name="sub_23371"/>
      <w:bookmarkEnd w:id="1119"/>
      <w:r>
        <w:t>Внутренние перемещения бланков строгой отч</w:t>
      </w:r>
      <w:r>
        <w:t>етности в учреждении отражаются по забалансовому счету на основании оправдательных первичных документов, путем изменения ответственного лица и (или) места хранения.</w:t>
      </w:r>
    </w:p>
    <w:p w:rsidR="00000000" w:rsidRDefault="00D2518F">
      <w:bookmarkStart w:id="1121" w:name="sub_3374"/>
      <w:bookmarkEnd w:id="1120"/>
      <w:r>
        <w:t>Выбытие бланков строгой отчетности при их оформлении (выдаче), передаче ин</w:t>
      </w:r>
      <w:r>
        <w:t xml:space="preserve">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w:t>
      </w:r>
      <w:r>
        <w:t>которой бланки строгой отчетности были ранее приняты к учету.</w:t>
      </w:r>
    </w:p>
    <w:bookmarkEnd w:id="1121"/>
    <w:p w:rsidR="00000000" w:rsidRDefault="00D2518F">
      <w:pPr>
        <w:pStyle w:val="afa"/>
        <w:rPr>
          <w:color w:val="000000"/>
          <w:sz w:val="16"/>
          <w:szCs w:val="16"/>
        </w:rPr>
      </w:pPr>
      <w:r>
        <w:rPr>
          <w:color w:val="000000"/>
          <w:sz w:val="16"/>
          <w:szCs w:val="16"/>
        </w:rPr>
        <w:t>ГАРАНТ:</w:t>
      </w:r>
    </w:p>
    <w:p w:rsidR="00000000" w:rsidRDefault="00D2518F">
      <w:pPr>
        <w:pStyle w:val="afa"/>
      </w:pPr>
      <w:r>
        <w:t xml:space="preserve">См. </w:t>
      </w:r>
      <w:hyperlink r:id="rId379" w:history="1">
        <w:r>
          <w:rPr>
            <w:rStyle w:val="a4"/>
          </w:rPr>
          <w:t>Перечень</w:t>
        </w:r>
      </w:hyperlink>
      <w:r>
        <w:t xml:space="preserve"> документов, относящихся к бланкам строгой отчетности, используемых Минздравом России, утвержденный </w:t>
      </w:r>
      <w:hyperlink r:id="rId380" w:history="1">
        <w:r>
          <w:rPr>
            <w:rStyle w:val="a4"/>
          </w:rPr>
          <w:t>приказом</w:t>
        </w:r>
      </w:hyperlink>
      <w:r>
        <w:t xml:space="preserve"> Минздрава России от 27 мая 2014 г. N 243</w:t>
      </w:r>
    </w:p>
    <w:p w:rsidR="00000000" w:rsidRDefault="00D2518F">
      <w:pPr>
        <w:pStyle w:val="afa"/>
      </w:pPr>
      <w:r>
        <w:t>О постоянно действующих комиссиях Минздрава России по выбытию (списанию) бланков строгой отчетности, закрепленных за материально ответственными л</w:t>
      </w:r>
      <w:r>
        <w:t xml:space="preserve">ицами Минздрава России см. </w:t>
      </w:r>
      <w:hyperlink r:id="rId381" w:history="1">
        <w:r>
          <w:rPr>
            <w:rStyle w:val="a4"/>
          </w:rPr>
          <w:t>приказ</w:t>
        </w:r>
      </w:hyperlink>
      <w:r>
        <w:t xml:space="preserve"> Минздрава России от 27 мая 2014 г. N 244</w:t>
      </w:r>
    </w:p>
    <w:p w:rsidR="00000000" w:rsidRDefault="00D2518F">
      <w:bookmarkStart w:id="1122" w:name="sub_2338"/>
      <w:r>
        <w:t xml:space="preserve">338. Аналитический учет по счету ведется по каждому виду бланков строгой отчетности в разрезе ответственных за </w:t>
      </w:r>
      <w:r>
        <w:t>их хранение и (или) выдачу лиц и мест хранения в Книге по учету бланков строгой отчетности.</w:t>
      </w:r>
    </w:p>
    <w:bookmarkEnd w:id="1122"/>
    <w:p w:rsidR="00000000" w:rsidRDefault="00D2518F"/>
    <w:p w:rsidR="00000000" w:rsidRDefault="00D2518F">
      <w:pPr>
        <w:pStyle w:val="afa"/>
        <w:rPr>
          <w:color w:val="000000"/>
          <w:sz w:val="16"/>
          <w:szCs w:val="16"/>
        </w:rPr>
      </w:pPr>
      <w:bookmarkStart w:id="1123" w:name="sub_4"/>
      <w:r>
        <w:rPr>
          <w:color w:val="000000"/>
          <w:sz w:val="16"/>
          <w:szCs w:val="16"/>
        </w:rPr>
        <w:t>Информация об изменениях:</w:t>
      </w:r>
    </w:p>
    <w:bookmarkEnd w:id="1123"/>
    <w:p w:rsidR="00000000" w:rsidRDefault="00D2518F">
      <w:pPr>
        <w:pStyle w:val="afb"/>
      </w:pPr>
      <w:r>
        <w:fldChar w:fldCharType="begin"/>
      </w:r>
      <w:r>
        <w:instrText>HYPERLINK "http://ivo.garant.ru/document?id=70143014&amp;sub=40"</w:instrText>
      </w:r>
      <w:r>
        <w:fldChar w:fldCharType="separate"/>
      </w:r>
      <w:r>
        <w:rPr>
          <w:rStyle w:val="a4"/>
        </w:rPr>
        <w:t>Приказом</w:t>
      </w:r>
      <w:r>
        <w:fldChar w:fldCharType="end"/>
      </w:r>
      <w:r>
        <w:t xml:space="preserve"> Минфина РФ от 12 октября 2012 г. N 134н в наиме</w:t>
      </w:r>
      <w:r>
        <w:t xml:space="preserve">нование Счета 04 внесены изменения, </w:t>
      </w:r>
      <w:hyperlink r:id="rId382" w:history="1">
        <w:r>
          <w:rPr>
            <w:rStyle w:val="a4"/>
          </w:rPr>
          <w:t>вступающие в силу</w:t>
        </w:r>
      </w:hyperlink>
      <w:r>
        <w:t xml:space="preserve"> с 1 января 2013 г.</w:t>
      </w:r>
    </w:p>
    <w:p w:rsidR="00000000" w:rsidRDefault="00D2518F">
      <w:pPr>
        <w:pStyle w:val="afb"/>
      </w:pPr>
      <w:hyperlink r:id="rId383" w:history="1">
        <w:r>
          <w:rPr>
            <w:rStyle w:val="a4"/>
          </w:rPr>
          <w:t>См. текст наименования в предыдущей редакции</w:t>
        </w:r>
      </w:hyperlink>
    </w:p>
    <w:p w:rsidR="00000000" w:rsidRDefault="00D2518F">
      <w:pPr>
        <w:pStyle w:val="1"/>
      </w:pPr>
      <w:r>
        <w:t>Счет 04 "Задо</w:t>
      </w:r>
      <w:r>
        <w:t>лженность неплатежеспособных дебиторов"</w:t>
      </w:r>
    </w:p>
    <w:p w:rsidR="00000000" w:rsidRDefault="00D2518F"/>
    <w:p w:rsidR="00000000" w:rsidRDefault="00D2518F">
      <w:pPr>
        <w:pStyle w:val="afa"/>
        <w:rPr>
          <w:color w:val="000000"/>
          <w:sz w:val="16"/>
          <w:szCs w:val="16"/>
        </w:rPr>
      </w:pPr>
      <w:bookmarkStart w:id="1124" w:name="sub_2339"/>
      <w:r>
        <w:rPr>
          <w:color w:val="000000"/>
          <w:sz w:val="16"/>
          <w:szCs w:val="16"/>
        </w:rPr>
        <w:t>Информация об изменениях:</w:t>
      </w:r>
    </w:p>
    <w:bookmarkEnd w:id="1124"/>
    <w:p w:rsidR="00000000" w:rsidRDefault="00D2518F">
      <w:pPr>
        <w:pStyle w:val="afb"/>
      </w:pPr>
      <w:r>
        <w:fldChar w:fldCharType="begin"/>
      </w:r>
      <w:r>
        <w:instrText>HYPERLINK "http://ivo.garant.ru/document?id=71450852&amp;sub=5234"</w:instrText>
      </w:r>
      <w:r>
        <w:fldChar w:fldCharType="separate"/>
      </w:r>
      <w:r>
        <w:rPr>
          <w:rStyle w:val="a4"/>
        </w:rPr>
        <w:t>Приказом</w:t>
      </w:r>
      <w:r>
        <w:fldChar w:fldCharType="end"/>
      </w:r>
      <w:r>
        <w:t xml:space="preserve"> Минфина России от 16 ноября 2016 г. N 209н в пункт 339 внесены изменения</w:t>
      </w:r>
    </w:p>
    <w:p w:rsidR="00000000" w:rsidRDefault="00D2518F">
      <w:pPr>
        <w:pStyle w:val="afb"/>
      </w:pPr>
      <w:hyperlink r:id="rId384" w:history="1">
        <w:r>
          <w:rPr>
            <w:rStyle w:val="a4"/>
          </w:rPr>
          <w:t>См. текст пункта в предыдущей редакции</w:t>
        </w:r>
      </w:hyperlink>
    </w:p>
    <w:p w:rsidR="00000000" w:rsidRDefault="00D2518F">
      <w:r>
        <w:t>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Учет указанной задолженности осуществляется в течение</w:t>
      </w:r>
      <w:r>
        <w:t xml:space="preserve">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w:t>
      </w:r>
      <w:r>
        <w:t>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000000" w:rsidRDefault="00D2518F">
      <w:bookmarkStart w:id="1125" w:name="sub_233902"/>
      <w:r>
        <w:t>При возобновлении процедуры взыскания задолженности дебиторов или поступлении средств в погашени</w:t>
      </w:r>
      <w:r>
        <w:t>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w:t>
      </w:r>
      <w:r>
        <w:t>оответствующих балансовых счетах учета расчетов по поступлениям.</w:t>
      </w:r>
    </w:p>
    <w:p w:rsidR="00000000" w:rsidRDefault="00D2518F">
      <w:bookmarkStart w:id="1126" w:name="sub_233903"/>
      <w:bookmarkEnd w:id="1125"/>
      <w:r>
        <w:t>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w:t>
      </w:r>
      <w:r>
        <w:t xml:space="preserve">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w:t>
      </w:r>
      <w:r>
        <w:t>едуры взыскания задолженности согласно законодательству Российской Федерации.</w:t>
      </w:r>
    </w:p>
    <w:p w:rsidR="00000000" w:rsidRDefault="00D2518F">
      <w:bookmarkStart w:id="1127" w:name="sub_233904"/>
      <w:bookmarkEnd w:id="1126"/>
      <w: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w:t>
      </w:r>
      <w:r>
        <w:t>учета учреждения задолженность, признанная безнадежной к взысканию, к забалансовому учету не принимается.</w:t>
      </w:r>
    </w:p>
    <w:p w:rsidR="00000000" w:rsidRDefault="00D2518F">
      <w:bookmarkStart w:id="1128" w:name="sub_2340"/>
      <w:bookmarkEnd w:id="1127"/>
      <w:r>
        <w:t xml:space="preserve">340. Аналитический учет по счету ведется в </w:t>
      </w:r>
      <w:hyperlink r:id="rId385" w:history="1">
        <w:r>
          <w:rPr>
            <w:rStyle w:val="a4"/>
          </w:rPr>
          <w:t>Карточке</w:t>
        </w:r>
      </w:hyperlink>
      <w:r>
        <w:t xml:space="preserve"> учета средств и</w:t>
      </w:r>
      <w:r>
        <w:t xml:space="preserve">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w:t>
      </w:r>
      <w:r>
        <w:t>ра) в целях возможного ее взыскания.</w:t>
      </w:r>
    </w:p>
    <w:bookmarkEnd w:id="1128"/>
    <w:p w:rsidR="00000000" w:rsidRDefault="00D2518F"/>
    <w:p w:rsidR="00000000" w:rsidRDefault="00D2518F">
      <w:pPr>
        <w:pStyle w:val="1"/>
      </w:pPr>
      <w:bookmarkStart w:id="1129" w:name="sub_5"/>
      <w:r>
        <w:t>Счет 05 "Материальные ценности, оплаченные по централизованному снабжению"</w:t>
      </w:r>
    </w:p>
    <w:bookmarkEnd w:id="1129"/>
    <w:p w:rsidR="00000000" w:rsidRDefault="00D2518F"/>
    <w:p w:rsidR="00000000" w:rsidRDefault="00D2518F">
      <w:bookmarkStart w:id="1130" w:name="sub_2341"/>
      <w:r>
        <w:t>341. Счет предназначен для учета материальных ценностей, оплаченных субъектом учета, уполномоченным на централизован</w:t>
      </w:r>
      <w:r>
        <w:t>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w:t>
      </w:r>
      <w:r>
        <w:t xml:space="preserve"> снабжению).</w:t>
      </w:r>
    </w:p>
    <w:bookmarkEnd w:id="1130"/>
    <w:p w:rsidR="00000000" w:rsidRDefault="00D2518F">
      <w:r>
        <w:t xml:space="preserve">Принятие к учету на забалансовый счет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w:t>
      </w:r>
      <w:r>
        <w:t>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000000" w:rsidRDefault="00D2518F">
      <w:bookmarkStart w:id="1131" w:name="sub_23413"/>
      <w:r>
        <w:t>При получении вышестоящим учреждением - заказчиком подтверждения о получении учреждением (г</w:t>
      </w:r>
      <w:r>
        <w:t>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000000" w:rsidRDefault="00D2518F">
      <w:bookmarkStart w:id="1132" w:name="sub_2342"/>
      <w:bookmarkEnd w:id="1131"/>
      <w:r>
        <w:t xml:space="preserve">342. Аналитический учет по счету ведется в </w:t>
      </w:r>
      <w:hyperlink r:id="rId386" w:history="1">
        <w:r>
          <w:rPr>
            <w:rStyle w:val="a4"/>
          </w:rPr>
          <w:t>Книге</w:t>
        </w:r>
      </w:hyperlink>
      <w:r>
        <w:t xml:space="preserve"> учета материальных ценностей, оплаченных в централизованном порядке, по каждому учреждению (грузополучателю), виду материальных ценностей.</w:t>
      </w:r>
    </w:p>
    <w:bookmarkEnd w:id="1132"/>
    <w:p w:rsidR="00000000" w:rsidRDefault="00D2518F"/>
    <w:p w:rsidR="00000000" w:rsidRDefault="00D2518F">
      <w:pPr>
        <w:pStyle w:val="1"/>
      </w:pPr>
      <w:bookmarkStart w:id="1133" w:name="sub_6"/>
      <w:r>
        <w:t>Счет 06 "Задолженность учащихся и студентов за н</w:t>
      </w:r>
      <w:r>
        <w:t>евозвращенные материальные ценности"</w:t>
      </w:r>
    </w:p>
    <w:bookmarkEnd w:id="1133"/>
    <w:p w:rsidR="00000000" w:rsidRDefault="00D2518F"/>
    <w:p w:rsidR="00000000" w:rsidRDefault="00D2518F">
      <w:bookmarkStart w:id="1134" w:name="sub_2343"/>
      <w:r>
        <w:t>343. Счет предназначен для учета задолженности учащихся и (или) студентов за невозвращенное ими обмундирование, белье, инструменты и иное имущество.</w:t>
      </w:r>
    </w:p>
    <w:bookmarkEnd w:id="1134"/>
    <w:p w:rsidR="00000000" w:rsidRDefault="00D2518F">
      <w:r>
        <w:t>Задолженность учащихся и (или) студентов принима</w:t>
      </w:r>
      <w:r>
        <w:t>ется к учету в размере подлежащих возмещению сумм расходов учреждения, необходимых для восстановления (приобретения) аналогичного имущества.</w:t>
      </w:r>
    </w:p>
    <w:p w:rsidR="00000000" w:rsidRDefault="00D2518F">
      <w:bookmarkStart w:id="1135" w:name="sub_2344"/>
      <w:r>
        <w:t xml:space="preserve">344. Аналитический учет по счету ведется в </w:t>
      </w:r>
      <w:hyperlink r:id="rId387" w:history="1">
        <w:r>
          <w:rPr>
            <w:rStyle w:val="a4"/>
          </w:rPr>
          <w:t>Ка</w:t>
        </w:r>
        <w:r>
          <w:rPr>
            <w:rStyle w:val="a4"/>
          </w:rPr>
          <w:t>рточке</w:t>
        </w:r>
      </w:hyperlink>
      <w:r>
        <w:t xml:space="preserve"> учета средств и расчетов в разрезе видов поступлений, по каждому учащемуся, студенту, виду материальных ценностей.</w:t>
      </w:r>
    </w:p>
    <w:bookmarkEnd w:id="1135"/>
    <w:p w:rsidR="00000000" w:rsidRDefault="00D2518F"/>
    <w:p w:rsidR="00000000" w:rsidRDefault="00D2518F">
      <w:pPr>
        <w:pStyle w:val="afa"/>
        <w:rPr>
          <w:color w:val="000000"/>
          <w:sz w:val="16"/>
          <w:szCs w:val="16"/>
        </w:rPr>
      </w:pPr>
      <w:bookmarkStart w:id="1136" w:name="sub_7"/>
      <w:r>
        <w:rPr>
          <w:color w:val="000000"/>
          <w:sz w:val="16"/>
          <w:szCs w:val="16"/>
        </w:rPr>
        <w:t>Информация об изменениях:</w:t>
      </w:r>
    </w:p>
    <w:bookmarkEnd w:id="1136"/>
    <w:p w:rsidR="00000000" w:rsidRDefault="00D2518F">
      <w:pPr>
        <w:pStyle w:val="afb"/>
      </w:pPr>
      <w:r>
        <w:fldChar w:fldCharType="begin"/>
      </w:r>
      <w:r>
        <w:instrText>HYPERLINK "http://ivo.garant.ru/document?id=70143014&amp;sub=40"</w:instrText>
      </w:r>
      <w:r>
        <w:fldChar w:fldCharType="separate"/>
      </w:r>
      <w:r>
        <w:rPr>
          <w:rStyle w:val="a4"/>
        </w:rPr>
        <w:t>Приказом</w:t>
      </w:r>
      <w:r>
        <w:fldChar w:fldCharType="end"/>
      </w:r>
      <w:r>
        <w:t xml:space="preserve"> Минфина РФ от </w:t>
      </w:r>
      <w:r>
        <w:t xml:space="preserve">12 октября 2012 г. N 134н в наименование Счета 07 внесены изменения, </w:t>
      </w:r>
      <w:hyperlink r:id="rId388" w:history="1">
        <w:r>
          <w:rPr>
            <w:rStyle w:val="a4"/>
          </w:rPr>
          <w:t>вступающие в силу</w:t>
        </w:r>
      </w:hyperlink>
      <w:r>
        <w:t xml:space="preserve"> с 1 января 2013 г.</w:t>
      </w:r>
    </w:p>
    <w:p w:rsidR="00000000" w:rsidRDefault="00D2518F">
      <w:pPr>
        <w:pStyle w:val="afb"/>
      </w:pPr>
      <w:hyperlink r:id="rId389" w:history="1">
        <w:r>
          <w:rPr>
            <w:rStyle w:val="a4"/>
          </w:rPr>
          <w:t>См. текст наименования в пре</w:t>
        </w:r>
        <w:r>
          <w:rPr>
            <w:rStyle w:val="a4"/>
          </w:rPr>
          <w:t>дыдущей редакции</w:t>
        </w:r>
      </w:hyperlink>
    </w:p>
    <w:p w:rsidR="00000000" w:rsidRDefault="00D2518F">
      <w:pPr>
        <w:pStyle w:val="1"/>
      </w:pPr>
      <w:r>
        <w:t>Счет 07 "Награды, призы, кубки и ценные подарки, сувениры"</w:t>
      </w:r>
    </w:p>
    <w:p w:rsidR="00000000" w:rsidRDefault="00D2518F"/>
    <w:p w:rsidR="00000000" w:rsidRDefault="00D2518F">
      <w:pPr>
        <w:pStyle w:val="afa"/>
        <w:rPr>
          <w:color w:val="000000"/>
          <w:sz w:val="16"/>
          <w:szCs w:val="16"/>
        </w:rPr>
      </w:pPr>
      <w:bookmarkStart w:id="1137" w:name="sub_2345"/>
      <w:r>
        <w:rPr>
          <w:color w:val="000000"/>
          <w:sz w:val="16"/>
          <w:szCs w:val="16"/>
        </w:rPr>
        <w:t>Информация об изменениях:</w:t>
      </w:r>
    </w:p>
    <w:bookmarkEnd w:id="1137"/>
    <w:p w:rsidR="00000000" w:rsidRDefault="00D2518F">
      <w:pPr>
        <w:pStyle w:val="afb"/>
      </w:pPr>
      <w:r>
        <w:fldChar w:fldCharType="begin"/>
      </w:r>
      <w:r>
        <w:instrText>HYPERLINK "http://ivo.garant.ru/document?id=70143014&amp;sub=41"</w:instrText>
      </w:r>
      <w:r>
        <w:fldChar w:fldCharType="separate"/>
      </w:r>
      <w:r>
        <w:rPr>
          <w:rStyle w:val="a4"/>
        </w:rPr>
        <w:t>Приказом</w:t>
      </w:r>
      <w:r>
        <w:fldChar w:fldCharType="end"/>
      </w:r>
      <w:r>
        <w:t xml:space="preserve"> Минфина РФ от 12 октября 2012 г. N </w:t>
      </w:r>
      <w:r>
        <w:t xml:space="preserve">134н в пункт 345 внесены изменения, </w:t>
      </w:r>
      <w:hyperlink r:id="rId390" w:history="1">
        <w:r>
          <w:rPr>
            <w:rStyle w:val="a4"/>
          </w:rPr>
          <w:t>вступающие в силу</w:t>
        </w:r>
      </w:hyperlink>
      <w:r>
        <w:t xml:space="preserve"> с 1 января 2013 г.</w:t>
      </w:r>
    </w:p>
    <w:p w:rsidR="00000000" w:rsidRDefault="00D2518F">
      <w:pPr>
        <w:pStyle w:val="afb"/>
      </w:pPr>
      <w:hyperlink r:id="rId391" w:history="1">
        <w:r>
          <w:rPr>
            <w:rStyle w:val="a4"/>
          </w:rPr>
          <w:t>См. текст пункта в предыдущей редакции</w:t>
        </w:r>
      </w:hyperlink>
    </w:p>
    <w:p w:rsidR="00000000" w:rsidRDefault="00D2518F">
      <w:r>
        <w:t>345. Счет предна</w:t>
      </w:r>
      <w:r>
        <w:t xml:space="preserve">значен для учета призов, знамен, кубков, учрежденных разными организациями и получаемых от них для награждения команд-победителей, а также материальных ценностей, приобретаемых в целях награждения (дарения), в том числе ценных подарков и сувениров. Призы, </w:t>
      </w:r>
      <w:r>
        <w:t>знамена, кубки учитываются на забалансовом счете в течение всего периода их нахождения в данном учреждении.</w:t>
      </w:r>
    </w:p>
    <w:p w:rsidR="00000000" w:rsidRDefault="00D2518F">
      <w:bookmarkStart w:id="1138" w:name="sub_23452"/>
      <w:r>
        <w:t>Награды, призы, кубки, в том числе переходящие, учитываются в условной оценке: один предмет, один рубль. Материальные ценности, приобретаем</w:t>
      </w:r>
      <w:r>
        <w:t>ые в целях вручения (награждения), дарения, в том числе ценные подарки, сувениры, учитываются по стоимости их приобретения.</w:t>
      </w:r>
    </w:p>
    <w:p w:rsidR="00000000" w:rsidRDefault="00D2518F">
      <w:bookmarkStart w:id="1139" w:name="sub_2346"/>
      <w:bookmarkEnd w:id="1138"/>
      <w:r>
        <w:t xml:space="preserve">346. Аналитический учет по счету ведется в </w:t>
      </w:r>
      <w:hyperlink r:id="rId392" w:history="1">
        <w:r>
          <w:rPr>
            <w:rStyle w:val="a4"/>
          </w:rPr>
          <w:t>Карточке</w:t>
        </w:r>
      </w:hyperlink>
      <w:r>
        <w:t xml:space="preserve"> количественно-суммового учета материальных ценностей в разрезе материально ответственных лиц, мест хранения, по каждому предмету имущества.</w:t>
      </w:r>
    </w:p>
    <w:bookmarkEnd w:id="1139"/>
    <w:p w:rsidR="00000000" w:rsidRDefault="00D2518F"/>
    <w:p w:rsidR="00000000" w:rsidRDefault="00D2518F">
      <w:pPr>
        <w:pStyle w:val="1"/>
      </w:pPr>
      <w:bookmarkStart w:id="1140" w:name="sub_8"/>
      <w:r>
        <w:t>Счет 08 "Путевки неоплаченные"</w:t>
      </w:r>
    </w:p>
    <w:bookmarkEnd w:id="1140"/>
    <w:p w:rsidR="00000000" w:rsidRDefault="00D2518F"/>
    <w:p w:rsidR="00000000" w:rsidRDefault="00D2518F">
      <w:bookmarkStart w:id="1141" w:name="sub_2347"/>
      <w:r>
        <w:t>347. Счет предназначен для учета путевок, полученных бе</w:t>
      </w:r>
      <w:r>
        <w:t>звозмездно от общественных, профсоюзных и других организаций. Путевки подлежат хранению в кассе учреждения наравне с денежными документами.</w:t>
      </w:r>
    </w:p>
    <w:bookmarkEnd w:id="1141"/>
    <w:p w:rsidR="00000000" w:rsidRDefault="00D2518F">
      <w:r>
        <w:t>Неоплаченные путевки принимаются к учету на основании первичных документов, подтверждающих их получение учре</w:t>
      </w:r>
      <w:r>
        <w:t>ждением по номинальной стоимости, указанной в путевке, а в случае ее отсутствия в условной оценке: одна путевка, один рубль.</w:t>
      </w:r>
    </w:p>
    <w:p w:rsidR="00000000" w:rsidRDefault="00D2518F">
      <w:bookmarkStart w:id="1142" w:name="sub_2348"/>
      <w:r>
        <w:t xml:space="preserve">348. Аналитический учет ведется в </w:t>
      </w:r>
      <w:hyperlink r:id="rId393" w:history="1">
        <w:r>
          <w:rPr>
            <w:rStyle w:val="a4"/>
          </w:rPr>
          <w:t>Карточке</w:t>
        </w:r>
      </w:hyperlink>
      <w:r>
        <w:t xml:space="preserve"> количественно-с</w:t>
      </w:r>
      <w:r>
        <w:t>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bookmarkEnd w:id="1142"/>
    <w:p w:rsidR="00000000" w:rsidRDefault="00D2518F"/>
    <w:p w:rsidR="00000000" w:rsidRDefault="00D2518F">
      <w:pPr>
        <w:pStyle w:val="1"/>
      </w:pPr>
      <w:bookmarkStart w:id="1143" w:name="sub_9"/>
      <w:r>
        <w:t>Счет 09 "Запасные части к транспортным средствам, выданные вза</w:t>
      </w:r>
      <w:r>
        <w:t>мен изношенных"</w:t>
      </w:r>
    </w:p>
    <w:bookmarkEnd w:id="1143"/>
    <w:p w:rsidR="00000000" w:rsidRDefault="00D2518F"/>
    <w:p w:rsidR="00000000" w:rsidRDefault="00D2518F">
      <w:pPr>
        <w:pStyle w:val="afa"/>
        <w:rPr>
          <w:color w:val="000000"/>
          <w:sz w:val="16"/>
          <w:szCs w:val="16"/>
        </w:rPr>
      </w:pPr>
      <w:bookmarkStart w:id="1144" w:name="sub_2349"/>
      <w:r>
        <w:rPr>
          <w:color w:val="000000"/>
          <w:sz w:val="16"/>
          <w:szCs w:val="16"/>
        </w:rPr>
        <w:t>Информация об изменениях:</w:t>
      </w:r>
    </w:p>
    <w:bookmarkEnd w:id="1144"/>
    <w:p w:rsidR="00000000" w:rsidRDefault="00D2518F">
      <w:pPr>
        <w:pStyle w:val="afb"/>
      </w:pPr>
      <w:r>
        <w:fldChar w:fldCharType="begin"/>
      </w:r>
      <w:r>
        <w:instrText>HYPERLINK "http://ivo.garant.ru/document?id=70632688&amp;sub=180"</w:instrText>
      </w:r>
      <w:r>
        <w:fldChar w:fldCharType="separate"/>
      </w:r>
      <w:r>
        <w:rPr>
          <w:rStyle w:val="a4"/>
        </w:rPr>
        <w:t>Приказом</w:t>
      </w:r>
      <w:r>
        <w:fldChar w:fldCharType="end"/>
      </w:r>
      <w:r>
        <w:t xml:space="preserve"> Минфина России от 29 августа 2014 г. N 89н в пункт 349 внесены изменения</w:t>
      </w:r>
    </w:p>
    <w:p w:rsidR="00000000" w:rsidRDefault="00D2518F">
      <w:pPr>
        <w:pStyle w:val="afb"/>
      </w:pPr>
      <w:hyperlink r:id="rId394" w:history="1">
        <w:r>
          <w:rPr>
            <w:rStyle w:val="a4"/>
          </w:rPr>
          <w:t>См. текст пункта в предыдущей редакции</w:t>
        </w:r>
      </w:hyperlink>
    </w:p>
    <w:p w:rsidR="00000000" w:rsidRDefault="00D2518F">
      <w:r>
        <w:t>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w:t>
      </w:r>
      <w:r>
        <w:t>абалансовом счете (двигатели, аккумуляторы, шины и покрышки и т.п.) устанавливается учетной политикой учреждения.</w:t>
      </w:r>
    </w:p>
    <w:p w:rsidR="00000000" w:rsidRDefault="00D2518F">
      <w:bookmarkStart w:id="1145" w:name="sub_234902"/>
      <w:r>
        <w:t xml:space="preserve">Материальные ценности отражаются на забалансовом учете в момент их выбытия с балансового счета в целях ремонта транспортных средств </w:t>
      </w:r>
      <w:r>
        <w:t>и учитываются в течение периода их эксплуатации (использования) в составе транспортного средства.</w:t>
      </w:r>
    </w:p>
    <w:p w:rsidR="00000000" w:rsidRDefault="00D2518F">
      <w:bookmarkStart w:id="1146" w:name="sub_234903"/>
      <w:bookmarkEnd w:id="1145"/>
      <w:r>
        <w:t>Выбытие материальных ценностей с забалансового учета осуществляется на основании акта приема-сдачи выполненных работ, подтверждающих их за</w:t>
      </w:r>
      <w:r>
        <w:t>мену.</w:t>
      </w:r>
    </w:p>
    <w:p w:rsidR="00000000" w:rsidRDefault="00D2518F">
      <w:bookmarkStart w:id="1147" w:name="sub_234904"/>
      <w:bookmarkEnd w:id="1146"/>
      <w: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000000" w:rsidRDefault="00D2518F">
      <w:bookmarkStart w:id="1148" w:name="sub_2350"/>
      <w:bookmarkEnd w:id="1147"/>
      <w:r>
        <w:t xml:space="preserve">350. Аналитический учет по счету ведется в </w:t>
      </w:r>
      <w:hyperlink r:id="rId395" w:history="1">
        <w:r>
          <w:rPr>
            <w:rStyle w:val="a4"/>
          </w:rPr>
          <w:t>Карточке</w:t>
        </w:r>
      </w:hyperlink>
      <w:r>
        <w:t xml:space="preserve">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w:t>
      </w:r>
      <w:r>
        <w:t xml:space="preserve"> указанием производственных номеров при их наличии) и их количеству.</w:t>
      </w:r>
    </w:p>
    <w:bookmarkEnd w:id="1148"/>
    <w:p w:rsidR="00000000" w:rsidRDefault="00D2518F"/>
    <w:p w:rsidR="00000000" w:rsidRDefault="00D2518F">
      <w:pPr>
        <w:pStyle w:val="1"/>
      </w:pPr>
      <w:bookmarkStart w:id="1149" w:name="sub_10"/>
      <w:r>
        <w:t>Счет 10 "Обеспечение исполнения обязательств"</w:t>
      </w:r>
    </w:p>
    <w:bookmarkEnd w:id="1149"/>
    <w:p w:rsidR="00000000" w:rsidRDefault="00D2518F"/>
    <w:p w:rsidR="00000000" w:rsidRDefault="00D2518F">
      <w:pPr>
        <w:pStyle w:val="afa"/>
        <w:rPr>
          <w:color w:val="000000"/>
          <w:sz w:val="16"/>
          <w:szCs w:val="16"/>
        </w:rPr>
      </w:pPr>
      <w:bookmarkStart w:id="1150" w:name="sub_2351"/>
      <w:r>
        <w:rPr>
          <w:color w:val="000000"/>
          <w:sz w:val="16"/>
          <w:szCs w:val="16"/>
        </w:rPr>
        <w:t>Информация об изменениях:</w:t>
      </w:r>
    </w:p>
    <w:bookmarkEnd w:id="1150"/>
    <w:p w:rsidR="00000000" w:rsidRDefault="00D2518F">
      <w:pPr>
        <w:pStyle w:val="afb"/>
      </w:pPr>
      <w:r>
        <w:fldChar w:fldCharType="begin"/>
      </w:r>
      <w:r>
        <w:instrText>HYPERLINK "http://ivo.garant.ru/document?id=70632688&amp;sub=183"</w:instrText>
      </w:r>
      <w:r>
        <w:fldChar w:fldCharType="separate"/>
      </w:r>
      <w:r>
        <w:rPr>
          <w:rStyle w:val="a4"/>
        </w:rPr>
        <w:t>Приказом</w:t>
      </w:r>
      <w:r>
        <w:fldChar w:fldCharType="end"/>
      </w:r>
      <w:r>
        <w:t xml:space="preserve"> Минф</w:t>
      </w:r>
      <w:r>
        <w:t>ина России от 29 августа 2014 г. N 89н в пункт 351 внесены изменения</w:t>
      </w:r>
    </w:p>
    <w:p w:rsidR="00000000" w:rsidRDefault="00D2518F">
      <w:pPr>
        <w:pStyle w:val="afb"/>
      </w:pPr>
      <w:hyperlink r:id="rId396" w:history="1">
        <w:r>
          <w:rPr>
            <w:rStyle w:val="a4"/>
          </w:rPr>
          <w:t>См. текст пункта в предыдущей редакции</w:t>
        </w:r>
      </w:hyperlink>
    </w:p>
    <w:p w:rsidR="00000000" w:rsidRDefault="00D2518F">
      <w:r>
        <w:t>351. Счет предназначен для учета имущества, за исключением денеж</w:t>
      </w:r>
      <w:r>
        <w:t>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000000" w:rsidRDefault="00D2518F">
      <w:bookmarkStart w:id="1151" w:name="sub_23512"/>
      <w:r>
        <w:t>Принятие к забалансовому учету имущества, осуществляется на осно</w:t>
      </w:r>
      <w:r>
        <w:t>вании оправдательных первичных учетных документов в сумме обязательства, в обеспечении которого получено имущество.</w:t>
      </w:r>
    </w:p>
    <w:bookmarkEnd w:id="1151"/>
    <w:p w:rsidR="00000000" w:rsidRDefault="00D2518F">
      <w:r>
        <w:t xml:space="preserve">При исполнении обеспечения, исполнения обязательства, в отношении которого было получено обеспечение, осуществляется списание сумм </w:t>
      </w:r>
      <w:r>
        <w:t>обеспечений с забалансового счета.</w:t>
      </w:r>
    </w:p>
    <w:p w:rsidR="00000000" w:rsidRDefault="00D2518F">
      <w:pPr>
        <w:pStyle w:val="afa"/>
        <w:rPr>
          <w:color w:val="000000"/>
          <w:sz w:val="16"/>
          <w:szCs w:val="16"/>
        </w:rPr>
      </w:pPr>
      <w:bookmarkStart w:id="1152" w:name="sub_2352"/>
      <w:r>
        <w:rPr>
          <w:color w:val="000000"/>
          <w:sz w:val="16"/>
          <w:szCs w:val="16"/>
        </w:rPr>
        <w:t>Информация об изменениях:</w:t>
      </w:r>
    </w:p>
    <w:bookmarkEnd w:id="1152"/>
    <w:p w:rsidR="00000000" w:rsidRDefault="00D2518F">
      <w:pPr>
        <w:pStyle w:val="afb"/>
      </w:pPr>
      <w:r>
        <w:fldChar w:fldCharType="begin"/>
      </w:r>
      <w:r>
        <w:instrText>HYPERLINK "http://ivo.garant.ru/document?id=70632688&amp;sub=184"</w:instrText>
      </w:r>
      <w:r>
        <w:fldChar w:fldCharType="separate"/>
      </w:r>
      <w:r>
        <w:rPr>
          <w:rStyle w:val="a4"/>
        </w:rPr>
        <w:t>Приказом</w:t>
      </w:r>
      <w:r>
        <w:fldChar w:fldCharType="end"/>
      </w:r>
      <w:r>
        <w:t xml:space="preserve"> Минфина России от 29 августа 2014 г. N 89н пункт 352 изложен в новой редакции</w:t>
      </w:r>
    </w:p>
    <w:p w:rsidR="00000000" w:rsidRDefault="00D2518F">
      <w:pPr>
        <w:pStyle w:val="afb"/>
      </w:pPr>
      <w:hyperlink r:id="rId397" w:history="1">
        <w:r>
          <w:rPr>
            <w:rStyle w:val="a4"/>
          </w:rPr>
          <w:t>См. текст пункта в предыдущей редакции</w:t>
        </w:r>
      </w:hyperlink>
    </w:p>
    <w:p w:rsidR="00000000" w:rsidRDefault="00D2518F">
      <w:r>
        <w:t xml:space="preserve">352. Аналитический учет по счету ведется в </w:t>
      </w:r>
      <w:hyperlink r:id="rId398" w:history="1">
        <w:r>
          <w:rPr>
            <w:rStyle w:val="a4"/>
          </w:rPr>
          <w:t>Многографной карточке</w:t>
        </w:r>
      </w:hyperlink>
      <w:r>
        <w:t xml:space="preserve">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000000" w:rsidRDefault="00D2518F"/>
    <w:p w:rsidR="00000000" w:rsidRDefault="00D2518F">
      <w:pPr>
        <w:pStyle w:val="1"/>
      </w:pPr>
      <w:bookmarkStart w:id="1153" w:name="sub_11"/>
      <w:r>
        <w:t>Счет 11 "Государственные и муниципальные гарантии"</w:t>
      </w:r>
    </w:p>
    <w:bookmarkEnd w:id="1153"/>
    <w:p w:rsidR="00000000" w:rsidRDefault="00D2518F"/>
    <w:p w:rsidR="00000000" w:rsidRDefault="00D2518F">
      <w:pPr>
        <w:pStyle w:val="afa"/>
        <w:rPr>
          <w:color w:val="000000"/>
          <w:sz w:val="16"/>
          <w:szCs w:val="16"/>
        </w:rPr>
      </w:pPr>
      <w:bookmarkStart w:id="1154" w:name="sub_2353"/>
      <w:r>
        <w:rPr>
          <w:color w:val="000000"/>
          <w:sz w:val="16"/>
          <w:szCs w:val="16"/>
        </w:rPr>
        <w:t>Информация об изменениях:</w:t>
      </w:r>
    </w:p>
    <w:bookmarkEnd w:id="1154"/>
    <w:p w:rsidR="00000000" w:rsidRDefault="00D2518F">
      <w:pPr>
        <w:pStyle w:val="afb"/>
      </w:pPr>
      <w:r>
        <w:fldChar w:fldCharType="begin"/>
      </w:r>
      <w:r>
        <w:instrText>HYPERLINK "http://ivo.garant.ru/document?id=70632688&amp;sub=185"</w:instrText>
      </w:r>
      <w:r>
        <w:fldChar w:fldCharType="separate"/>
      </w:r>
      <w:r>
        <w:rPr>
          <w:rStyle w:val="a4"/>
        </w:rPr>
        <w:t>Приказом</w:t>
      </w:r>
      <w:r>
        <w:fldChar w:fldCharType="end"/>
      </w:r>
      <w:r>
        <w:t xml:space="preserve"> Минфина России от 29 августа 2014 г. N 89н в пункт 353 внесены изменения</w:t>
      </w:r>
    </w:p>
    <w:p w:rsidR="00000000" w:rsidRDefault="00D2518F">
      <w:pPr>
        <w:pStyle w:val="afb"/>
      </w:pPr>
      <w:hyperlink r:id="rId399" w:history="1">
        <w:r>
          <w:rPr>
            <w:rStyle w:val="a4"/>
          </w:rPr>
          <w:t>См. текст пункта в предыдущей редакции</w:t>
        </w:r>
      </w:hyperlink>
    </w:p>
    <w:p w:rsidR="00000000" w:rsidRDefault="00D2518F">
      <w:r>
        <w:t>353. Счет предназначен для учета сумм предоставленных государственных и муниципальных гарантий.</w:t>
      </w:r>
    </w:p>
    <w:p w:rsidR="00000000" w:rsidRDefault="00D2518F">
      <w:bookmarkStart w:id="1155" w:name="sub_23532"/>
      <w:r>
        <w:t>При исполнении (частичном исполнении) обязательства, в отношении которого была предоставлена государственная (муниципальная) гарантия, в том числе при</w:t>
      </w:r>
      <w:r>
        <w:t xml:space="preserve">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000000" w:rsidRDefault="00D2518F">
      <w:bookmarkStart w:id="1156" w:name="sub_2354"/>
      <w:bookmarkEnd w:id="1155"/>
      <w:r>
        <w:t xml:space="preserve">354. Аналитический учет по счету ведется в </w:t>
      </w:r>
      <w:hyperlink r:id="rId400" w:history="1">
        <w:r>
          <w:rPr>
            <w:rStyle w:val="a4"/>
          </w:rPr>
          <w:t>Карточке</w:t>
        </w:r>
      </w:hyperlink>
      <w:r>
        <w:t xml:space="preserve">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bookmarkEnd w:id="1156"/>
    <w:p w:rsidR="00000000" w:rsidRDefault="00D2518F"/>
    <w:p w:rsidR="00000000" w:rsidRDefault="00D2518F">
      <w:pPr>
        <w:pStyle w:val="1"/>
      </w:pPr>
      <w:bookmarkStart w:id="1157" w:name="sub_12"/>
      <w:r>
        <w:t>Счет 12 "Спецоборудование для вып</w:t>
      </w:r>
      <w:r>
        <w:t>олнения научно-исследовательских работ по договорам с заказчиками"</w:t>
      </w:r>
    </w:p>
    <w:bookmarkEnd w:id="1157"/>
    <w:p w:rsidR="00000000" w:rsidRDefault="00D2518F"/>
    <w:p w:rsidR="00000000" w:rsidRDefault="00D2518F">
      <w:bookmarkStart w:id="1158" w:name="sub_2355"/>
      <w:r>
        <w:t>355. Счет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w:t>
      </w:r>
      <w:r>
        <w:t xml:space="preserve">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bookmarkEnd w:id="1158"/>
    <w:p w:rsidR="00000000" w:rsidRDefault="00D2518F">
      <w:r>
        <w:t>Спецоборудова</w:t>
      </w:r>
      <w:r>
        <w:t>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000000" w:rsidRDefault="00D2518F">
      <w:r>
        <w:t>Спецоборудование, переданное в научное подразд</w:t>
      </w:r>
      <w:r>
        <w:t>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000000" w:rsidRDefault="00D2518F">
      <w:r>
        <w:t>Выбытие спецоборудования (оборудования) с забалансового учета отражается по стоимости, ран</w:t>
      </w:r>
      <w:r>
        <w:t>ее принятой к учету:</w:t>
      </w:r>
    </w:p>
    <w:p w:rsidR="00000000" w:rsidRDefault="00D2518F">
      <w:r>
        <w:t>по факту возврата в соответствии с условиями договора заказчику предоставленного им спецоборудования (оборудования);</w:t>
      </w:r>
    </w:p>
    <w:p w:rsidR="00000000" w:rsidRDefault="00D2518F">
      <w:r>
        <w:t xml:space="preserve">при принятии спецоборудования (оборудования) в состав объектов нефинансовых активов учреждения для использования их в </w:t>
      </w:r>
      <w:r>
        <w:t>его деятельности, с одновременным отражением объектов на соответствующих балансовых счетах учета нефинансовых активов.</w:t>
      </w:r>
    </w:p>
    <w:p w:rsidR="00000000" w:rsidRDefault="00D2518F">
      <w:bookmarkStart w:id="1159" w:name="sub_2356"/>
      <w:r>
        <w:t xml:space="preserve">356. Аналитический учет по счету ведется в </w:t>
      </w:r>
      <w:hyperlink r:id="rId401" w:history="1">
        <w:r>
          <w:rPr>
            <w:rStyle w:val="a4"/>
          </w:rPr>
          <w:t>Карточке</w:t>
        </w:r>
      </w:hyperlink>
      <w:r>
        <w:t xml:space="preserve"> количественн</w:t>
      </w:r>
      <w:r>
        <w:t>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w:t>
      </w:r>
      <w:r>
        <w:t>чии) и их количеству.</w:t>
      </w:r>
    </w:p>
    <w:bookmarkEnd w:id="1159"/>
    <w:p w:rsidR="00000000" w:rsidRDefault="00D2518F"/>
    <w:p w:rsidR="00000000" w:rsidRDefault="00D2518F">
      <w:pPr>
        <w:pStyle w:val="1"/>
      </w:pPr>
      <w:bookmarkStart w:id="1160" w:name="sub_13"/>
      <w:r>
        <w:t>Счет 13 "Экспериментальные устройства"</w:t>
      </w:r>
    </w:p>
    <w:bookmarkEnd w:id="1160"/>
    <w:p w:rsidR="00000000" w:rsidRDefault="00D2518F"/>
    <w:p w:rsidR="00000000" w:rsidRDefault="00D2518F">
      <w:pPr>
        <w:pStyle w:val="afa"/>
        <w:rPr>
          <w:color w:val="000000"/>
          <w:sz w:val="16"/>
          <w:szCs w:val="16"/>
        </w:rPr>
      </w:pPr>
      <w:bookmarkStart w:id="1161" w:name="sub_2357"/>
      <w:r>
        <w:rPr>
          <w:color w:val="000000"/>
          <w:sz w:val="16"/>
          <w:szCs w:val="16"/>
        </w:rPr>
        <w:t>Информация об изменениях:</w:t>
      </w:r>
    </w:p>
    <w:bookmarkEnd w:id="1161"/>
    <w:p w:rsidR="00000000" w:rsidRDefault="00D2518F">
      <w:pPr>
        <w:pStyle w:val="afb"/>
      </w:pPr>
      <w:r>
        <w:fldChar w:fldCharType="begin"/>
      </w:r>
      <w:r>
        <w:instrText>HYPERLINK "http://ivo.garant.ru/document?id=70632688&amp;sub=74"</w:instrText>
      </w:r>
      <w:r>
        <w:fldChar w:fldCharType="separate"/>
      </w:r>
      <w:r>
        <w:rPr>
          <w:rStyle w:val="a4"/>
        </w:rPr>
        <w:t>Приказом</w:t>
      </w:r>
      <w:r>
        <w:fldChar w:fldCharType="end"/>
      </w:r>
      <w:r>
        <w:t xml:space="preserve"> Минфина России от 29 августа 2014 г. N </w:t>
      </w:r>
      <w:r>
        <w:t>89н в пункт 357 внесены изменения</w:t>
      </w:r>
    </w:p>
    <w:p w:rsidR="00000000" w:rsidRDefault="00D2518F">
      <w:pPr>
        <w:pStyle w:val="afb"/>
      </w:pPr>
      <w:hyperlink r:id="rId402" w:history="1">
        <w:r>
          <w:rPr>
            <w:rStyle w:val="a4"/>
          </w:rPr>
          <w:t>См. текст пункта в предыдущей редакции</w:t>
        </w:r>
      </w:hyperlink>
    </w:p>
    <w:p w:rsidR="00000000" w:rsidRDefault="00D2518F">
      <w:r>
        <w:t xml:space="preserve">357. Счет предназначен для учета материальных ценностей, использованных при изготовлении экспериментальных устройств, </w:t>
      </w:r>
      <w:r>
        <w:t>необходимых при проведении научно-исследовательских (опытно-конструкторских) работ, до момента проведения демонтажа этих устройств.</w:t>
      </w:r>
    </w:p>
    <w:p w:rsidR="00000000" w:rsidRDefault="00D2518F">
      <w:r>
        <w:t>Материальные ценности принимаются к забалансовому учету по стоимости объектов, отнесенных на увеличение затрат по выполняемы</w:t>
      </w:r>
      <w:r>
        <w:t>м научно-исследовательским (опытно-конструкторским) работам.</w:t>
      </w:r>
    </w:p>
    <w:p w:rsidR="00000000" w:rsidRDefault="00D2518F">
      <w:r>
        <w:t>После проведения демонтажа экспериментальных устройств возможные к использованию учреждением материальные ценности списываются с забалансового счета и отражаются на соответствующих балансовых сче</w:t>
      </w:r>
      <w:r>
        <w:t>тах учета нефинансовых активов по оценочной стоимости на дату принятия к балансовому учету.</w:t>
      </w:r>
    </w:p>
    <w:p w:rsidR="00000000" w:rsidRDefault="00D2518F">
      <w:bookmarkStart w:id="1162" w:name="sub_2358"/>
      <w:r>
        <w:t xml:space="preserve">358. Аналитический учет по счету ведется в </w:t>
      </w:r>
      <w:hyperlink r:id="rId403" w:history="1">
        <w:r>
          <w:rPr>
            <w:rStyle w:val="a4"/>
          </w:rPr>
          <w:t>Карточке</w:t>
        </w:r>
      </w:hyperlink>
      <w:r>
        <w:t xml:space="preserve"> количественно-суммового учета материаль</w:t>
      </w:r>
      <w:r>
        <w:t>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bookmarkEnd w:id="1162"/>
    <w:p w:rsidR="00000000" w:rsidRDefault="00D2518F"/>
    <w:p w:rsidR="00000000" w:rsidRDefault="00D2518F">
      <w:pPr>
        <w:pStyle w:val="1"/>
      </w:pPr>
      <w:bookmarkStart w:id="1163" w:name="sub_14"/>
      <w:r>
        <w:t>Счет 14 "Расчетные документы, ожидающие исполнения"</w:t>
      </w:r>
    </w:p>
    <w:bookmarkEnd w:id="1163"/>
    <w:p w:rsidR="00000000" w:rsidRDefault="00D2518F"/>
    <w:p w:rsidR="00000000" w:rsidRDefault="00D2518F">
      <w:bookmarkStart w:id="1164" w:name="sub_2359"/>
      <w:r>
        <w:t>359. Счет предназначен для учета полученных и неоплаченных документов финансовым органом.</w:t>
      </w:r>
    </w:p>
    <w:p w:rsidR="00000000" w:rsidRDefault="00D2518F">
      <w:bookmarkStart w:id="1165" w:name="sub_2360"/>
      <w:bookmarkEnd w:id="1164"/>
      <w:r>
        <w:t xml:space="preserve">360. Аналитический учет по счету ведется в </w:t>
      </w:r>
      <w:hyperlink r:id="rId404" w:history="1">
        <w:r>
          <w:rPr>
            <w:rStyle w:val="a4"/>
          </w:rPr>
          <w:t>Карточке</w:t>
        </w:r>
      </w:hyperlink>
      <w:r>
        <w:t xml:space="preserve"> учета расчетных докумен</w:t>
      </w:r>
      <w:r>
        <w:t>тов, ожидающих исполнения в разрезе счетов бюджетов по каждому документу.</w:t>
      </w:r>
    </w:p>
    <w:bookmarkEnd w:id="1165"/>
    <w:p w:rsidR="00000000" w:rsidRDefault="00D2518F"/>
    <w:p w:rsidR="00000000" w:rsidRDefault="00D2518F">
      <w:pPr>
        <w:pStyle w:val="1"/>
      </w:pPr>
      <w:bookmarkStart w:id="1166" w:name="sub_15"/>
      <w:r>
        <w:t>Счет 15 "Расчетные документы, не оплаченные в срок из-за отсутствия средств на счете государственного (муниципального) учреждения"</w:t>
      </w:r>
    </w:p>
    <w:bookmarkEnd w:id="1166"/>
    <w:p w:rsidR="00000000" w:rsidRDefault="00D2518F"/>
    <w:p w:rsidR="00000000" w:rsidRDefault="00D2518F">
      <w:bookmarkStart w:id="1167" w:name="sub_2361"/>
      <w:r>
        <w:t>361. Счет предназначе</w:t>
      </w:r>
      <w:r>
        <w:t>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w:t>
      </w:r>
      <w:r>
        <w:t>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000000" w:rsidRDefault="00D2518F">
      <w:bookmarkStart w:id="1168" w:name="sub_2362"/>
      <w:bookmarkEnd w:id="1167"/>
      <w:r>
        <w:t xml:space="preserve">362. Аналитический учет по счету ведется в </w:t>
      </w:r>
      <w:hyperlink r:id="rId405" w:history="1">
        <w:r>
          <w:rPr>
            <w:rStyle w:val="a4"/>
          </w:rPr>
          <w:t>Карточке</w:t>
        </w:r>
      </w:hyperlink>
      <w:r>
        <w:t xml:space="preserve"> учета расчетных документов, ожидающих исполнения в разрезе счетов учреждения по каждому документу.</w:t>
      </w:r>
    </w:p>
    <w:bookmarkEnd w:id="1168"/>
    <w:p w:rsidR="00000000" w:rsidRDefault="00D2518F"/>
    <w:p w:rsidR="00000000" w:rsidRDefault="00D2518F">
      <w:pPr>
        <w:pStyle w:val="1"/>
      </w:pPr>
      <w:bookmarkStart w:id="1169" w:name="sub_16"/>
      <w:r>
        <w:t xml:space="preserve">Счет 16 "Переплаты пенсий и пособий вследствие неправильного применения законодательства о пенсиях и пособиях, </w:t>
      </w:r>
      <w:r>
        <w:t>счетных ошибок"</w:t>
      </w:r>
    </w:p>
    <w:bookmarkEnd w:id="1169"/>
    <w:p w:rsidR="00000000" w:rsidRDefault="00D2518F"/>
    <w:p w:rsidR="00000000" w:rsidRDefault="00D2518F">
      <w:bookmarkStart w:id="1170" w:name="sub_2363"/>
      <w:r>
        <w:t>363. Счет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w:t>
      </w:r>
      <w:r>
        <w:t>тствующих других документов.</w:t>
      </w:r>
    </w:p>
    <w:p w:rsidR="00000000" w:rsidRDefault="00D2518F">
      <w:bookmarkStart w:id="1171" w:name="sub_2364"/>
      <w:bookmarkEnd w:id="1170"/>
      <w:r>
        <w:t xml:space="preserve">364. Аналитический учет по счету ведется в </w:t>
      </w:r>
      <w:hyperlink r:id="rId406" w:history="1">
        <w:r>
          <w:rPr>
            <w:rStyle w:val="a4"/>
          </w:rPr>
          <w:t>Карточке</w:t>
        </w:r>
      </w:hyperlink>
      <w:r>
        <w:t xml:space="preserve"> учета средств и расчетов.</w:t>
      </w:r>
    </w:p>
    <w:bookmarkEnd w:id="1171"/>
    <w:p w:rsidR="00000000" w:rsidRDefault="00D2518F"/>
    <w:p w:rsidR="00000000" w:rsidRDefault="00D2518F">
      <w:pPr>
        <w:pStyle w:val="afa"/>
        <w:rPr>
          <w:color w:val="000000"/>
          <w:sz w:val="16"/>
          <w:szCs w:val="16"/>
        </w:rPr>
      </w:pPr>
      <w:bookmarkStart w:id="1172" w:name="sub_17"/>
      <w:r>
        <w:rPr>
          <w:color w:val="000000"/>
          <w:sz w:val="16"/>
          <w:szCs w:val="16"/>
        </w:rPr>
        <w:t>Информация об изменениях:</w:t>
      </w:r>
    </w:p>
    <w:bookmarkEnd w:id="1172"/>
    <w:p w:rsidR="00000000" w:rsidRDefault="00D2518F">
      <w:pPr>
        <w:pStyle w:val="afb"/>
      </w:pPr>
      <w:r>
        <w:fldChar w:fldCharType="begin"/>
      </w:r>
      <w:r>
        <w:instrText>HYPERLINK "http://ivo</w:instrText>
      </w:r>
      <w:r>
        <w:instrText>.garant.ru/document?id=71450852&amp;sub=5235"</w:instrText>
      </w:r>
      <w:r>
        <w:fldChar w:fldCharType="separate"/>
      </w:r>
      <w:r>
        <w:rPr>
          <w:rStyle w:val="a4"/>
        </w:rPr>
        <w:t>Приказом</w:t>
      </w:r>
      <w:r>
        <w:fldChar w:fldCharType="end"/>
      </w:r>
      <w:r>
        <w:t xml:space="preserve"> Минфина России от 16 ноября 2016 г. N 209н заголовок изложен в новой редакции</w:t>
      </w:r>
    </w:p>
    <w:p w:rsidR="00000000" w:rsidRDefault="00D2518F">
      <w:pPr>
        <w:pStyle w:val="afb"/>
      </w:pPr>
      <w:hyperlink r:id="rId407" w:history="1">
        <w:r>
          <w:rPr>
            <w:rStyle w:val="a4"/>
          </w:rPr>
          <w:t>См. текст заголовка в предыдущей редакции</w:t>
        </w:r>
      </w:hyperlink>
    </w:p>
    <w:p w:rsidR="00000000" w:rsidRDefault="00D2518F">
      <w:pPr>
        <w:pStyle w:val="1"/>
      </w:pPr>
      <w:r>
        <w:t>Счет 17 "Поступления</w:t>
      </w:r>
      <w:r>
        <w:t xml:space="preserve"> денежных средств"</w:t>
      </w:r>
    </w:p>
    <w:p w:rsidR="00000000" w:rsidRDefault="00D2518F"/>
    <w:p w:rsidR="00000000" w:rsidRDefault="00D2518F">
      <w:pPr>
        <w:pStyle w:val="afa"/>
        <w:rPr>
          <w:color w:val="000000"/>
          <w:sz w:val="16"/>
          <w:szCs w:val="16"/>
        </w:rPr>
      </w:pPr>
      <w:bookmarkStart w:id="1173" w:name="sub_2365"/>
      <w:r>
        <w:rPr>
          <w:color w:val="000000"/>
          <w:sz w:val="16"/>
          <w:szCs w:val="16"/>
        </w:rPr>
        <w:t>Информация об изменениях:</w:t>
      </w:r>
    </w:p>
    <w:bookmarkEnd w:id="1173"/>
    <w:p w:rsidR="00000000" w:rsidRDefault="00D2518F">
      <w:pPr>
        <w:pStyle w:val="afb"/>
      </w:pPr>
      <w:r>
        <w:fldChar w:fldCharType="begin"/>
      </w:r>
      <w:r>
        <w:instrText>HYPERLINK "http://ivo.garant.ru/document?id=71450852&amp;sub=5236"</w:instrText>
      </w:r>
      <w:r>
        <w:fldChar w:fldCharType="separate"/>
      </w:r>
      <w:r>
        <w:rPr>
          <w:rStyle w:val="a4"/>
        </w:rPr>
        <w:t>Приказом</w:t>
      </w:r>
      <w:r>
        <w:fldChar w:fldCharType="end"/>
      </w:r>
      <w:r>
        <w:t xml:space="preserve"> Минфина России от 16 ноября 2016 г. N 209н в пункт 365 внесены изменения</w:t>
      </w:r>
    </w:p>
    <w:p w:rsidR="00000000" w:rsidRDefault="00D2518F">
      <w:pPr>
        <w:pStyle w:val="afb"/>
      </w:pPr>
      <w:hyperlink r:id="rId408" w:history="1">
        <w:r>
          <w:rPr>
            <w:rStyle w:val="a4"/>
          </w:rPr>
          <w:t>См. текст пункта в предыдущей редакции</w:t>
        </w:r>
      </w:hyperlink>
    </w:p>
    <w:p w:rsidR="00000000" w:rsidRDefault="00D2518F">
      <w:r>
        <w:t xml:space="preserve">365. Счет открывается к счетам </w:t>
      </w:r>
      <w:hyperlink w:anchor="sub_20100" w:history="1">
        <w:r>
          <w:rPr>
            <w:rStyle w:val="a4"/>
          </w:rPr>
          <w:t>020100000</w:t>
        </w:r>
      </w:hyperlink>
      <w:r>
        <w:t xml:space="preserve"> "Денежные средства учреждения", </w:t>
      </w:r>
      <w:hyperlink w:anchor="sub_21003" w:history="1">
        <w:r>
          <w:rPr>
            <w:rStyle w:val="a4"/>
          </w:rPr>
          <w:t>021003000</w:t>
        </w:r>
      </w:hyperlink>
      <w:r>
        <w:t xml:space="preserve"> "Расчеты с фина</w:t>
      </w:r>
      <w:r>
        <w:t>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w:t>
      </w:r>
      <w:r>
        <w:t>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w:t>
      </w:r>
      <w:r>
        <w:t>ганом Федерального казначейства (финансовым органом), на счет операций с наличными денежными средствами, а также в кассу субъекта учета.</w:t>
      </w:r>
    </w:p>
    <w:p w:rsidR="00000000" w:rsidRDefault="00D2518F">
      <w:bookmarkStart w:id="1174" w:name="sub_236502"/>
      <w:r>
        <w:t>Кроме того, счет предназначен для учета учреждением, получателем бюджетных средств операций по поступлению на</w:t>
      </w:r>
      <w:r>
        <w:t xml:space="preserve">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w:t>
      </w:r>
      <w:r>
        <w:t>нансирования дефицита 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000000" w:rsidRDefault="00D2518F">
      <w:bookmarkStart w:id="1175" w:name="sub_23653"/>
      <w:bookmarkEnd w:id="1174"/>
      <w:r>
        <w:t>Операции по перечислению возвратов поступлений, учитываемых на соотв</w:t>
      </w:r>
      <w:r>
        <w:t>етствующих счетах аналитического учета счета 17 "Поступления денежных средств", отражаются со знаком "минус".</w:t>
      </w:r>
    </w:p>
    <w:bookmarkEnd w:id="1175"/>
    <w:p w:rsidR="00000000" w:rsidRDefault="00D2518F">
      <w:r>
        <w:t xml:space="preserve">Операция по уточнению невыясненных поступлений отражается по счету через уточнение видов поступлений (доходов (источников финансирования </w:t>
      </w:r>
      <w:r>
        <w:t>дефицита бюджета).</w:t>
      </w:r>
    </w:p>
    <w:p w:rsidR="00000000" w:rsidRDefault="00D2518F">
      <w:bookmarkStart w:id="1176" w:name="sub_236504"/>
      <w:r>
        <w:t>По завершении текущего финансового года показатели (остатки) счета на следующий финансовый год не переносятся.</w:t>
      </w:r>
    </w:p>
    <w:p w:rsidR="00000000" w:rsidRDefault="00D2518F">
      <w:pPr>
        <w:pStyle w:val="afa"/>
        <w:rPr>
          <w:color w:val="000000"/>
          <w:sz w:val="16"/>
          <w:szCs w:val="16"/>
        </w:rPr>
      </w:pPr>
      <w:bookmarkStart w:id="1177" w:name="sub_2366"/>
      <w:bookmarkEnd w:id="1176"/>
      <w:r>
        <w:rPr>
          <w:color w:val="000000"/>
          <w:sz w:val="16"/>
          <w:szCs w:val="16"/>
        </w:rPr>
        <w:t>Информация об изменениях:</w:t>
      </w:r>
    </w:p>
    <w:bookmarkEnd w:id="1177"/>
    <w:p w:rsidR="00000000" w:rsidRDefault="00D2518F">
      <w:pPr>
        <w:pStyle w:val="afb"/>
      </w:pPr>
      <w:r>
        <w:fldChar w:fldCharType="begin"/>
      </w:r>
      <w:r>
        <w:instrText>HYPERLINK "http://ivo.garant.ru/document?id=71450852&amp;sub=5237"</w:instrText>
      </w:r>
      <w:r>
        <w:fldChar w:fldCharType="separate"/>
      </w:r>
      <w:r>
        <w:rPr>
          <w:rStyle w:val="a4"/>
        </w:rPr>
        <w:t>Пр</w:t>
      </w:r>
      <w:r>
        <w:rPr>
          <w:rStyle w:val="a4"/>
        </w:rPr>
        <w:t>иказом</w:t>
      </w:r>
      <w:r>
        <w:fldChar w:fldCharType="end"/>
      </w:r>
      <w:r>
        <w:t xml:space="preserve"> Минфина России от 16 ноября 2016 г. N 209н пункт 366 изложен в новой редакции</w:t>
      </w:r>
    </w:p>
    <w:p w:rsidR="00000000" w:rsidRDefault="00D2518F">
      <w:pPr>
        <w:pStyle w:val="afb"/>
      </w:pPr>
      <w:hyperlink r:id="rId409" w:history="1">
        <w:r>
          <w:rPr>
            <w:rStyle w:val="a4"/>
          </w:rPr>
          <w:t>См. текст пункта в предыдущей редакции</w:t>
        </w:r>
      </w:hyperlink>
    </w:p>
    <w:p w:rsidR="00000000" w:rsidRDefault="00D2518F">
      <w:r>
        <w:t xml:space="preserve">366. Аналитический учет по счету ведется в </w:t>
      </w:r>
      <w:hyperlink r:id="rId410" w:history="1">
        <w:r>
          <w:rPr>
            <w:rStyle w:val="a4"/>
          </w:rPr>
          <w:t>Многографной карточке</w:t>
        </w:r>
      </w:hyperlink>
      <w:r>
        <w:t xml:space="preserve"> и (или) в </w:t>
      </w:r>
      <w:hyperlink r:id="rId411" w:history="1">
        <w:r>
          <w:rPr>
            <w:rStyle w:val="a4"/>
          </w:rPr>
          <w:t>Карточке</w:t>
        </w:r>
      </w:hyperlink>
      <w:r>
        <w:t xml:space="preserve">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000000" w:rsidRDefault="00D2518F"/>
    <w:p w:rsidR="00000000" w:rsidRDefault="00D2518F">
      <w:pPr>
        <w:pStyle w:val="afa"/>
        <w:rPr>
          <w:color w:val="000000"/>
          <w:sz w:val="16"/>
          <w:szCs w:val="16"/>
        </w:rPr>
      </w:pPr>
      <w:bookmarkStart w:id="1178" w:name="sub_18"/>
      <w:r>
        <w:rPr>
          <w:color w:val="000000"/>
          <w:sz w:val="16"/>
          <w:szCs w:val="16"/>
        </w:rPr>
        <w:t>Информация об изменениях:</w:t>
      </w:r>
    </w:p>
    <w:bookmarkEnd w:id="1178"/>
    <w:p w:rsidR="00000000" w:rsidRDefault="00D2518F">
      <w:pPr>
        <w:pStyle w:val="afb"/>
      </w:pPr>
      <w:r>
        <w:fldChar w:fldCharType="begin"/>
      </w:r>
      <w:r>
        <w:instrText>HY</w:instrText>
      </w:r>
      <w:r>
        <w:instrText>PERLINK "http://ivo.garant.ru/document?id=71450852&amp;sub=5237"</w:instrText>
      </w:r>
      <w:r>
        <w:fldChar w:fldCharType="separate"/>
      </w:r>
      <w:r>
        <w:rPr>
          <w:rStyle w:val="a4"/>
        </w:rPr>
        <w:t>Приказом</w:t>
      </w:r>
      <w:r>
        <w:fldChar w:fldCharType="end"/>
      </w:r>
      <w:r>
        <w:t xml:space="preserve"> Минфина России от 16 ноября 2016 г. N 209н заголовок изложен в новой редакции</w:t>
      </w:r>
    </w:p>
    <w:p w:rsidR="00000000" w:rsidRDefault="00D2518F">
      <w:pPr>
        <w:pStyle w:val="afb"/>
      </w:pPr>
      <w:hyperlink r:id="rId412" w:history="1">
        <w:r>
          <w:rPr>
            <w:rStyle w:val="a4"/>
          </w:rPr>
          <w:t>См. текст заголовка в предыдущей редакции</w:t>
        </w:r>
      </w:hyperlink>
    </w:p>
    <w:p w:rsidR="00000000" w:rsidRDefault="00D2518F">
      <w:pPr>
        <w:pStyle w:val="1"/>
      </w:pPr>
      <w:r>
        <w:t>С</w:t>
      </w:r>
      <w:r>
        <w:t>чет 18 "Выбытия денежных средств"</w:t>
      </w:r>
    </w:p>
    <w:p w:rsidR="00000000" w:rsidRDefault="00D2518F"/>
    <w:p w:rsidR="00000000" w:rsidRDefault="00D2518F">
      <w:pPr>
        <w:pStyle w:val="afa"/>
        <w:rPr>
          <w:color w:val="000000"/>
          <w:sz w:val="16"/>
          <w:szCs w:val="16"/>
        </w:rPr>
      </w:pPr>
      <w:bookmarkStart w:id="1179" w:name="sub_2367"/>
      <w:r>
        <w:rPr>
          <w:color w:val="000000"/>
          <w:sz w:val="16"/>
          <w:szCs w:val="16"/>
        </w:rPr>
        <w:t>Информация об изменениях:</w:t>
      </w:r>
    </w:p>
    <w:bookmarkEnd w:id="1179"/>
    <w:p w:rsidR="00000000" w:rsidRDefault="00D2518F">
      <w:pPr>
        <w:pStyle w:val="afb"/>
      </w:pPr>
      <w:r>
        <w:fldChar w:fldCharType="begin"/>
      </w:r>
      <w:r>
        <w:instrText>HYPERLINK "http://ivo.garant.ru/document?id=71450852&amp;sub=5237"</w:instrText>
      </w:r>
      <w:r>
        <w:fldChar w:fldCharType="separate"/>
      </w:r>
      <w:r>
        <w:rPr>
          <w:rStyle w:val="a4"/>
        </w:rPr>
        <w:t>Приказом</w:t>
      </w:r>
      <w:r>
        <w:fldChar w:fldCharType="end"/>
      </w:r>
      <w:r>
        <w:t xml:space="preserve"> Минфина России от 16 ноября 2016 г. N 209н пункт 367 изложен в новой редакции</w:t>
      </w:r>
    </w:p>
    <w:p w:rsidR="00000000" w:rsidRDefault="00D2518F">
      <w:pPr>
        <w:pStyle w:val="afb"/>
      </w:pPr>
      <w:hyperlink r:id="rId413" w:history="1">
        <w:r>
          <w:rPr>
            <w:rStyle w:val="a4"/>
          </w:rPr>
          <w:t>См. текст пункта в предыдущей редакции</w:t>
        </w:r>
      </w:hyperlink>
    </w:p>
    <w:p w:rsidR="00000000" w:rsidRDefault="00D2518F">
      <w:bookmarkStart w:id="1180" w:name="sub_236702"/>
      <w:r>
        <w:t xml:space="preserve">367. Счет открывается к счетам </w:t>
      </w:r>
      <w:hyperlink w:anchor="sub_20100" w:history="1">
        <w:r>
          <w:rPr>
            <w:rStyle w:val="a4"/>
          </w:rPr>
          <w:t>020100000</w:t>
        </w:r>
      </w:hyperlink>
      <w:r>
        <w:t xml:space="preserve"> "Денежные средства учреждения", </w:t>
      </w:r>
      <w:hyperlink w:anchor="sub_21003" w:history="1">
        <w:r>
          <w:rPr>
            <w:rStyle w:val="a4"/>
          </w:rPr>
          <w:t>021003000</w:t>
        </w:r>
      </w:hyperlink>
      <w:r>
        <w:t xml:space="preserve"> "Расчеты с финансовым органом по</w:t>
      </w:r>
      <w:r>
        <w:t xml:space="preserve">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sub_2365" w:history="1">
        <w:r>
          <w:rPr>
            <w:rStyle w:val="a4"/>
          </w:rPr>
          <w:t>пунктом 36</w:t>
        </w:r>
        <w:r>
          <w:rPr>
            <w:rStyle w:val="a4"/>
          </w:rPr>
          <w:t>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w:t>
      </w:r>
      <w:r>
        <w:t>ыми средствами, а также из кассы субъекта учета.</w:t>
      </w:r>
    </w:p>
    <w:p w:rsidR="00000000" w:rsidRDefault="00D2518F">
      <w:bookmarkStart w:id="1181" w:name="sub_30700118"/>
      <w:bookmarkEnd w:id="1180"/>
      <w: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w:t>
      </w:r>
      <w:r>
        <w:t xml:space="preserve"> счета 18 "Выбытия денежных средств", отражаются со знаком "минус".</w:t>
      </w:r>
    </w:p>
    <w:bookmarkEnd w:id="1181"/>
    <w:p w:rsidR="00000000" w:rsidRDefault="00D2518F">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000000" w:rsidRDefault="00D2518F">
      <w:pPr>
        <w:pStyle w:val="afa"/>
        <w:rPr>
          <w:color w:val="000000"/>
          <w:sz w:val="16"/>
          <w:szCs w:val="16"/>
        </w:rPr>
      </w:pPr>
      <w:bookmarkStart w:id="1182" w:name="sub_2368"/>
      <w:r>
        <w:rPr>
          <w:color w:val="000000"/>
          <w:sz w:val="16"/>
          <w:szCs w:val="16"/>
        </w:rPr>
        <w:t>Информация об изменениях:</w:t>
      </w:r>
    </w:p>
    <w:bookmarkEnd w:id="1182"/>
    <w:p w:rsidR="00000000" w:rsidRDefault="00D2518F">
      <w:pPr>
        <w:pStyle w:val="afb"/>
      </w:pPr>
      <w:r>
        <w:fldChar w:fldCharType="begin"/>
      </w:r>
      <w:r>
        <w:instrText>HYPERLINK "http://ivo.garant.ru/document?id=71450852&amp;sub=5237"</w:instrText>
      </w:r>
      <w:r>
        <w:fldChar w:fldCharType="separate"/>
      </w:r>
      <w:r>
        <w:rPr>
          <w:rStyle w:val="a4"/>
        </w:rPr>
        <w:t>Приказом</w:t>
      </w:r>
      <w:r>
        <w:fldChar w:fldCharType="end"/>
      </w:r>
      <w:r>
        <w:t xml:space="preserve"> Минфина России от 16 ноября 2016 г. N 209н пункт 368 изложен в новой редакции</w:t>
      </w:r>
    </w:p>
    <w:p w:rsidR="00000000" w:rsidRDefault="00D2518F">
      <w:pPr>
        <w:pStyle w:val="afb"/>
      </w:pPr>
      <w:hyperlink r:id="rId414" w:history="1">
        <w:r>
          <w:rPr>
            <w:rStyle w:val="a4"/>
          </w:rPr>
          <w:t>См. текст пункта в предыдущей ред</w:t>
        </w:r>
        <w:r>
          <w:rPr>
            <w:rStyle w:val="a4"/>
          </w:rPr>
          <w:t>акции</w:t>
        </w:r>
      </w:hyperlink>
    </w:p>
    <w:p w:rsidR="00000000" w:rsidRDefault="00D2518F">
      <w:r>
        <w:t xml:space="preserve">368. Аналитический учет по счету ведется в </w:t>
      </w:r>
      <w:hyperlink r:id="rId415" w:history="1">
        <w:r>
          <w:rPr>
            <w:rStyle w:val="a4"/>
          </w:rPr>
          <w:t>Многографной карточке</w:t>
        </w:r>
      </w:hyperlink>
      <w:r>
        <w:t xml:space="preserve"> и (или) в </w:t>
      </w:r>
      <w:hyperlink r:id="rId416" w:history="1">
        <w:r>
          <w:rPr>
            <w:rStyle w:val="a4"/>
          </w:rPr>
          <w:t>Карточке</w:t>
        </w:r>
      </w:hyperlink>
      <w:r>
        <w:t xml:space="preserve">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w:t>
      </w:r>
      <w:r>
        <w:t>втономных учреждений.</w:t>
      </w:r>
    </w:p>
    <w:p w:rsidR="00000000" w:rsidRDefault="00D2518F"/>
    <w:p w:rsidR="00000000" w:rsidRDefault="00D2518F">
      <w:pPr>
        <w:pStyle w:val="1"/>
      </w:pPr>
      <w:bookmarkStart w:id="1183" w:name="sub_19"/>
      <w:r>
        <w:t>Счет 19 "Невыясненные поступления бюджета прошлых лет"</w:t>
      </w:r>
    </w:p>
    <w:bookmarkEnd w:id="1183"/>
    <w:p w:rsidR="00000000" w:rsidRDefault="00D2518F"/>
    <w:p w:rsidR="00000000" w:rsidRDefault="00D2518F">
      <w:pPr>
        <w:pStyle w:val="afa"/>
        <w:rPr>
          <w:color w:val="000000"/>
          <w:sz w:val="16"/>
          <w:szCs w:val="16"/>
        </w:rPr>
      </w:pPr>
      <w:bookmarkStart w:id="1184" w:name="sub_2369"/>
      <w:r>
        <w:rPr>
          <w:color w:val="000000"/>
          <w:sz w:val="16"/>
          <w:szCs w:val="16"/>
        </w:rPr>
        <w:t>Информация об изменениях:</w:t>
      </w:r>
    </w:p>
    <w:bookmarkEnd w:id="1184"/>
    <w:p w:rsidR="00000000" w:rsidRDefault="00D2518F">
      <w:pPr>
        <w:pStyle w:val="afb"/>
      </w:pPr>
      <w:r>
        <w:fldChar w:fldCharType="begin"/>
      </w:r>
      <w:r>
        <w:instrText>HYPERLINK "http://ivo.garant.ru/document?id=71242418&amp;sub=1013"</w:instrText>
      </w:r>
      <w:r>
        <w:fldChar w:fldCharType="separate"/>
      </w:r>
      <w:r>
        <w:rPr>
          <w:rStyle w:val="a4"/>
        </w:rPr>
        <w:t>Приказом</w:t>
      </w:r>
      <w:r>
        <w:fldChar w:fldCharType="end"/>
      </w:r>
      <w:r>
        <w:t xml:space="preserve"> Минфина России от 1 марта 2016 г. N 16н в пункт 3</w:t>
      </w:r>
      <w:r>
        <w:t xml:space="preserve">69 внесены изменения, </w:t>
      </w:r>
      <w:hyperlink r:id="rId417" w:history="1">
        <w:r>
          <w:rPr>
            <w:rStyle w:val="a4"/>
          </w:rPr>
          <w:t>применяющиеся</w:t>
        </w:r>
      </w:hyperlink>
      <w:r>
        <w:t xml:space="preserve"> при формировании показателей объектов учета в 2016 г.</w:t>
      </w:r>
    </w:p>
    <w:p w:rsidR="00000000" w:rsidRDefault="00D2518F">
      <w:pPr>
        <w:pStyle w:val="afb"/>
      </w:pPr>
      <w:hyperlink w:anchor="sub_2369" w:history="1">
        <w:r>
          <w:rPr>
            <w:rStyle w:val="a4"/>
          </w:rPr>
          <w:t>См. текст пункта в предыдущей редакции</w:t>
        </w:r>
      </w:hyperlink>
    </w:p>
    <w:p w:rsidR="00000000" w:rsidRDefault="00D2518F">
      <w:r>
        <w:t>369. Счет предназначен для учета финанс</w:t>
      </w:r>
      <w:r>
        <w:t>овыми органами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000000" w:rsidRDefault="00D2518F">
      <w:pPr>
        <w:pStyle w:val="afa"/>
        <w:rPr>
          <w:color w:val="000000"/>
          <w:sz w:val="16"/>
          <w:szCs w:val="16"/>
        </w:rPr>
      </w:pPr>
      <w:r>
        <w:rPr>
          <w:color w:val="000000"/>
          <w:sz w:val="16"/>
          <w:szCs w:val="16"/>
        </w:rPr>
        <w:t>ГАРАНТ:</w:t>
      </w:r>
    </w:p>
    <w:p w:rsidR="00000000" w:rsidRDefault="00D2518F">
      <w:pPr>
        <w:pStyle w:val="afa"/>
      </w:pPr>
      <w:r>
        <w:t>Текст предыдущего абзаца при</w:t>
      </w:r>
      <w:r>
        <w:t xml:space="preserve">водится в соответствии с </w:t>
      </w:r>
      <w:hyperlink r:id="rId418" w:history="1">
        <w:r>
          <w:rPr>
            <w:rStyle w:val="a4"/>
          </w:rPr>
          <w:t>изменениями</w:t>
        </w:r>
      </w:hyperlink>
    </w:p>
    <w:p w:rsidR="00000000" w:rsidRDefault="00D2518F">
      <w:r>
        <w:t>Списание со счета показателей невыясненных поступлений осуществляется при их уточнении.</w:t>
      </w:r>
    </w:p>
    <w:p w:rsidR="00000000" w:rsidRDefault="00D2518F">
      <w:pPr>
        <w:pStyle w:val="afa"/>
        <w:rPr>
          <w:color w:val="000000"/>
          <w:sz w:val="16"/>
          <w:szCs w:val="16"/>
        </w:rPr>
      </w:pPr>
      <w:bookmarkStart w:id="1185" w:name="sub_2370"/>
      <w:r>
        <w:rPr>
          <w:color w:val="000000"/>
          <w:sz w:val="16"/>
          <w:szCs w:val="16"/>
        </w:rPr>
        <w:t>Информация об изменениях:</w:t>
      </w:r>
    </w:p>
    <w:bookmarkEnd w:id="1185"/>
    <w:p w:rsidR="00000000" w:rsidRDefault="00D2518F">
      <w:pPr>
        <w:pStyle w:val="afb"/>
      </w:pPr>
      <w:r>
        <w:fldChar w:fldCharType="begin"/>
      </w:r>
      <w:r>
        <w:instrText>HYPERLINK "http://ivo.gar</w:instrText>
      </w:r>
      <w:r>
        <w:instrText>ant.ru/document?id=71070900&amp;sub=100315"</w:instrText>
      </w:r>
      <w:r>
        <w:fldChar w:fldCharType="separate"/>
      </w:r>
      <w:r>
        <w:rPr>
          <w:rStyle w:val="a4"/>
        </w:rPr>
        <w:t>Приказом</w:t>
      </w:r>
      <w:r>
        <w:fldChar w:fldCharType="end"/>
      </w:r>
      <w:r>
        <w:t xml:space="preserve"> Минфина России от 6 августа 2015 г. N 124н пункт 370 изложен в новой редакции</w:t>
      </w:r>
    </w:p>
    <w:p w:rsidR="00000000" w:rsidRDefault="00D2518F">
      <w:pPr>
        <w:pStyle w:val="afb"/>
      </w:pPr>
      <w:hyperlink r:id="rId419" w:history="1">
        <w:r>
          <w:rPr>
            <w:rStyle w:val="a4"/>
          </w:rPr>
          <w:t>См. текст пункта в предыдущей редакции</w:t>
        </w:r>
      </w:hyperlink>
    </w:p>
    <w:p w:rsidR="00000000" w:rsidRDefault="00D2518F">
      <w:r>
        <w:t>370. Аналитический учет</w:t>
      </w:r>
      <w:r>
        <w:t xml:space="preserve">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000000" w:rsidRDefault="00D2518F"/>
    <w:p w:rsidR="00000000" w:rsidRDefault="00D2518F">
      <w:pPr>
        <w:pStyle w:val="afa"/>
        <w:rPr>
          <w:color w:val="000000"/>
          <w:sz w:val="16"/>
          <w:szCs w:val="16"/>
        </w:rPr>
      </w:pPr>
      <w:bookmarkStart w:id="1186" w:name="sub_20"/>
      <w:r>
        <w:rPr>
          <w:color w:val="000000"/>
          <w:sz w:val="16"/>
          <w:szCs w:val="16"/>
        </w:rPr>
        <w:t>Информация об изменениях:</w:t>
      </w:r>
    </w:p>
    <w:bookmarkEnd w:id="1186"/>
    <w:p w:rsidR="00000000" w:rsidRDefault="00D2518F">
      <w:pPr>
        <w:pStyle w:val="afb"/>
      </w:pPr>
      <w:r>
        <w:fldChar w:fldCharType="begin"/>
      </w:r>
      <w:r>
        <w:instrText>HYPERLINK "http://ivo.garant.ru/document?id=70143014&amp;sub=40"</w:instrText>
      </w:r>
      <w:r>
        <w:fldChar w:fldCharType="separate"/>
      </w:r>
      <w:r>
        <w:rPr>
          <w:rStyle w:val="a4"/>
        </w:rPr>
        <w:t>Приказом</w:t>
      </w:r>
      <w:r>
        <w:fldChar w:fldCharType="end"/>
      </w:r>
      <w:r>
        <w:t xml:space="preserve"> Минфина РФ от 12 октября 2012 г. N 134н в наименование Счета 20 внесены изменения, </w:t>
      </w:r>
      <w:hyperlink r:id="rId420" w:history="1">
        <w:r>
          <w:rPr>
            <w:rStyle w:val="a4"/>
          </w:rPr>
          <w:t>вступающие в силу</w:t>
        </w:r>
      </w:hyperlink>
      <w:r>
        <w:t xml:space="preserve"> с 1 января 2013 г.</w:t>
      </w:r>
    </w:p>
    <w:p w:rsidR="00000000" w:rsidRDefault="00D2518F">
      <w:pPr>
        <w:pStyle w:val="afb"/>
      </w:pPr>
      <w:hyperlink r:id="rId421" w:history="1">
        <w:r>
          <w:rPr>
            <w:rStyle w:val="a4"/>
          </w:rPr>
          <w:t>См. текст наименования в предыдущей редакции</w:t>
        </w:r>
      </w:hyperlink>
    </w:p>
    <w:p w:rsidR="00000000" w:rsidRDefault="00D2518F">
      <w:pPr>
        <w:pStyle w:val="1"/>
      </w:pPr>
      <w:r>
        <w:t>Счет 20 "Задолженность, невостребованная кредиторами"</w:t>
      </w:r>
    </w:p>
    <w:p w:rsidR="00000000" w:rsidRDefault="00D2518F"/>
    <w:p w:rsidR="00000000" w:rsidRDefault="00D2518F">
      <w:pPr>
        <w:pStyle w:val="afa"/>
        <w:rPr>
          <w:color w:val="000000"/>
          <w:sz w:val="16"/>
          <w:szCs w:val="16"/>
        </w:rPr>
      </w:pPr>
      <w:bookmarkStart w:id="1187" w:name="sub_2371"/>
      <w:r>
        <w:rPr>
          <w:color w:val="000000"/>
          <w:sz w:val="16"/>
          <w:szCs w:val="16"/>
        </w:rPr>
        <w:t>Информация об изменениях:</w:t>
      </w:r>
    </w:p>
    <w:bookmarkEnd w:id="1187"/>
    <w:p w:rsidR="00000000" w:rsidRDefault="00D2518F">
      <w:pPr>
        <w:pStyle w:val="afb"/>
      </w:pPr>
      <w:r>
        <w:fldChar w:fldCharType="begin"/>
      </w:r>
      <w:r>
        <w:instrText>HYPERLINK "http://ivo.garant.ru/document?id=70632688</w:instrText>
      </w:r>
      <w:r>
        <w:instrText>&amp;sub=189"</w:instrText>
      </w:r>
      <w:r>
        <w:fldChar w:fldCharType="separate"/>
      </w:r>
      <w:r>
        <w:rPr>
          <w:rStyle w:val="a4"/>
        </w:rPr>
        <w:t>Приказом</w:t>
      </w:r>
      <w:r>
        <w:fldChar w:fldCharType="end"/>
      </w:r>
      <w:r>
        <w:t xml:space="preserve"> Минфина России от 29 августа 2014 г. N 89н в пункт 371 внесены изменения</w:t>
      </w:r>
    </w:p>
    <w:p w:rsidR="00000000" w:rsidRDefault="00D2518F">
      <w:pPr>
        <w:pStyle w:val="afb"/>
      </w:pPr>
      <w:hyperlink r:id="rId422" w:history="1">
        <w:r>
          <w:rPr>
            <w:rStyle w:val="a4"/>
          </w:rPr>
          <w:t>См. текст пункта в предыдущей редакции</w:t>
        </w:r>
      </w:hyperlink>
    </w:p>
    <w:p w:rsidR="00000000" w:rsidRDefault="00D2518F">
      <w:r>
        <w:t>371. Счет предназначен для учета сумм непредъявленных кред</w:t>
      </w:r>
      <w:r>
        <w:t>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000000" w:rsidRDefault="00D2518F">
      <w:bookmarkStart w:id="1188" w:name="sub_237102"/>
      <w:r>
        <w:t>Задолженность</w:t>
      </w:r>
      <w:r>
        <w:t xml:space="preserve"> учреждения, невостребованная кредитором, принимается к забалансовому учету для наблюдения в течение срока </w:t>
      </w:r>
      <w:hyperlink r:id="rId423" w:history="1">
        <w:r>
          <w:rPr>
            <w:rStyle w:val="a4"/>
          </w:rPr>
          <w:t>исковой давности</w:t>
        </w:r>
      </w:hyperlink>
      <w:r>
        <w:t xml:space="preserve"> в сумме задолженности, списанной с балансового учета.</w:t>
      </w:r>
    </w:p>
    <w:p w:rsidR="00000000" w:rsidRDefault="00D2518F">
      <w:bookmarkStart w:id="1189" w:name="sub_237103"/>
      <w:bookmarkEnd w:id="1188"/>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w:t>
      </w:r>
      <w:r>
        <w:t xml:space="preserve">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w:t>
      </w:r>
      <w:hyperlink r:id="rId424" w:history="1">
        <w:r>
          <w:rPr>
            <w:rStyle w:val="a4"/>
          </w:rPr>
          <w:t>бюджетным законодательством</w:t>
        </w:r>
      </w:hyperlink>
      <w:r>
        <w:t>, акт</w:t>
      </w:r>
      <w:r>
        <w:t>ом учреждения в рамках формирования учетной политики.</w:t>
      </w:r>
    </w:p>
    <w:p w:rsidR="00000000" w:rsidRDefault="00D2518F">
      <w:bookmarkStart w:id="1190" w:name="sub_237104"/>
      <w:bookmarkEnd w:id="1189"/>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w:t>
      </w:r>
      <w:r>
        <w:t>дения, не 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000000" w:rsidRDefault="00D2518F">
      <w:bookmarkStart w:id="1191" w:name="sub_2372"/>
      <w:bookmarkEnd w:id="1190"/>
      <w:r>
        <w:t>372. Аналити</w:t>
      </w:r>
      <w:r>
        <w:t>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w:t>
      </w:r>
      <w:r>
        <w:t>а и задолженности в целях регистрации принятого денежного обязательства (требования кредитора) и его оплаты.</w:t>
      </w:r>
    </w:p>
    <w:bookmarkEnd w:id="1191"/>
    <w:p w:rsidR="00000000" w:rsidRDefault="00D2518F"/>
    <w:p w:rsidR="00000000" w:rsidRDefault="00D2518F">
      <w:pPr>
        <w:pStyle w:val="1"/>
      </w:pPr>
      <w:bookmarkStart w:id="1192" w:name="sub_21"/>
      <w:r>
        <w:t>Счет 21 "Основные средства стоимостью до 3000 рублей включительно в эксплуатации"</w:t>
      </w:r>
    </w:p>
    <w:bookmarkEnd w:id="1192"/>
    <w:p w:rsidR="00000000" w:rsidRDefault="00D2518F"/>
    <w:p w:rsidR="00000000" w:rsidRDefault="00D2518F">
      <w:pPr>
        <w:pStyle w:val="afa"/>
        <w:rPr>
          <w:color w:val="000000"/>
          <w:sz w:val="16"/>
          <w:szCs w:val="16"/>
        </w:rPr>
      </w:pPr>
      <w:bookmarkStart w:id="1193" w:name="sub_2373"/>
      <w:r>
        <w:rPr>
          <w:color w:val="000000"/>
          <w:sz w:val="16"/>
          <w:szCs w:val="16"/>
        </w:rPr>
        <w:t>Информация об изменениях:</w:t>
      </w:r>
    </w:p>
    <w:bookmarkEnd w:id="1193"/>
    <w:p w:rsidR="00000000" w:rsidRDefault="00D2518F">
      <w:pPr>
        <w:pStyle w:val="afb"/>
      </w:pPr>
      <w:r>
        <w:fldChar w:fldCharType="begin"/>
      </w:r>
      <w:r>
        <w:instrText>H</w:instrText>
      </w:r>
      <w:r>
        <w:instrText>YPERLINK "http://ivo.garant.ru/document?id=70632688&amp;sub=192"</w:instrText>
      </w:r>
      <w:r>
        <w:fldChar w:fldCharType="separate"/>
      </w:r>
      <w:r>
        <w:rPr>
          <w:rStyle w:val="a4"/>
        </w:rPr>
        <w:t>Приказом</w:t>
      </w:r>
      <w:r>
        <w:fldChar w:fldCharType="end"/>
      </w:r>
      <w:r>
        <w:t xml:space="preserve"> Минфина России от 29 августа 2014 г. N 89н в пункт 373 внесены изменения</w:t>
      </w:r>
    </w:p>
    <w:p w:rsidR="00000000" w:rsidRDefault="00D2518F">
      <w:pPr>
        <w:pStyle w:val="afb"/>
      </w:pPr>
      <w:hyperlink r:id="rId425" w:history="1">
        <w:r>
          <w:rPr>
            <w:rStyle w:val="a4"/>
          </w:rPr>
          <w:t>См. текст пункта в предыдущей редакции</w:t>
        </w:r>
      </w:hyperlink>
    </w:p>
    <w:p w:rsidR="00000000" w:rsidRDefault="00D2518F">
      <w:r>
        <w:t>373. Сч</w:t>
      </w:r>
      <w:r>
        <w:t>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и объектов недвижимого имущества в целях обеспечения надлежащего контроля за их дв</w:t>
      </w:r>
      <w:r>
        <w:t>ижением.</w:t>
      </w:r>
    </w:p>
    <w:p w:rsidR="00000000" w:rsidRDefault="00D2518F">
      <w:bookmarkStart w:id="1194" w:name="sub_237301"/>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w:t>
      </w:r>
      <w:r>
        <w:t>мирования учетной политики иного порядка - по балансовой стоимости введенного в эксплуатацию объекта.</w:t>
      </w:r>
    </w:p>
    <w:bookmarkEnd w:id="1194"/>
    <w:p w:rsidR="00000000" w:rsidRDefault="00D2518F">
      <w:r>
        <w:t>Внутреннее перемещение объектов основных средств в учреждении отражается по забалансовому счету на основании оправдательных первичных документов</w:t>
      </w:r>
      <w:r>
        <w:t xml:space="preserve"> путем изменения материально ответственного лица и (или) места хранения.</w:t>
      </w:r>
    </w:p>
    <w:p w:rsidR="00000000" w:rsidRDefault="00D2518F">
      <w:bookmarkStart w:id="1195" w:name="sub_23734"/>
      <w:r>
        <w:t>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w:t>
      </w:r>
      <w:r>
        <w:t>ому счету путем изменения материально ответственного лица с одновременным отражением переданного объекта на соответствующем забалансовом счете "Имущество, переданное в возмездное пользование (аренду)" либо "Имущество, переданное в безвозмездное пользование</w:t>
      </w:r>
      <w:r>
        <w:t>".</w:t>
      </w:r>
    </w:p>
    <w:p w:rsidR="00000000" w:rsidRDefault="00D2518F">
      <w:bookmarkStart w:id="1196" w:name="sub_237305"/>
      <w:bookmarkEnd w:id="1195"/>
      <w: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w:t>
      </w:r>
      <w:r>
        <w:t>сании) по стоимости, по которой объекты были ранее приняты к забалансовому учету.</w:t>
      </w:r>
    </w:p>
    <w:p w:rsidR="00000000" w:rsidRDefault="00D2518F">
      <w:bookmarkStart w:id="1197" w:name="sub_2374"/>
      <w:bookmarkEnd w:id="1196"/>
      <w:r>
        <w:t xml:space="preserve">374. Аналитический учет по счету ведется в </w:t>
      </w:r>
      <w:hyperlink r:id="rId426" w:history="1">
        <w:r>
          <w:rPr>
            <w:rStyle w:val="a4"/>
          </w:rPr>
          <w:t>Карточке</w:t>
        </w:r>
      </w:hyperlink>
      <w:r>
        <w:t xml:space="preserve"> количественно-суммового учета материаль</w:t>
      </w:r>
      <w:r>
        <w:t>ных ценностей в порядке, установленном учреждением в рамках формирования учетной политики.</w:t>
      </w:r>
    </w:p>
    <w:bookmarkEnd w:id="1197"/>
    <w:p w:rsidR="00000000" w:rsidRDefault="00D2518F"/>
    <w:p w:rsidR="00000000" w:rsidRDefault="00D2518F">
      <w:pPr>
        <w:pStyle w:val="1"/>
      </w:pPr>
      <w:bookmarkStart w:id="1198" w:name="sub_22"/>
      <w:r>
        <w:t>Счет 22 "Материальные ценности, полученные по централизованному снабжению"</w:t>
      </w:r>
    </w:p>
    <w:bookmarkEnd w:id="1198"/>
    <w:p w:rsidR="00000000" w:rsidRDefault="00D2518F"/>
    <w:p w:rsidR="00000000" w:rsidRDefault="00D2518F">
      <w:pPr>
        <w:pStyle w:val="afa"/>
        <w:rPr>
          <w:color w:val="000000"/>
          <w:sz w:val="16"/>
          <w:szCs w:val="16"/>
        </w:rPr>
      </w:pPr>
      <w:bookmarkStart w:id="1199" w:name="sub_2375"/>
      <w:r>
        <w:rPr>
          <w:color w:val="000000"/>
          <w:sz w:val="16"/>
          <w:szCs w:val="16"/>
        </w:rPr>
        <w:t>Информация об изменениях:</w:t>
      </w:r>
    </w:p>
    <w:bookmarkEnd w:id="1199"/>
    <w:p w:rsidR="00000000" w:rsidRDefault="00D2518F">
      <w:pPr>
        <w:pStyle w:val="afb"/>
      </w:pPr>
      <w:r>
        <w:fldChar w:fldCharType="begin"/>
      </w:r>
      <w:r>
        <w:instrText>HYPERLINK "http://ivo.gara</w:instrText>
      </w:r>
      <w:r>
        <w:instrText>nt.ru/document?id=71450852&amp;sub=5238"</w:instrText>
      </w:r>
      <w:r>
        <w:fldChar w:fldCharType="separate"/>
      </w:r>
      <w:r>
        <w:rPr>
          <w:rStyle w:val="a4"/>
        </w:rPr>
        <w:t>Приказом</w:t>
      </w:r>
      <w:r>
        <w:fldChar w:fldCharType="end"/>
      </w:r>
      <w:r>
        <w:t xml:space="preserve"> Минфина России от 16 ноября 2016 г. N 209н пункт 375 изложен в новой редакции</w:t>
      </w:r>
    </w:p>
    <w:p w:rsidR="00000000" w:rsidRDefault="00D2518F">
      <w:pPr>
        <w:pStyle w:val="afb"/>
      </w:pPr>
      <w:hyperlink r:id="rId427" w:history="1">
        <w:r>
          <w:rPr>
            <w:rStyle w:val="a4"/>
          </w:rPr>
          <w:t>См. текст пункта в предыдущей редакции</w:t>
        </w:r>
      </w:hyperlink>
    </w:p>
    <w:p w:rsidR="00000000" w:rsidRDefault="00D2518F">
      <w:r>
        <w:t>375. Счет предназначен для</w:t>
      </w:r>
      <w:r>
        <w:t xml:space="preserve"> учета учреждением (грузополучателем) полученных от поставщика материальных ценностей до момента получения грузополучателем Извещения (</w:t>
      </w:r>
      <w:hyperlink r:id="rId428" w:history="1">
        <w:r>
          <w:rPr>
            <w:rStyle w:val="a4"/>
          </w:rPr>
          <w:t>ф. 0504805</w:t>
        </w:r>
      </w:hyperlink>
      <w:r>
        <w:t>) (подтверждения заказчиком централизованной з</w:t>
      </w:r>
      <w:r>
        <w:t>акупки исполнения поставки по централизованному снабжению, в том числе на основании оформленного грузополучателем Извещения (ф. 0504805) и копий документов поставщика на отправленные ценности в адрес грузополучателя, при этом пользование имуществом до полу</w:t>
      </w:r>
      <w:r>
        <w:t>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w:t>
      </w:r>
      <w:r>
        <w:t>дразделением (филиалом) бюджетного учреждения (автономного учреждения) - при наличии разрешения учреждения, его создавшим.</w:t>
      </w:r>
    </w:p>
    <w:p w:rsidR="00000000" w:rsidRDefault="00D2518F">
      <w:bookmarkStart w:id="1200" w:name="sub_2376"/>
      <w:r>
        <w:t>376. Аналитический учет по счету ведется в порядке, установленном учреждением в рамках формирования учетной политики.</w:t>
      </w:r>
    </w:p>
    <w:bookmarkEnd w:id="1200"/>
    <w:p w:rsidR="00000000" w:rsidRDefault="00D2518F"/>
    <w:p w:rsidR="00000000" w:rsidRDefault="00D2518F">
      <w:pPr>
        <w:pStyle w:val="1"/>
      </w:pPr>
      <w:bookmarkStart w:id="1201" w:name="sub_23"/>
      <w:r>
        <w:t>Счет 23 "Периодические издания для пользования"</w:t>
      </w:r>
    </w:p>
    <w:bookmarkEnd w:id="1201"/>
    <w:p w:rsidR="00000000" w:rsidRDefault="00D2518F"/>
    <w:p w:rsidR="00000000" w:rsidRDefault="00D2518F">
      <w:bookmarkStart w:id="1202" w:name="sub_2377"/>
      <w:r>
        <w:t>377. Счет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w:t>
      </w:r>
      <w:r>
        <w:t>вной оценке: один объект (номер журнала, годовой комплект газеты), один рубль.</w:t>
      </w:r>
    </w:p>
    <w:bookmarkEnd w:id="1202"/>
    <w:p w:rsidR="00000000" w:rsidRDefault="00D2518F">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w:t>
      </w:r>
      <w:r>
        <w:t>ументом (Актом приема-передачи, Актом на списании, иным актом).</w:t>
      </w:r>
    </w:p>
    <w:p w:rsidR="00000000" w:rsidRDefault="00D2518F">
      <w:bookmarkStart w:id="1203" w:name="sub_2378"/>
      <w:r>
        <w:t xml:space="preserve">378. Аналитический учет по счету ведется по объектам учета в </w:t>
      </w:r>
      <w:hyperlink r:id="rId429" w:history="1">
        <w:r>
          <w:rPr>
            <w:rStyle w:val="a4"/>
          </w:rPr>
          <w:t>Карточке</w:t>
        </w:r>
      </w:hyperlink>
      <w:r>
        <w:t xml:space="preserve"> количественно-суммового учета материальных ценнос</w:t>
      </w:r>
      <w:r>
        <w:t>тей.</w:t>
      </w:r>
    </w:p>
    <w:bookmarkEnd w:id="1203"/>
    <w:p w:rsidR="00000000" w:rsidRDefault="00D2518F"/>
    <w:p w:rsidR="00000000" w:rsidRDefault="00D2518F">
      <w:pPr>
        <w:pStyle w:val="1"/>
      </w:pPr>
      <w:bookmarkStart w:id="1204" w:name="sub_24"/>
      <w:r>
        <w:t>Счет 24 "Имущество, переданное в доверительное управление"</w:t>
      </w:r>
    </w:p>
    <w:bookmarkEnd w:id="1204"/>
    <w:p w:rsidR="00000000" w:rsidRDefault="00D2518F"/>
    <w:p w:rsidR="00000000" w:rsidRDefault="00D2518F">
      <w:bookmarkStart w:id="1205" w:name="sub_2379"/>
      <w:r>
        <w:t>379. Счет предназначен для учета имущества, переданного учреждением в доверительное управление, в целях обеспечения надлежащего контроля за их движением.</w:t>
      </w:r>
    </w:p>
    <w:p w:rsidR="00000000" w:rsidRDefault="00D2518F">
      <w:bookmarkStart w:id="1206" w:name="sub_23812"/>
      <w:bookmarkEnd w:id="1205"/>
      <w:r>
        <w:t>Принятие к учету объектов имущества осуществляется на основании акта приема-передачи имущества по стоимости, указанной в акте.</w:t>
      </w:r>
    </w:p>
    <w:bookmarkEnd w:id="1206"/>
    <w:p w:rsidR="00000000" w:rsidRDefault="00D2518F">
      <w:r>
        <w:t>Выбытие объектов имущества с забалансового учета производится на основании Акта по стоимости, по которой объект</w:t>
      </w:r>
      <w:r>
        <w:t>ы были ранее приняты к забалансовому учету.</w:t>
      </w:r>
    </w:p>
    <w:p w:rsidR="00000000" w:rsidRDefault="00D2518F">
      <w:bookmarkStart w:id="1207" w:name="sub_2380"/>
      <w:r>
        <w:t xml:space="preserve">380. Аналитический учет по счету ведется в </w:t>
      </w:r>
      <w:hyperlink r:id="rId430" w:history="1">
        <w:r>
          <w:rPr>
            <w:rStyle w:val="a4"/>
          </w:rPr>
          <w:t>Карточке</w:t>
        </w:r>
      </w:hyperlink>
      <w:r>
        <w:t xml:space="preserve"> количественно-суммового учета материальных ценностей в разрезе управляющих имуществом, </w:t>
      </w:r>
      <w:r>
        <w:t xml:space="preserve">мест их нахождения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количества и стоимости.</w:t>
      </w:r>
    </w:p>
    <w:bookmarkEnd w:id="1207"/>
    <w:p w:rsidR="00000000" w:rsidRDefault="00D2518F"/>
    <w:p w:rsidR="00000000" w:rsidRDefault="00D2518F">
      <w:pPr>
        <w:pStyle w:val="1"/>
      </w:pPr>
      <w:bookmarkStart w:id="1208" w:name="sub_25"/>
      <w:r>
        <w:t>Счет 25 "Имущество, переданное в возмездное пользование (аренду)"</w:t>
      </w:r>
    </w:p>
    <w:bookmarkEnd w:id="1208"/>
    <w:p w:rsidR="00000000" w:rsidRDefault="00D2518F"/>
    <w:p w:rsidR="00000000" w:rsidRDefault="00D2518F">
      <w:pPr>
        <w:pStyle w:val="afa"/>
        <w:rPr>
          <w:color w:val="000000"/>
          <w:sz w:val="16"/>
          <w:szCs w:val="16"/>
        </w:rPr>
      </w:pPr>
      <w:bookmarkStart w:id="1209" w:name="sub_2381"/>
      <w:r>
        <w:rPr>
          <w:color w:val="000000"/>
          <w:sz w:val="16"/>
          <w:szCs w:val="16"/>
        </w:rPr>
        <w:t>Информация об изменениях:</w:t>
      </w:r>
    </w:p>
    <w:bookmarkEnd w:id="1209"/>
    <w:p w:rsidR="00000000" w:rsidRDefault="00D2518F">
      <w:pPr>
        <w:pStyle w:val="afb"/>
      </w:pPr>
      <w:r>
        <w:fldChar w:fldCharType="begin"/>
      </w:r>
      <w:r>
        <w:instrText>HYPERLINK "http://ivo.garant.ru/document?id=70632688&amp;sub=193"</w:instrText>
      </w:r>
      <w:r>
        <w:fldChar w:fldCharType="separate"/>
      </w:r>
      <w:r>
        <w:rPr>
          <w:rStyle w:val="a4"/>
        </w:rPr>
        <w:t>Приказом</w:t>
      </w:r>
      <w:r>
        <w:fldChar w:fldCharType="end"/>
      </w:r>
      <w:r>
        <w:t xml:space="preserve"> Минфина России от 29 августа 2014 г. N 89н в пункт 381 внесены изменения</w:t>
      </w:r>
    </w:p>
    <w:p w:rsidR="00000000" w:rsidRDefault="00D2518F">
      <w:pPr>
        <w:pStyle w:val="afb"/>
      </w:pPr>
      <w:hyperlink r:id="rId431" w:history="1">
        <w:r>
          <w:rPr>
            <w:rStyle w:val="a4"/>
          </w:rPr>
          <w:t>См. текст пунк</w:t>
        </w:r>
        <w:r>
          <w:rPr>
            <w:rStyle w:val="a4"/>
          </w:rPr>
          <w:t>та в предыдущей редакции</w:t>
        </w:r>
      </w:hyperlink>
    </w:p>
    <w:p w:rsidR="00000000" w:rsidRDefault="00D2518F">
      <w:r>
        <w:t>381. Счет предназначен для учета имущества, переданного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w:t>
      </w:r>
      <w:r>
        <w:t>), в целях обеспечения надлежащего контроля за его сохранностью, целевым использованием и движением.</w:t>
      </w:r>
    </w:p>
    <w:p w:rsidR="00000000" w:rsidRDefault="00D2518F">
      <w:bookmarkStart w:id="1210" w:name="sub_23822"/>
      <w:r>
        <w:t>Принятие к учету объектов имущества осуществляется на основании первичного учетного документа (Акта приема-передачи) по стоимости, указанной в Акт</w:t>
      </w:r>
      <w:r>
        <w:t>е.</w:t>
      </w:r>
    </w:p>
    <w:p w:rsidR="00000000" w:rsidRDefault="00D2518F">
      <w:bookmarkStart w:id="1211" w:name="sub_23813"/>
      <w:bookmarkEnd w:id="1210"/>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000000" w:rsidRDefault="00D2518F">
      <w:bookmarkStart w:id="1212" w:name="sub_2382"/>
      <w:bookmarkEnd w:id="1211"/>
      <w:r>
        <w:t xml:space="preserve">382. Аналитический учет по счету ведется в </w:t>
      </w:r>
      <w:hyperlink r:id="rId432" w:history="1">
        <w:r>
          <w:rPr>
            <w:rStyle w:val="a4"/>
          </w:rPr>
          <w:t>Карточке</w:t>
        </w:r>
      </w:hyperlink>
      <w:r>
        <w:t xml:space="preserve">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sub_2037" w:history="1">
        <w:r>
          <w:rPr>
            <w:rStyle w:val="a4"/>
          </w:rPr>
          <w:t>пу</w:t>
        </w:r>
        <w:r>
          <w:rPr>
            <w:rStyle w:val="a4"/>
          </w:rPr>
          <w:t>нктом 37</w:t>
        </w:r>
      </w:hyperlink>
      <w:r>
        <w:t xml:space="preserve"> настоящей Инструкции, его количеству и стоимости.</w:t>
      </w:r>
    </w:p>
    <w:bookmarkEnd w:id="1212"/>
    <w:p w:rsidR="00000000" w:rsidRDefault="00D2518F"/>
    <w:p w:rsidR="00000000" w:rsidRDefault="00D2518F">
      <w:pPr>
        <w:pStyle w:val="1"/>
      </w:pPr>
      <w:bookmarkStart w:id="1213" w:name="sub_26"/>
      <w:r>
        <w:t>Счет 26 "Имущество, переданное в безвозмездное пользование"</w:t>
      </w:r>
    </w:p>
    <w:bookmarkEnd w:id="1213"/>
    <w:p w:rsidR="00000000" w:rsidRDefault="00D2518F"/>
    <w:p w:rsidR="00000000" w:rsidRDefault="00D2518F">
      <w:pPr>
        <w:pStyle w:val="afa"/>
        <w:rPr>
          <w:color w:val="000000"/>
          <w:sz w:val="16"/>
          <w:szCs w:val="16"/>
        </w:rPr>
      </w:pPr>
      <w:bookmarkStart w:id="1214" w:name="sub_2383"/>
      <w:r>
        <w:rPr>
          <w:color w:val="000000"/>
          <w:sz w:val="16"/>
          <w:szCs w:val="16"/>
        </w:rPr>
        <w:t>Информация об изменениях:</w:t>
      </w:r>
    </w:p>
    <w:bookmarkEnd w:id="1214"/>
    <w:p w:rsidR="00000000" w:rsidRDefault="00D2518F">
      <w:pPr>
        <w:pStyle w:val="afb"/>
      </w:pPr>
      <w:r>
        <w:fldChar w:fldCharType="begin"/>
      </w:r>
      <w:r>
        <w:instrText>HYPERLINK "http://ivo.garant.ru/document?id=70632688&amp;sub=193"</w:instrText>
      </w:r>
      <w:r>
        <w:fldChar w:fldCharType="separate"/>
      </w:r>
      <w:r>
        <w:rPr>
          <w:rStyle w:val="a4"/>
        </w:rPr>
        <w:t>Приказом</w:t>
      </w:r>
      <w:r>
        <w:fldChar w:fldCharType="end"/>
      </w:r>
      <w:r>
        <w:t xml:space="preserve"> Минфина России от 29 августа 2014 г. N 89н в пункт 383 внесены изменения</w:t>
      </w:r>
    </w:p>
    <w:p w:rsidR="00000000" w:rsidRDefault="00D2518F">
      <w:pPr>
        <w:pStyle w:val="afb"/>
      </w:pPr>
      <w:hyperlink r:id="rId433" w:history="1">
        <w:r>
          <w:rPr>
            <w:rStyle w:val="a4"/>
          </w:rPr>
          <w:t>См. текст пункта в предыдущей редакции</w:t>
        </w:r>
      </w:hyperlink>
    </w:p>
    <w:p w:rsidR="00000000" w:rsidRDefault="00D2518F">
      <w:r>
        <w:t>383. Счет предназначен для учета имущества, переданного учреждением (органом</w:t>
      </w:r>
      <w:r>
        <w:t xml:space="preserve"> исполнительной власти, осуществляющим полномочия собственника государственного (муниципального) имущества) в безвозмездное пользование, в целях обеспечения надлежащего контроля за его сохранностью, целевым использованием и движением.</w:t>
      </w:r>
    </w:p>
    <w:p w:rsidR="00000000" w:rsidRDefault="00D2518F">
      <w:r>
        <w:t>Принятие к учету объе</w:t>
      </w:r>
      <w:r>
        <w:t>ктов имущества осуществляется на основании первичного учетного документа (Акта приема-передачи) по стоимости, указанной в Акте.</w:t>
      </w:r>
    </w:p>
    <w:p w:rsidR="00000000" w:rsidRDefault="00D2518F">
      <w:r>
        <w:t>Выбытие объектов имущества с забалансового учета производится на основании Акта по стоимости, по которой объекты были ранее прин</w:t>
      </w:r>
      <w:r>
        <w:t>яты к забалансовому учету.</w:t>
      </w:r>
    </w:p>
    <w:p w:rsidR="00000000" w:rsidRDefault="00D2518F">
      <w:bookmarkStart w:id="1215" w:name="sub_2384"/>
      <w:r>
        <w:t xml:space="preserve">384. Аналитический учет по счету ведется в </w:t>
      </w:r>
      <w:hyperlink r:id="rId434" w:history="1">
        <w:r>
          <w:rPr>
            <w:rStyle w:val="a4"/>
          </w:rPr>
          <w:t>Карточке</w:t>
        </w:r>
      </w:hyperlink>
      <w:r>
        <w:t xml:space="preserve"> количественно-суммового учета материальных ценностей в разрезе пользователей имущества, мест его нахожде</w:t>
      </w:r>
      <w:r>
        <w:t xml:space="preserve">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количеству и стоимости.</w:t>
      </w:r>
    </w:p>
    <w:bookmarkEnd w:id="1215"/>
    <w:p w:rsidR="00000000" w:rsidRDefault="00D2518F"/>
    <w:p w:rsidR="00000000" w:rsidRDefault="00D2518F">
      <w:pPr>
        <w:pStyle w:val="afa"/>
        <w:rPr>
          <w:color w:val="000000"/>
          <w:sz w:val="16"/>
          <w:szCs w:val="16"/>
        </w:rPr>
      </w:pPr>
      <w:bookmarkStart w:id="1216" w:name="sub_27"/>
      <w:r>
        <w:rPr>
          <w:color w:val="000000"/>
          <w:sz w:val="16"/>
          <w:szCs w:val="16"/>
        </w:rPr>
        <w:t>Информация об изменениях:</w:t>
      </w:r>
    </w:p>
    <w:bookmarkEnd w:id="1216"/>
    <w:p w:rsidR="00000000" w:rsidRDefault="00D2518F">
      <w:pPr>
        <w:pStyle w:val="afb"/>
      </w:pPr>
      <w:r>
        <w:fldChar w:fldCharType="begin"/>
      </w:r>
      <w:r>
        <w:instrText>HYPERLINK "http://ivo.garant.ru/document?id=70632688&amp;sub=199"</w:instrText>
      </w:r>
      <w:r>
        <w:fldChar w:fldCharType="separate"/>
      </w:r>
      <w:r>
        <w:rPr>
          <w:rStyle w:val="a4"/>
        </w:rPr>
        <w:t>Приказом</w:t>
      </w:r>
      <w:r>
        <w:fldChar w:fldCharType="end"/>
      </w:r>
      <w:r>
        <w:t xml:space="preserve"> Минфина России от 29 августа 2014 г. N 89н приложение дополнено счетом 27</w:t>
      </w:r>
    </w:p>
    <w:p w:rsidR="00000000" w:rsidRDefault="00D2518F">
      <w:pPr>
        <w:pStyle w:val="1"/>
      </w:pPr>
      <w:r>
        <w:t>Счет 27 "Материальные ценности, выданные в личное пользование работникам (сотрудникам)"</w:t>
      </w:r>
    </w:p>
    <w:p w:rsidR="00000000" w:rsidRDefault="00D2518F"/>
    <w:p w:rsidR="00000000" w:rsidRDefault="00D2518F">
      <w:pPr>
        <w:pStyle w:val="afa"/>
        <w:rPr>
          <w:color w:val="000000"/>
          <w:sz w:val="16"/>
          <w:szCs w:val="16"/>
        </w:rPr>
      </w:pPr>
      <w:bookmarkStart w:id="1217" w:name="sub_2385"/>
      <w:r>
        <w:rPr>
          <w:color w:val="000000"/>
          <w:sz w:val="16"/>
          <w:szCs w:val="16"/>
        </w:rPr>
        <w:t>Информация об изменениях:</w:t>
      </w:r>
    </w:p>
    <w:bookmarkEnd w:id="1217"/>
    <w:p w:rsidR="00000000" w:rsidRDefault="00D2518F">
      <w:pPr>
        <w:pStyle w:val="afb"/>
      </w:pPr>
      <w:r>
        <w:fldChar w:fldCharType="begin"/>
      </w:r>
      <w:r>
        <w:instrText>HYPERLINK "http://ivo.garant.ru/documen</w:instrText>
      </w:r>
      <w:r>
        <w:instrText>t?id=71070900&amp;sub=100316"</w:instrText>
      </w:r>
      <w:r>
        <w:fldChar w:fldCharType="separate"/>
      </w:r>
      <w:r>
        <w:rPr>
          <w:rStyle w:val="a4"/>
        </w:rPr>
        <w:t>Приказом</w:t>
      </w:r>
      <w:r>
        <w:fldChar w:fldCharType="end"/>
      </w:r>
      <w:r>
        <w:t xml:space="preserve"> Минфина России от 6 августа 2015 г. N 124н в пункт 385 внесены изменения</w:t>
      </w:r>
    </w:p>
    <w:p w:rsidR="00000000" w:rsidRDefault="00D2518F">
      <w:pPr>
        <w:pStyle w:val="afb"/>
      </w:pPr>
      <w:hyperlink r:id="rId435" w:history="1">
        <w:r>
          <w:rPr>
            <w:rStyle w:val="a4"/>
          </w:rPr>
          <w:t>См. текст пункта в предыдущей редакции</w:t>
        </w:r>
      </w:hyperlink>
    </w:p>
    <w:p w:rsidR="00000000" w:rsidRDefault="00D2518F">
      <w:r>
        <w:t>385. Счет предназначен для учета форменног</w:t>
      </w:r>
      <w:r>
        <w:t>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000000" w:rsidRDefault="00D2518F">
      <w:r>
        <w:t>При</w:t>
      </w:r>
      <w:r>
        <w:t>нятие к учету объектов имущества осуществляется на основании первичного учетного документа по балансовой стоимости.</w:t>
      </w:r>
    </w:p>
    <w:p w:rsidR="00000000" w:rsidRDefault="00D2518F">
      <w:r>
        <w:t>Выбытие объектов имущества с забалансового учета производится на основании первичного учетного документа по стоимости, по которой объекты бы</w:t>
      </w:r>
      <w:r>
        <w:t>ли ранее приняты к забалансовому учету.</w:t>
      </w:r>
    </w:p>
    <w:p w:rsidR="00000000" w:rsidRDefault="00D2518F">
      <w:bookmarkStart w:id="1218" w:name="sub_2386"/>
      <w:r>
        <w:t xml:space="preserve">386. Аналитический учет по счету ведется в </w:t>
      </w:r>
      <w:hyperlink r:id="rId436" w:history="1">
        <w:r>
          <w:rPr>
            <w:rStyle w:val="a4"/>
          </w:rPr>
          <w:t>Карточке</w:t>
        </w:r>
      </w:hyperlink>
      <w:r>
        <w:t xml:space="preserve"> количественно-суммового учета материальных ценностей в разрезе пользователей имущества, мес</w:t>
      </w:r>
      <w:r>
        <w:t>т его нахождения, по видам имущества, его количеству и стоимости.</w:t>
      </w:r>
    </w:p>
    <w:bookmarkEnd w:id="1218"/>
    <w:p w:rsidR="00000000" w:rsidRDefault="00D2518F"/>
    <w:p w:rsidR="00000000" w:rsidRDefault="00D2518F">
      <w:pPr>
        <w:pStyle w:val="afa"/>
        <w:rPr>
          <w:color w:val="000000"/>
          <w:sz w:val="16"/>
          <w:szCs w:val="16"/>
        </w:rPr>
      </w:pPr>
      <w:bookmarkStart w:id="1219" w:name="sub_30"/>
      <w:r>
        <w:rPr>
          <w:color w:val="000000"/>
          <w:sz w:val="16"/>
          <w:szCs w:val="16"/>
        </w:rPr>
        <w:t>Информация об изменениях:</w:t>
      </w:r>
    </w:p>
    <w:bookmarkEnd w:id="1219"/>
    <w:p w:rsidR="00000000" w:rsidRDefault="00D2518F">
      <w:pPr>
        <w:pStyle w:val="afb"/>
      </w:pPr>
      <w:r>
        <w:fldChar w:fldCharType="begin"/>
      </w:r>
      <w:r>
        <w:instrText>HYPERLINK "http://ivo.garant.ru/document?id=70632688&amp;sub=199"</w:instrText>
      </w:r>
      <w:r>
        <w:fldChar w:fldCharType="separate"/>
      </w:r>
      <w:r>
        <w:rPr>
          <w:rStyle w:val="a4"/>
        </w:rPr>
        <w:t>Приказом</w:t>
      </w:r>
      <w:r>
        <w:fldChar w:fldCharType="end"/>
      </w:r>
      <w:r>
        <w:t xml:space="preserve"> Минфина России от 29 августа 2014 г. N 89н приложение дополнено счетом</w:t>
      </w:r>
      <w:r>
        <w:t xml:space="preserve"> 30</w:t>
      </w:r>
    </w:p>
    <w:p w:rsidR="00000000" w:rsidRDefault="00D2518F">
      <w:pPr>
        <w:pStyle w:val="1"/>
      </w:pPr>
      <w:r>
        <w:t>Счет 30 "Расчеты по исполнению денежных обязательств через третьих лиц"</w:t>
      </w:r>
    </w:p>
    <w:p w:rsidR="00000000" w:rsidRDefault="00D2518F"/>
    <w:p w:rsidR="00000000" w:rsidRDefault="00D2518F">
      <w:bookmarkStart w:id="1220" w:name="sub_2387"/>
      <w:r>
        <w:t>387. Счет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w:t>
      </w:r>
      <w:r>
        <w:t>ов).</w:t>
      </w:r>
    </w:p>
    <w:p w:rsidR="00000000" w:rsidRDefault="00D2518F">
      <w:bookmarkStart w:id="1221" w:name="sub_2388"/>
      <w:bookmarkEnd w:id="1220"/>
      <w:r>
        <w:t xml:space="preserve">388. Аналитический учет по счету ведется в </w:t>
      </w:r>
      <w:hyperlink r:id="rId437" w:history="1">
        <w:r>
          <w:rPr>
            <w:rStyle w:val="a4"/>
          </w:rPr>
          <w:t>Многографной карточке</w:t>
        </w:r>
      </w:hyperlink>
      <w:r>
        <w:t xml:space="preserve"> и (или) в </w:t>
      </w:r>
      <w:hyperlink r:id="rId438" w:history="1">
        <w:r>
          <w:rPr>
            <w:rStyle w:val="a4"/>
          </w:rPr>
          <w:t>Карточке</w:t>
        </w:r>
      </w:hyperlink>
      <w:r>
        <w:t xml:space="preserve"> учета средств и расче</w:t>
      </w:r>
      <w:r>
        <w:t>тов в разрезе денежных обязательств по видам выплат средств бюджета или иным видам выплат.</w:t>
      </w:r>
    </w:p>
    <w:p w:rsidR="00000000" w:rsidRDefault="00D2518F">
      <w:pPr>
        <w:pStyle w:val="afa"/>
        <w:rPr>
          <w:color w:val="000000"/>
          <w:sz w:val="16"/>
          <w:szCs w:val="16"/>
        </w:rPr>
      </w:pPr>
      <w:bookmarkStart w:id="1222" w:name="sub_31"/>
      <w:bookmarkEnd w:id="1221"/>
      <w:r>
        <w:rPr>
          <w:color w:val="000000"/>
          <w:sz w:val="16"/>
          <w:szCs w:val="16"/>
        </w:rPr>
        <w:t>Информация об изменениях:</w:t>
      </w:r>
    </w:p>
    <w:bookmarkEnd w:id="1222"/>
    <w:p w:rsidR="00000000" w:rsidRDefault="00D2518F">
      <w:pPr>
        <w:pStyle w:val="afb"/>
      </w:pPr>
      <w:r>
        <w:fldChar w:fldCharType="begin"/>
      </w:r>
      <w:r>
        <w:instrText>HYPERLINK "http://ivo.garant.ru/document?id=71070900&amp;sub=100317"</w:instrText>
      </w:r>
      <w:r>
        <w:fldChar w:fldCharType="separate"/>
      </w:r>
      <w:r>
        <w:rPr>
          <w:rStyle w:val="a4"/>
        </w:rPr>
        <w:t>Приказом</w:t>
      </w:r>
      <w:r>
        <w:fldChar w:fldCharType="end"/>
      </w:r>
      <w:r>
        <w:t xml:space="preserve"> Минфина России от 6 августа 2015 г. N 124н </w:t>
      </w:r>
      <w:r>
        <w:t>приложение дополнено счетом 31</w:t>
      </w:r>
    </w:p>
    <w:p w:rsidR="00000000" w:rsidRDefault="00D2518F">
      <w:pPr>
        <w:pStyle w:val="1"/>
      </w:pPr>
      <w:r>
        <w:t>Счет 31 "Акции по номинальной стоимости"</w:t>
      </w:r>
    </w:p>
    <w:p w:rsidR="00000000" w:rsidRDefault="00D2518F"/>
    <w:p w:rsidR="00000000" w:rsidRDefault="00D2518F">
      <w:bookmarkStart w:id="1223" w:name="sub_2389"/>
      <w:r>
        <w:t>389. Счет предназначен для учета акции по номинальной стоимости органом, осуществляющим полномочия акционера (иным уполномоченным органом).</w:t>
      </w:r>
    </w:p>
    <w:bookmarkEnd w:id="1223"/>
    <w:p w:rsidR="00000000" w:rsidRDefault="00D2518F">
      <w:r>
        <w:t>Принятие к забалансовому уч</w:t>
      </w:r>
      <w:r>
        <w:t>ету акций осуществляется на основании первичных учетных документов по номинальной стоимости.</w:t>
      </w:r>
    </w:p>
    <w:p w:rsidR="00000000" w:rsidRDefault="00D2518F">
      <w:r>
        <w:t>Выбытие акций отражается на основании первичных учетных документов в соответствии с решением уполномоченного органа.</w:t>
      </w:r>
    </w:p>
    <w:p w:rsidR="00000000" w:rsidRDefault="00D2518F">
      <w:bookmarkStart w:id="1224" w:name="sub_2390"/>
      <w:r>
        <w:t>390. Аналитический учет по счету ведет</w:t>
      </w:r>
      <w:r>
        <w:t>ся в Реестре учета ценных бумаг по количеству, эмитенту и с указанием реестрового номера, присвоенного в реестре федерального имущества.</w:t>
      </w:r>
    </w:p>
    <w:bookmarkEnd w:id="1224"/>
    <w:p w:rsidR="00000000" w:rsidRDefault="00D2518F"/>
    <w:p w:rsidR="00000000" w:rsidRDefault="00D2518F">
      <w:pPr>
        <w:pStyle w:val="afa"/>
        <w:rPr>
          <w:color w:val="000000"/>
          <w:sz w:val="16"/>
          <w:szCs w:val="16"/>
        </w:rPr>
      </w:pPr>
      <w:bookmarkStart w:id="1225" w:name="sub_40"/>
      <w:r>
        <w:rPr>
          <w:color w:val="000000"/>
          <w:sz w:val="16"/>
          <w:szCs w:val="16"/>
        </w:rPr>
        <w:t>Информация об изменениях:</w:t>
      </w:r>
    </w:p>
    <w:bookmarkEnd w:id="1225"/>
    <w:p w:rsidR="00000000" w:rsidRDefault="00D2518F">
      <w:pPr>
        <w:pStyle w:val="afb"/>
      </w:pPr>
      <w:r>
        <w:fldChar w:fldCharType="begin"/>
      </w:r>
      <w:r>
        <w:instrText>HYPERLINK "http://ivo.garant.ru/document?id=71242418&amp;sub=1016"</w:instrText>
      </w:r>
      <w:r>
        <w:fldChar w:fldCharType="separate"/>
      </w:r>
      <w:r>
        <w:rPr>
          <w:rStyle w:val="a4"/>
        </w:rPr>
        <w:t>Приказом</w:t>
      </w:r>
      <w:r>
        <w:fldChar w:fldCharType="end"/>
      </w:r>
      <w:r>
        <w:t xml:space="preserve"> Минфина России от 1 марта 2016 г. N 16н приложение дополнено счетом 40, </w:t>
      </w:r>
      <w:hyperlink r:id="rId439" w:history="1">
        <w:r>
          <w:rPr>
            <w:rStyle w:val="a4"/>
          </w:rPr>
          <w:t>применяющимся</w:t>
        </w:r>
      </w:hyperlink>
      <w:r>
        <w:t xml:space="preserve"> при формировании показателей объектов учета в 2016 г.</w:t>
      </w:r>
    </w:p>
    <w:p w:rsidR="00000000" w:rsidRDefault="00D2518F">
      <w:pPr>
        <w:pStyle w:val="1"/>
      </w:pPr>
      <w:r>
        <w:t>Счет 40 "Активы в управляющих компаниях"</w:t>
      </w:r>
    </w:p>
    <w:p w:rsidR="00000000" w:rsidRDefault="00D2518F"/>
    <w:p w:rsidR="00000000" w:rsidRDefault="00D2518F">
      <w:pPr>
        <w:pStyle w:val="afa"/>
        <w:rPr>
          <w:color w:val="000000"/>
          <w:sz w:val="16"/>
          <w:szCs w:val="16"/>
        </w:rPr>
      </w:pPr>
      <w:bookmarkStart w:id="1226" w:name="sub_2391"/>
      <w:r>
        <w:rPr>
          <w:color w:val="000000"/>
          <w:sz w:val="16"/>
          <w:szCs w:val="16"/>
        </w:rPr>
        <w:t>Информация об изменениях:</w:t>
      </w:r>
    </w:p>
    <w:bookmarkEnd w:id="1226"/>
    <w:p w:rsidR="00000000" w:rsidRDefault="00D2518F">
      <w:pPr>
        <w:pStyle w:val="afb"/>
      </w:pPr>
      <w:r>
        <w:fldChar w:fldCharType="begin"/>
      </w:r>
      <w:r>
        <w:instrText>HYPERLINK "http://ivo.garant.ru/document?id=71450852&amp;sub=5239"</w:instrText>
      </w:r>
      <w:r>
        <w:fldChar w:fldCharType="separate"/>
      </w:r>
      <w:r>
        <w:rPr>
          <w:rStyle w:val="a4"/>
        </w:rPr>
        <w:t>Приказом</w:t>
      </w:r>
      <w:r>
        <w:fldChar w:fldCharType="end"/>
      </w:r>
      <w:r>
        <w:t xml:space="preserve"> Минфина России от 16 ноября 2016 г. N 209н в пункт 391 изложен в новой редакции</w:t>
      </w:r>
    </w:p>
    <w:p w:rsidR="00000000" w:rsidRDefault="00D2518F">
      <w:pPr>
        <w:pStyle w:val="afb"/>
      </w:pPr>
      <w:hyperlink r:id="rId440" w:history="1">
        <w:r>
          <w:rPr>
            <w:rStyle w:val="a4"/>
          </w:rPr>
          <w:t>См. те</w:t>
        </w:r>
        <w:r>
          <w:rPr>
            <w:rStyle w:val="a4"/>
          </w:rPr>
          <w:t>кст пункта в предыдущей редакции</w:t>
        </w:r>
      </w:hyperlink>
    </w:p>
    <w:p w:rsidR="00000000" w:rsidRDefault="00D2518F">
      <w:r>
        <w:t>391. Счет предназначен для учета активов, находящихся в доверительном управлении в управляющих компаниях, отраженных на счете 20451 "Активы в управляющих компаниях", по соответствующим финансовым инструментам, в структур</w:t>
      </w:r>
      <w:r>
        <w:t>е соответствующих групп (видов) нефинансовых, финансовых активов.</w:t>
      </w:r>
    </w:p>
    <w:p w:rsidR="00000000" w:rsidRDefault="00D2518F">
      <w:bookmarkStart w:id="1227" w:name="sub_239102"/>
      <w:r>
        <w:t>Увеличение (уменьшение) стоимости имущества, находящегося в доверительном управлении, отражается на отчетную годовую дату на основании отчетов об управлении имуществом путем увелич</w:t>
      </w:r>
      <w:r>
        <w:t>ения (уменьшения) показателей соответствующих счетов аналитического учета счета 40 "Активы в управляющих компаниях".</w:t>
      </w:r>
    </w:p>
    <w:bookmarkEnd w:id="1227"/>
    <w:p w:rsidR="00000000" w:rsidRDefault="00D2518F">
      <w:r>
        <w:t>Выбытие активов отражается при поступлении имущества от управляющей компании (из доверительного управления).</w:t>
      </w:r>
    </w:p>
    <w:p w:rsidR="00000000" w:rsidRDefault="00D2518F">
      <w:bookmarkStart w:id="1228" w:name="sub_2392"/>
      <w:r>
        <w:t>392. Аналити</w:t>
      </w:r>
      <w:r>
        <w:t>ческий учет по счету ведется по группам и видам нефинансовых,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w:t>
      </w:r>
      <w:r>
        <w:t>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w:t>
      </w:r>
      <w:r>
        <w:t>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w:t>
      </w:r>
    </w:p>
    <w:bookmarkEnd w:id="1228"/>
    <w:p w:rsidR="00000000" w:rsidRDefault="00D2518F"/>
    <w:p w:rsidR="00000000" w:rsidRDefault="00D2518F">
      <w:pPr>
        <w:pStyle w:val="afa"/>
        <w:rPr>
          <w:color w:val="000000"/>
          <w:sz w:val="16"/>
          <w:szCs w:val="16"/>
        </w:rPr>
      </w:pPr>
      <w:bookmarkStart w:id="1229" w:name="sub_42"/>
      <w:r>
        <w:rPr>
          <w:color w:val="000000"/>
          <w:sz w:val="16"/>
          <w:szCs w:val="16"/>
        </w:rPr>
        <w:t>И</w:t>
      </w:r>
      <w:r>
        <w:rPr>
          <w:color w:val="000000"/>
          <w:sz w:val="16"/>
          <w:szCs w:val="16"/>
        </w:rPr>
        <w:t>нформация об изменениях:</w:t>
      </w:r>
    </w:p>
    <w:bookmarkEnd w:id="1229"/>
    <w:p w:rsidR="00000000" w:rsidRDefault="00D2518F">
      <w:pPr>
        <w:pStyle w:val="afb"/>
      </w:pPr>
      <w:r>
        <w:fldChar w:fldCharType="begin"/>
      </w:r>
      <w:r>
        <w:instrText>HYPERLINK "http://ivo.garant.ru/document?id=71450852&amp;sub=5240"</w:instrText>
      </w:r>
      <w:r>
        <w:fldChar w:fldCharType="separate"/>
      </w:r>
      <w:r>
        <w:rPr>
          <w:rStyle w:val="a4"/>
        </w:rPr>
        <w:t>Приказом</w:t>
      </w:r>
      <w:r>
        <w:fldChar w:fldCharType="end"/>
      </w:r>
      <w:r>
        <w:t xml:space="preserve"> Минфина России от 16 ноября 2016 г. N 209н приложение дополнено Счетом 42</w:t>
      </w:r>
    </w:p>
    <w:p w:rsidR="00000000" w:rsidRDefault="00D2518F">
      <w:pPr>
        <w:pStyle w:val="1"/>
      </w:pPr>
      <w:r>
        <w:t>Счет 42 "Бюджетные инвестиции, реализуемые организациями"</w:t>
      </w:r>
    </w:p>
    <w:p w:rsidR="00000000" w:rsidRDefault="00D2518F"/>
    <w:p w:rsidR="00000000" w:rsidRDefault="00D2518F">
      <w:bookmarkStart w:id="1230" w:name="sub_2393"/>
      <w:r>
        <w:t xml:space="preserve">393. Счет </w:t>
      </w:r>
      <w:r>
        <w:t>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w:t>
      </w:r>
      <w:r>
        <w:t xml:space="preserve">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w:t>
      </w:r>
      <w:r>
        <w:t>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w:t>
      </w:r>
      <w:r>
        <w:t>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до завершения строитель</w:t>
      </w:r>
      <w:r>
        <w:t>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w:t>
      </w:r>
      <w:r>
        <w:t>х вложений).</w:t>
      </w:r>
    </w:p>
    <w:bookmarkEnd w:id="1230"/>
    <w:p w:rsidR="00000000" w:rsidRDefault="00D2518F">
      <w:r>
        <w:t>Принятие показателей объемов произведенных вложений к забалансовому учету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w:t>
      </w:r>
      <w:r>
        <w:t xml:space="preserve"> (складочный) капитал.</w:t>
      </w:r>
    </w:p>
    <w:p w:rsidR="00000000" w:rsidRDefault="00D2518F">
      <w:r>
        <w:t>Отражение операций по предоставлению организацией, реализующей цели бюджетных инвестиций, взносов в уставные (складочные) капиталы своих дочерних обществ осуществляется на основании отчета организации, реализующей цели бюджетных инве</w:t>
      </w:r>
      <w:r>
        <w:t>стиций, на соответствующих счетах аналитического учета забалансового счета 42 "Бюджетные инвестиции, реализуемые организациями".</w:t>
      </w:r>
    </w:p>
    <w:p w:rsidR="00000000" w:rsidRDefault="00D2518F">
      <w:r>
        <w:t>Отражение показателей объемов капитальных вложений (выполненных работ, приобретений), произведенных в рамках реализации целей б</w:t>
      </w:r>
      <w:r>
        <w:t>юджетных инвестиций в объекты капитальных вложений, осуществляется на основании отчета организации, реализующей цели бюджетных инвестиций.</w:t>
      </w:r>
    </w:p>
    <w:p w:rsidR="00000000" w:rsidRDefault="00D2518F">
      <w:r>
        <w:t>Выбытие показателей объемов произведенных вложений (объемов капитальных вложений (выполненных работ, приобретений), п</w:t>
      </w:r>
      <w:r>
        <w:t>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w:t>
      </w:r>
      <w:r>
        <w:t>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000000" w:rsidRDefault="00D2518F">
      <w:r>
        <w:t>Выбытие с забалансового учета осуществляется на основании документов, предоставленных организациями, реали</w:t>
      </w:r>
      <w:r>
        <w:t>зующими цели бюджетных инвестиций, подтверждающих завершение реализации целей бюджетных инвестиций.</w:t>
      </w:r>
    </w:p>
    <w:p w:rsidR="00000000" w:rsidRDefault="00D2518F">
      <w:bookmarkStart w:id="1231" w:name="sub_2394"/>
      <w:r>
        <w:t xml:space="preserve">394. Аналитический учет по счету ведется в разрезе организаций, реализующих цели бюджетных инвестиций, и соответствующих целей бюджетных инвестиций </w:t>
      </w:r>
      <w:r>
        <w:t>(проектов, объектов бюджетных инвестиций (капитальных вложений).</w:t>
      </w:r>
    </w:p>
    <w:bookmarkEnd w:id="1231"/>
    <w:p w:rsidR="00000000" w:rsidRDefault="00D2518F">
      <w:pPr>
        <w:pStyle w:val="afff2"/>
      </w:pPr>
      <w:r>
        <w:t>______________________________</w:t>
      </w:r>
    </w:p>
    <w:p w:rsidR="00000000" w:rsidRDefault="00D2518F">
      <w:pPr>
        <w:pStyle w:val="afa"/>
        <w:rPr>
          <w:color w:val="000000"/>
          <w:sz w:val="16"/>
          <w:szCs w:val="16"/>
        </w:rPr>
      </w:pPr>
      <w:r>
        <w:rPr>
          <w:color w:val="000000"/>
          <w:sz w:val="16"/>
          <w:szCs w:val="16"/>
        </w:rPr>
        <w:t>Информация об изменениях:</w:t>
      </w:r>
    </w:p>
    <w:bookmarkStart w:id="1232" w:name="sub_10001"/>
    <w:p w:rsidR="00000000" w:rsidRDefault="00D2518F">
      <w:pPr>
        <w:pStyle w:val="afb"/>
      </w:pPr>
      <w:r>
        <w:fldChar w:fldCharType="begin"/>
      </w:r>
      <w:r>
        <w:instrText>HYPERLINK "http://ivo.garant.ru/document?id=70143014&amp;sub=12"</w:instrText>
      </w:r>
      <w:r>
        <w:fldChar w:fldCharType="separate"/>
      </w:r>
      <w:r>
        <w:rPr>
          <w:rStyle w:val="a4"/>
        </w:rPr>
        <w:t>Приказом</w:t>
      </w:r>
      <w:r>
        <w:fldChar w:fldCharType="end"/>
      </w:r>
      <w:r>
        <w:t xml:space="preserve"> Минфина РФ от 12 октября 2012 г. N 134н в сно</w:t>
      </w:r>
      <w:r>
        <w:t xml:space="preserve">ски внесены изменения, </w:t>
      </w:r>
      <w:hyperlink r:id="rId441" w:history="1">
        <w:r>
          <w:rPr>
            <w:rStyle w:val="a4"/>
          </w:rPr>
          <w:t>вступающие в силу</w:t>
        </w:r>
      </w:hyperlink>
      <w:r>
        <w:t xml:space="preserve"> с 1 января 2013 г.</w:t>
      </w:r>
    </w:p>
    <w:bookmarkEnd w:id="1232"/>
    <w:p w:rsidR="00000000" w:rsidRDefault="00D2518F">
      <w:pPr>
        <w:pStyle w:val="afb"/>
      </w:pPr>
      <w:r>
        <w:fldChar w:fldCharType="begin"/>
      </w:r>
      <w:r>
        <w:instrText>HYPERLINK "http://ivo.garant.ru/document?id=57947345&amp;sub=10001"</w:instrText>
      </w:r>
      <w:r>
        <w:fldChar w:fldCharType="separate"/>
      </w:r>
      <w:r>
        <w:rPr>
          <w:rStyle w:val="a4"/>
        </w:rPr>
        <w:t>См. текст сносок в предыдущей редакции</w:t>
      </w:r>
      <w:r>
        <w:fldChar w:fldCharType="end"/>
      </w:r>
    </w:p>
    <w:p w:rsidR="00000000" w:rsidRDefault="00D2518F">
      <w:r>
        <w:t>* (Собрание законодательства Российской Федерации, 2011, N 50, ст. 7344).</w:t>
      </w:r>
    </w:p>
    <w:p w:rsidR="00000000" w:rsidRDefault="00D2518F">
      <w:bookmarkStart w:id="1233" w:name="sub_10002"/>
      <w:r>
        <w:t>** Собрание законодательства Российской Федерации, 2002, N 1, ст. 52.</w:t>
      </w:r>
    </w:p>
    <w:p w:rsidR="00000000" w:rsidRDefault="00D2518F">
      <w:bookmarkStart w:id="1234" w:name="sub_10003"/>
      <w:bookmarkEnd w:id="1233"/>
      <w:r>
        <w:t>*** СП СССР, 1990, N 30, ст. 140.</w:t>
      </w:r>
    </w:p>
    <w:bookmarkEnd w:id="1234"/>
    <w:p w:rsidR="00D2518F" w:rsidRDefault="00D2518F"/>
    <w:sectPr w:rsidR="00D2518F">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F2"/>
    <w:rsid w:val="009900F2"/>
    <w:rsid w:val="00D2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44DBF2-913C-44D2-B5B8-E865137E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0064072&amp;sub=40700" TargetMode="External"/><Relationship Id="rId299" Type="http://schemas.openxmlformats.org/officeDocument/2006/relationships/hyperlink" Target="http://ivo.garant.ru/document?id=57645998&amp;sub=2271" TargetMode="External"/><Relationship Id="rId21" Type="http://schemas.openxmlformats.org/officeDocument/2006/relationships/hyperlink" Target="http://ivo.garant.ru/document?id=70143014&amp;sub=44" TargetMode="External"/><Relationship Id="rId63" Type="http://schemas.openxmlformats.org/officeDocument/2006/relationships/hyperlink" Target="http://ivo.garant.ru/document?id=57408866&amp;sub=2021" TargetMode="External"/><Relationship Id="rId159" Type="http://schemas.openxmlformats.org/officeDocument/2006/relationships/hyperlink" Target="http://ivo.garant.ru/document?id=57645998&amp;sub=2130" TargetMode="External"/><Relationship Id="rId324" Type="http://schemas.openxmlformats.org/officeDocument/2006/relationships/hyperlink" Target="http://ivo.garant.ru/document?id=57645998&amp;sub=2300" TargetMode="External"/><Relationship Id="rId366" Type="http://schemas.openxmlformats.org/officeDocument/2006/relationships/hyperlink" Target="http://ivo.garant.ru/document?id=57408866&amp;sub=2325" TargetMode="External"/><Relationship Id="rId170" Type="http://schemas.openxmlformats.org/officeDocument/2006/relationships/hyperlink" Target="http://ivo.garant.ru/document?id=70851956&amp;sub=4320" TargetMode="External"/><Relationship Id="rId226" Type="http://schemas.openxmlformats.org/officeDocument/2006/relationships/hyperlink" Target="http://ivo.garant.ru/document?id=57645998&amp;sub=2199" TargetMode="External"/><Relationship Id="rId433" Type="http://schemas.openxmlformats.org/officeDocument/2006/relationships/hyperlink" Target="http://ivo.garant.ru/document?id=57645998&amp;sub=2383" TargetMode="External"/><Relationship Id="rId268" Type="http://schemas.openxmlformats.org/officeDocument/2006/relationships/hyperlink" Target="http://ivo.garant.ru/document?id=70851956&amp;sub=4210" TargetMode="External"/><Relationship Id="rId32" Type="http://schemas.openxmlformats.org/officeDocument/2006/relationships/hyperlink" Target="http://ivo.garant.ru/document?id=57645998&amp;sub=2007" TargetMode="External"/><Relationship Id="rId74" Type="http://schemas.openxmlformats.org/officeDocument/2006/relationships/hyperlink" Target="http://ivo.garant.ru/document?id=70308460&amp;sub=2000" TargetMode="External"/><Relationship Id="rId128" Type="http://schemas.openxmlformats.org/officeDocument/2006/relationships/hyperlink" Target="http://ivo.garant.ru/document?id=57645998&amp;sub=2070" TargetMode="External"/><Relationship Id="rId335" Type="http://schemas.openxmlformats.org/officeDocument/2006/relationships/hyperlink" Target="http://ivo.garant.ru/document?id=71450852&amp;sub=8" TargetMode="External"/><Relationship Id="rId377" Type="http://schemas.openxmlformats.org/officeDocument/2006/relationships/hyperlink" Target="http://ivo.garant.ru/document?id=57408866&amp;sub=2336" TargetMode="External"/><Relationship Id="rId5" Type="http://schemas.openxmlformats.org/officeDocument/2006/relationships/hyperlink" Target="http://ivo.garant.ru/document?id=12035085&amp;sub=4" TargetMode="External"/><Relationship Id="rId181" Type="http://schemas.openxmlformats.org/officeDocument/2006/relationships/hyperlink" Target="http://ivo.garant.ru/document?id=70851956&amp;sub=4320" TargetMode="External"/><Relationship Id="rId237" Type="http://schemas.openxmlformats.org/officeDocument/2006/relationships/hyperlink" Target="http://ivo.garant.ru/document?id=70851956&amp;sub=4180" TargetMode="External"/><Relationship Id="rId402" Type="http://schemas.openxmlformats.org/officeDocument/2006/relationships/hyperlink" Target="http://ivo.garant.ru/document?id=57645998&amp;sub=2357" TargetMode="External"/><Relationship Id="rId279" Type="http://schemas.openxmlformats.org/officeDocument/2006/relationships/hyperlink" Target="http://ivo.garant.ru/document?id=70851956&amp;sub=4180" TargetMode="External"/><Relationship Id="rId43" Type="http://schemas.openxmlformats.org/officeDocument/2006/relationships/hyperlink" Target="http://ivo.garant.ru/document?id=70851956&amp;sub=4320" TargetMode="External"/><Relationship Id="rId139" Type="http://schemas.openxmlformats.org/officeDocument/2006/relationships/hyperlink" Target="http://ivo.garant.ru/document?id=70851956&amp;sub=4320" TargetMode="External"/><Relationship Id="rId290" Type="http://schemas.openxmlformats.org/officeDocument/2006/relationships/hyperlink" Target="http://ivo.garant.ru/document?id=70851956&amp;sub=4180" TargetMode="External"/><Relationship Id="rId304" Type="http://schemas.openxmlformats.org/officeDocument/2006/relationships/hyperlink" Target="http://ivo.garant.ru/document?id=70851956&amp;sub=4180" TargetMode="External"/><Relationship Id="rId346" Type="http://schemas.openxmlformats.org/officeDocument/2006/relationships/hyperlink" Target="http://ivo.garant.ru/document?id=57321641&amp;sub=2313" TargetMode="External"/><Relationship Id="rId388" Type="http://schemas.openxmlformats.org/officeDocument/2006/relationships/hyperlink" Target="http://ivo.garant.ru/document?id=70143014&amp;sub=44" TargetMode="External"/><Relationship Id="rId85" Type="http://schemas.openxmlformats.org/officeDocument/2006/relationships/hyperlink" Target="http://ivo.garant.ru/document?id=71242418&amp;sub=2" TargetMode="External"/><Relationship Id="rId150" Type="http://schemas.openxmlformats.org/officeDocument/2006/relationships/hyperlink" Target="http://ivo.garant.ru/document?id=70851956&amp;sub=4320" TargetMode="External"/><Relationship Id="rId192" Type="http://schemas.openxmlformats.org/officeDocument/2006/relationships/hyperlink" Target="http://ivo.garant.ru/document?id=70851956&amp;sub=2230" TargetMode="External"/><Relationship Id="rId206" Type="http://schemas.openxmlformats.org/officeDocument/2006/relationships/hyperlink" Target="http://ivo.garant.ru/document?id=70851956&amp;sub=4180" TargetMode="External"/><Relationship Id="rId413" Type="http://schemas.openxmlformats.org/officeDocument/2006/relationships/hyperlink" Target="http://ivo.garant.ru/document?id=57408866&amp;sub=2367" TargetMode="External"/><Relationship Id="rId248" Type="http://schemas.openxmlformats.org/officeDocument/2006/relationships/hyperlink" Target="http://ivo.garant.ru/document?id=3000000&amp;sub=0" TargetMode="External"/><Relationship Id="rId12" Type="http://schemas.openxmlformats.org/officeDocument/2006/relationships/hyperlink" Target="http://ivo.garant.ru/document?id=57321641&amp;sub=1000" TargetMode="External"/><Relationship Id="rId33" Type="http://schemas.openxmlformats.org/officeDocument/2006/relationships/hyperlink" Target="http://ivo.garant.ru/document?id=5090935&amp;sub=0" TargetMode="External"/><Relationship Id="rId108" Type="http://schemas.openxmlformats.org/officeDocument/2006/relationships/hyperlink" Target="http://ivo.garant.ru/document?id=10800200&amp;sub=20001" TargetMode="External"/><Relationship Id="rId129" Type="http://schemas.openxmlformats.org/officeDocument/2006/relationships/hyperlink" Target="http://ivo.garant.ru/document?id=57645998&amp;sub=2071" TargetMode="External"/><Relationship Id="rId280" Type="http://schemas.openxmlformats.org/officeDocument/2006/relationships/hyperlink" Target="http://ivo.garant.ru/document?id=70851956&amp;sub=4320" TargetMode="External"/><Relationship Id="rId315" Type="http://schemas.openxmlformats.org/officeDocument/2006/relationships/hyperlink" Target="http://ivo.garant.ru/document?id=70851956&amp;sub=4320" TargetMode="External"/><Relationship Id="rId336" Type="http://schemas.openxmlformats.org/officeDocument/2006/relationships/hyperlink" Target="http://ivo.garant.ru/document?id=57321641&amp;sub=2308" TargetMode="External"/><Relationship Id="rId357" Type="http://schemas.openxmlformats.org/officeDocument/2006/relationships/hyperlink" Target="http://ivo.garant.ru/document?id=57321641&amp;sub=2319" TargetMode="External"/><Relationship Id="rId54" Type="http://schemas.openxmlformats.org/officeDocument/2006/relationships/hyperlink" Target="http://ivo.garant.ru/document?id=12084522&amp;sub=0" TargetMode="External"/><Relationship Id="rId75" Type="http://schemas.openxmlformats.org/officeDocument/2006/relationships/hyperlink" Target="http://ivo.garant.ru/document?id=70308460&amp;sub=6000" TargetMode="External"/><Relationship Id="rId96" Type="http://schemas.openxmlformats.org/officeDocument/2006/relationships/hyperlink" Target="http://ivo.garant.ru/document?id=57947345&amp;sub=2032" TargetMode="External"/><Relationship Id="rId140" Type="http://schemas.openxmlformats.org/officeDocument/2006/relationships/hyperlink" Target="http://ivo.garant.ru/document?id=11801341&amp;sub=0" TargetMode="External"/><Relationship Id="rId161" Type="http://schemas.openxmlformats.org/officeDocument/2006/relationships/hyperlink" Target="http://ivo.garant.ru/document?id=70851956&amp;sub=4210" TargetMode="External"/><Relationship Id="rId182" Type="http://schemas.openxmlformats.org/officeDocument/2006/relationships/hyperlink" Target="http://ivo.garant.ru/document?id=57645998&amp;sub=2162" TargetMode="External"/><Relationship Id="rId217" Type="http://schemas.openxmlformats.org/officeDocument/2006/relationships/hyperlink" Target="http://ivo.garant.ru/document?id=70851956&amp;sub=4320" TargetMode="External"/><Relationship Id="rId378" Type="http://schemas.openxmlformats.org/officeDocument/2006/relationships/hyperlink" Target="http://ivo.garant.ru/document?id=57645998&amp;sub=2337" TargetMode="External"/><Relationship Id="rId399" Type="http://schemas.openxmlformats.org/officeDocument/2006/relationships/hyperlink" Target="http://ivo.garant.ru/document?id=57645998&amp;sub=2353" TargetMode="External"/><Relationship Id="rId403" Type="http://schemas.openxmlformats.org/officeDocument/2006/relationships/hyperlink" Target="http://ivo.garant.ru/document?id=70851956&amp;sub=4100" TargetMode="External"/><Relationship Id="rId6" Type="http://schemas.openxmlformats.org/officeDocument/2006/relationships/hyperlink" Target="http://ivo.garant.ru/document?id=12035085&amp;sub=5" TargetMode="External"/><Relationship Id="rId238" Type="http://schemas.openxmlformats.org/officeDocument/2006/relationships/hyperlink" Target="http://ivo.garant.ru/document?id=70851956&amp;sub=4320" TargetMode="External"/><Relationship Id="rId259" Type="http://schemas.openxmlformats.org/officeDocument/2006/relationships/hyperlink" Target="http://ivo.garant.ru/document?id=70308460&amp;sub=100000" TargetMode="External"/><Relationship Id="rId424" Type="http://schemas.openxmlformats.org/officeDocument/2006/relationships/hyperlink" Target="http://ivo.garant.ru/document?id=12012604&amp;sub=2" TargetMode="External"/><Relationship Id="rId23" Type="http://schemas.openxmlformats.org/officeDocument/2006/relationships/hyperlink" Target="http://ivo.garant.ru/document?id=70143014&amp;sub=44" TargetMode="External"/><Relationship Id="rId119" Type="http://schemas.openxmlformats.org/officeDocument/2006/relationships/hyperlink" Target="http://ivo.garant.ru/document?id=70143014&amp;sub=44" TargetMode="External"/><Relationship Id="rId270" Type="http://schemas.openxmlformats.org/officeDocument/2006/relationships/hyperlink" Target="http://ivo.garant.ru/document?id=70851956&amp;sub=4320" TargetMode="External"/><Relationship Id="rId291" Type="http://schemas.openxmlformats.org/officeDocument/2006/relationships/hyperlink" Target="http://ivo.garant.ru/document?id=70143014&amp;sub=44" TargetMode="External"/><Relationship Id="rId305" Type="http://schemas.openxmlformats.org/officeDocument/2006/relationships/hyperlink" Target="http://ivo.garant.ru/document?id=57408866&amp;sub=2275" TargetMode="External"/><Relationship Id="rId326" Type="http://schemas.openxmlformats.org/officeDocument/2006/relationships/hyperlink" Target="http://ivo.garant.ru/document?id=57645998&amp;sub=2301" TargetMode="External"/><Relationship Id="rId347" Type="http://schemas.openxmlformats.org/officeDocument/2006/relationships/hyperlink" Target="http://ivo.garant.ru/document?id=71450852&amp;sub=8" TargetMode="External"/><Relationship Id="rId44" Type="http://schemas.openxmlformats.org/officeDocument/2006/relationships/hyperlink" Target="http://ivo.garant.ru/document?id=70851956&amp;sub=4320" TargetMode="External"/><Relationship Id="rId65" Type="http://schemas.openxmlformats.org/officeDocument/2006/relationships/hyperlink" Target="http://ivo.garant.ru/document?id=12080897&amp;sub=2000" TargetMode="External"/><Relationship Id="rId86" Type="http://schemas.openxmlformats.org/officeDocument/2006/relationships/hyperlink" Target="http://ivo.garant.ru/document?id=57645998&amp;sub=2022" TargetMode="External"/><Relationship Id="rId130" Type="http://schemas.openxmlformats.org/officeDocument/2006/relationships/hyperlink" Target="http://ivo.garant.ru/document?id=10800200&amp;sub=20001" TargetMode="External"/><Relationship Id="rId151" Type="http://schemas.openxmlformats.org/officeDocument/2006/relationships/hyperlink" Target="http://ivo.garant.ru/document?id=57645998&amp;sub=10504" TargetMode="External"/><Relationship Id="rId368" Type="http://schemas.openxmlformats.org/officeDocument/2006/relationships/hyperlink" Target="http://ivo.garant.ru/document?id=57645998&amp;sub=2327" TargetMode="External"/><Relationship Id="rId389" Type="http://schemas.openxmlformats.org/officeDocument/2006/relationships/hyperlink" Target="http://ivo.garant.ru/document?id=57947345&amp;sub=7" TargetMode="External"/><Relationship Id="rId172" Type="http://schemas.openxmlformats.org/officeDocument/2006/relationships/hyperlink" Target="http://ivo.garant.ru/document?id=70851956&amp;sub=4100" TargetMode="External"/><Relationship Id="rId193" Type="http://schemas.openxmlformats.org/officeDocument/2006/relationships/hyperlink" Target="http://ivo.garant.ru/document?id=70851956&amp;sub=2260" TargetMode="External"/><Relationship Id="rId207" Type="http://schemas.openxmlformats.org/officeDocument/2006/relationships/hyperlink" Target="http://ivo.garant.ru/document?id=57408864&amp;sub=2176" TargetMode="External"/><Relationship Id="rId228" Type="http://schemas.openxmlformats.org/officeDocument/2006/relationships/hyperlink" Target="http://ivo.garant.ru/document?id=70851956&amp;sub=4180" TargetMode="External"/><Relationship Id="rId249" Type="http://schemas.openxmlformats.org/officeDocument/2006/relationships/hyperlink" Target="http://ivo.garant.ru/document?id=12028809&amp;sub=1012" TargetMode="External"/><Relationship Id="rId414" Type="http://schemas.openxmlformats.org/officeDocument/2006/relationships/hyperlink" Target="http://ivo.garant.ru/document?id=57408866&amp;sub=2368" TargetMode="External"/><Relationship Id="rId435" Type="http://schemas.openxmlformats.org/officeDocument/2006/relationships/hyperlink" Target="http://ivo.garant.ru/document?id=57408864&amp;sub=2385" TargetMode="External"/><Relationship Id="rId13" Type="http://schemas.openxmlformats.org/officeDocument/2006/relationships/hyperlink" Target="http://ivo.garant.ru/document?id=12082662&amp;sub=1000" TargetMode="External"/><Relationship Id="rId109" Type="http://schemas.openxmlformats.org/officeDocument/2006/relationships/hyperlink" Target="http://ivo.garant.ru/document?id=57645998&amp;sub=2050" TargetMode="External"/><Relationship Id="rId260" Type="http://schemas.openxmlformats.org/officeDocument/2006/relationships/hyperlink" Target="http://ivo.garant.ru/document?id=70460570&amp;sub=10200" TargetMode="External"/><Relationship Id="rId281" Type="http://schemas.openxmlformats.org/officeDocument/2006/relationships/hyperlink" Target="http://ivo.garant.ru/document?id=70851956&amp;sub=4320" TargetMode="External"/><Relationship Id="rId316" Type="http://schemas.openxmlformats.org/officeDocument/2006/relationships/hyperlink" Target="http://ivo.garant.ru/document?id=70851956&amp;sub=4210" TargetMode="External"/><Relationship Id="rId337" Type="http://schemas.openxmlformats.org/officeDocument/2006/relationships/hyperlink" Target="http://ivo.garant.ru/document?id=57645998&amp;sub=2309" TargetMode="External"/><Relationship Id="rId34" Type="http://schemas.openxmlformats.org/officeDocument/2006/relationships/hyperlink" Target="http://ivo.garant.ru/document?id=12077515&amp;sub=0" TargetMode="External"/><Relationship Id="rId55" Type="http://schemas.openxmlformats.org/officeDocument/2006/relationships/hyperlink" Target="http://ivo.garant.ru/document?id=10002673&amp;sub=3" TargetMode="External"/><Relationship Id="rId76" Type="http://schemas.openxmlformats.org/officeDocument/2006/relationships/hyperlink" Target="http://ivo.garant.ru/document?id=70308460&amp;sub=4000" TargetMode="External"/><Relationship Id="rId97" Type="http://schemas.openxmlformats.org/officeDocument/2006/relationships/hyperlink" Target="http://ivo.garant.ru/document?id=57645998&amp;sub=2034" TargetMode="External"/><Relationship Id="rId120" Type="http://schemas.openxmlformats.org/officeDocument/2006/relationships/hyperlink" Target="http://ivo.garant.ru/document?id=57947345&amp;sub=2064" TargetMode="External"/><Relationship Id="rId141" Type="http://schemas.openxmlformats.org/officeDocument/2006/relationships/hyperlink" Target="http://ivo.garant.ru/document?id=70143014&amp;sub=44" TargetMode="External"/><Relationship Id="rId358" Type="http://schemas.openxmlformats.org/officeDocument/2006/relationships/hyperlink" Target="http://ivo.garant.ru/document?id=70848562&amp;sub=0" TargetMode="External"/><Relationship Id="rId379" Type="http://schemas.openxmlformats.org/officeDocument/2006/relationships/hyperlink" Target="http://ivo.garant.ru/document?id=70573238&amp;sub=1000" TargetMode="External"/><Relationship Id="rId7" Type="http://schemas.openxmlformats.org/officeDocument/2006/relationships/hyperlink" Target="http://ivo.garant.ru/document?id=57408864&amp;sub=310" TargetMode="External"/><Relationship Id="rId162" Type="http://schemas.openxmlformats.org/officeDocument/2006/relationships/hyperlink" Target="http://ivo.garant.ru/document?id=57408866&amp;sub=2140" TargetMode="External"/><Relationship Id="rId183" Type="http://schemas.openxmlformats.org/officeDocument/2006/relationships/hyperlink" Target="http://ivo.garant.ru/document?id=70851956&amp;sub=4180" TargetMode="External"/><Relationship Id="rId218" Type="http://schemas.openxmlformats.org/officeDocument/2006/relationships/hyperlink" Target="http://ivo.garant.ru/document?id=57645998&amp;sub=2191" TargetMode="External"/><Relationship Id="rId239" Type="http://schemas.openxmlformats.org/officeDocument/2006/relationships/hyperlink" Target="http://ivo.garant.ru/document?id=70851956&amp;sub=4320" TargetMode="External"/><Relationship Id="rId390" Type="http://schemas.openxmlformats.org/officeDocument/2006/relationships/hyperlink" Target="http://ivo.garant.ru/document?id=70143014&amp;sub=44" TargetMode="External"/><Relationship Id="rId404" Type="http://schemas.openxmlformats.org/officeDocument/2006/relationships/hyperlink" Target="http://ivo.garant.ru/document?id=70851956&amp;sub=4300" TargetMode="External"/><Relationship Id="rId425" Type="http://schemas.openxmlformats.org/officeDocument/2006/relationships/hyperlink" Target="http://ivo.garant.ru/document?id=57645998&amp;sub=2373" TargetMode="External"/><Relationship Id="rId250" Type="http://schemas.openxmlformats.org/officeDocument/2006/relationships/hyperlink" Target="http://ivo.garant.ru/document?id=12025178&amp;sub=1700" TargetMode="External"/><Relationship Id="rId271" Type="http://schemas.openxmlformats.org/officeDocument/2006/relationships/hyperlink" Target="http://ivo.garant.ru/document?id=12012604&amp;sub=20014" TargetMode="External"/><Relationship Id="rId292" Type="http://schemas.openxmlformats.org/officeDocument/2006/relationships/hyperlink" Target="http://ivo.garant.ru/document?id=57947345&amp;sub=2265" TargetMode="External"/><Relationship Id="rId306" Type="http://schemas.openxmlformats.org/officeDocument/2006/relationships/hyperlink" Target="http://ivo.garant.ru/document?id=70851956&amp;sub=4320" TargetMode="External"/><Relationship Id="rId24" Type="http://schemas.openxmlformats.org/officeDocument/2006/relationships/hyperlink" Target="http://ivo.garant.ru/document?id=57947345&amp;sub=2002" TargetMode="External"/><Relationship Id="rId45" Type="http://schemas.openxmlformats.org/officeDocument/2006/relationships/hyperlink" Target="http://ivo.garant.ru/document?id=70851956&amp;sub=4330" TargetMode="External"/><Relationship Id="rId66" Type="http://schemas.openxmlformats.org/officeDocument/2006/relationships/hyperlink" Target="http://ivo.garant.ru/document?id=71199066&amp;sub=1000" TargetMode="External"/><Relationship Id="rId87" Type="http://schemas.openxmlformats.org/officeDocument/2006/relationships/hyperlink" Target="http://ivo.garant.ru/document?id=57645998&amp;sub=2023" TargetMode="External"/><Relationship Id="rId110" Type="http://schemas.openxmlformats.org/officeDocument/2006/relationships/hyperlink" Target="http://ivo.garant.ru/document?id=10036363&amp;sub=0" TargetMode="External"/><Relationship Id="rId131" Type="http://schemas.openxmlformats.org/officeDocument/2006/relationships/hyperlink" Target="http://ivo.garant.ru/document?id=10064072&amp;sub=1015" TargetMode="External"/><Relationship Id="rId327" Type="http://schemas.openxmlformats.org/officeDocument/2006/relationships/hyperlink" Target="http://ivo.garant.ru/document?id=10800200&amp;sub=1" TargetMode="External"/><Relationship Id="rId348" Type="http://schemas.openxmlformats.org/officeDocument/2006/relationships/hyperlink" Target="http://ivo.garant.ru/document?id=57321641&amp;sub=2314" TargetMode="External"/><Relationship Id="rId369" Type="http://schemas.openxmlformats.org/officeDocument/2006/relationships/hyperlink" Target="http://ivo.garant.ru/document?id=57408866&amp;sub=2328" TargetMode="External"/><Relationship Id="rId152" Type="http://schemas.openxmlformats.org/officeDocument/2006/relationships/hyperlink" Target="http://ivo.garant.ru/document?id=57645998&amp;sub=2125" TargetMode="External"/><Relationship Id="rId173" Type="http://schemas.openxmlformats.org/officeDocument/2006/relationships/hyperlink" Target="http://ivo.garant.ru/document?id=70143014&amp;sub=44" TargetMode="External"/><Relationship Id="rId194" Type="http://schemas.openxmlformats.org/officeDocument/2006/relationships/hyperlink" Target="http://ivo.garant.ru/document?id=70851956&amp;sub=4320" TargetMode="External"/><Relationship Id="rId208" Type="http://schemas.openxmlformats.org/officeDocument/2006/relationships/hyperlink" Target="http://ivo.garant.ru/document?id=70851956&amp;sub=4320" TargetMode="External"/><Relationship Id="rId229" Type="http://schemas.openxmlformats.org/officeDocument/2006/relationships/hyperlink" Target="http://ivo.garant.ru/document?id=70851956&amp;sub=4320" TargetMode="External"/><Relationship Id="rId380" Type="http://schemas.openxmlformats.org/officeDocument/2006/relationships/hyperlink" Target="http://ivo.garant.ru/document?id=70573238&amp;sub=0" TargetMode="External"/><Relationship Id="rId415" Type="http://schemas.openxmlformats.org/officeDocument/2006/relationships/hyperlink" Target="http://ivo.garant.ru/document?id=70851956&amp;sub=4210" TargetMode="External"/><Relationship Id="rId436" Type="http://schemas.openxmlformats.org/officeDocument/2006/relationships/hyperlink" Target="http://ivo.garant.ru/document?id=70851956&amp;sub=4100" TargetMode="External"/><Relationship Id="rId240" Type="http://schemas.openxmlformats.org/officeDocument/2006/relationships/hyperlink" Target="http://ivo.garant.ru/document?id=57645998&amp;sub=2214" TargetMode="External"/><Relationship Id="rId261" Type="http://schemas.openxmlformats.org/officeDocument/2006/relationships/hyperlink" Target="http://ivo.garant.ru/document?id=70308460&amp;sub=100000" TargetMode="External"/><Relationship Id="rId14" Type="http://schemas.openxmlformats.org/officeDocument/2006/relationships/hyperlink" Target="http://ivo.garant.ru/document?id=12082662&amp;sub=0" TargetMode="External"/><Relationship Id="rId35" Type="http://schemas.openxmlformats.org/officeDocument/2006/relationships/hyperlink" Target="http://ivo.garant.ru/document?id=12084522&amp;sub=21" TargetMode="External"/><Relationship Id="rId56" Type="http://schemas.openxmlformats.org/officeDocument/2006/relationships/hyperlink" Target="http://ivo.garant.ru/document?id=57645998&amp;sub=2017" TargetMode="External"/><Relationship Id="rId77" Type="http://schemas.openxmlformats.org/officeDocument/2006/relationships/hyperlink" Target="http://ivo.garant.ru/document?id=70308460&amp;sub=1000" TargetMode="External"/><Relationship Id="rId100" Type="http://schemas.openxmlformats.org/officeDocument/2006/relationships/hyperlink" Target="http://ivo.garant.ru/document?id=57645998&amp;sub=2042" TargetMode="External"/><Relationship Id="rId282" Type="http://schemas.openxmlformats.org/officeDocument/2006/relationships/hyperlink" Target="http://ivo.garant.ru/document?id=70851956&amp;sub=4180" TargetMode="External"/><Relationship Id="rId317" Type="http://schemas.openxmlformats.org/officeDocument/2006/relationships/hyperlink" Target="http://ivo.garant.ru/document?id=70851956&amp;sub=4320" TargetMode="External"/><Relationship Id="rId338" Type="http://schemas.openxmlformats.org/officeDocument/2006/relationships/hyperlink" Target="http://ivo.garant.ru/document?id=71450852&amp;sub=8" TargetMode="External"/><Relationship Id="rId359" Type="http://schemas.openxmlformats.org/officeDocument/2006/relationships/hyperlink" Target="http://ivo.garant.ru/document?id=71450852&amp;sub=8" TargetMode="External"/><Relationship Id="rId8" Type="http://schemas.openxmlformats.org/officeDocument/2006/relationships/hyperlink" Target="http://ivo.garant.ru/document?id=12012604&amp;sub=2" TargetMode="External"/><Relationship Id="rId98" Type="http://schemas.openxmlformats.org/officeDocument/2006/relationships/hyperlink" Target="http://ivo.garant.ru/document?id=10064072&amp;sub=131" TargetMode="External"/><Relationship Id="rId121" Type="http://schemas.openxmlformats.org/officeDocument/2006/relationships/hyperlink" Target="http://ivo.garant.ru/document?id=10064072&amp;sub=22222" TargetMode="External"/><Relationship Id="rId142" Type="http://schemas.openxmlformats.org/officeDocument/2006/relationships/hyperlink" Target="http://ivo.garant.ru/document?id=57947345&amp;sub=2097" TargetMode="External"/><Relationship Id="rId163" Type="http://schemas.openxmlformats.org/officeDocument/2006/relationships/hyperlink" Target="http://ivo.garant.ru/document?id=70851956&amp;sub=4320" TargetMode="External"/><Relationship Id="rId184" Type="http://schemas.openxmlformats.org/officeDocument/2006/relationships/hyperlink" Target="http://ivo.garant.ru/document?id=70851956&amp;sub=4320" TargetMode="External"/><Relationship Id="rId219" Type="http://schemas.openxmlformats.org/officeDocument/2006/relationships/hyperlink" Target="http://ivo.garant.ru/document?id=70851956&amp;sub=4320" TargetMode="External"/><Relationship Id="rId370" Type="http://schemas.openxmlformats.org/officeDocument/2006/relationships/hyperlink" Target="http://ivo.garant.ru/document?id=57408866&amp;sub=2329" TargetMode="External"/><Relationship Id="rId391" Type="http://schemas.openxmlformats.org/officeDocument/2006/relationships/hyperlink" Target="http://ivo.garant.ru/document?id=57947345&amp;sub=2345" TargetMode="External"/><Relationship Id="rId405" Type="http://schemas.openxmlformats.org/officeDocument/2006/relationships/hyperlink" Target="http://ivo.garant.ru/document?id=70851956&amp;sub=4300" TargetMode="External"/><Relationship Id="rId426" Type="http://schemas.openxmlformats.org/officeDocument/2006/relationships/hyperlink" Target="http://ivo.garant.ru/document?id=70851956&amp;sub=4100" TargetMode="External"/><Relationship Id="rId230" Type="http://schemas.openxmlformats.org/officeDocument/2006/relationships/hyperlink" Target="http://ivo.garant.ru/document?id=57947345&amp;sub=2204" TargetMode="External"/><Relationship Id="rId251" Type="http://schemas.openxmlformats.org/officeDocument/2006/relationships/hyperlink" Target="http://ivo.garant.ru/document?id=57645998&amp;sub=2221" TargetMode="External"/><Relationship Id="rId25" Type="http://schemas.openxmlformats.org/officeDocument/2006/relationships/hyperlink" Target="http://ivo.garant.ru/document?id=12012604&amp;sub=0" TargetMode="External"/><Relationship Id="rId46" Type="http://schemas.openxmlformats.org/officeDocument/2006/relationships/hyperlink" Target="http://ivo.garant.ru/document?id=70851956&amp;sub=4330" TargetMode="External"/><Relationship Id="rId67" Type="http://schemas.openxmlformats.org/officeDocument/2006/relationships/hyperlink" Target="http://ivo.garant.ru/document?id=71199066&amp;sub=1000" TargetMode="External"/><Relationship Id="rId272" Type="http://schemas.openxmlformats.org/officeDocument/2006/relationships/hyperlink" Target="http://ivo.garant.ru/document?id=70851956&amp;sub=4250" TargetMode="External"/><Relationship Id="rId293" Type="http://schemas.openxmlformats.org/officeDocument/2006/relationships/hyperlink" Target="http://ivo.garant.ru/document?id=70851956&amp;sub=4320" TargetMode="External"/><Relationship Id="rId307" Type="http://schemas.openxmlformats.org/officeDocument/2006/relationships/hyperlink" Target="http://ivo.garant.ru/document?id=57645998&amp;sub=2276" TargetMode="External"/><Relationship Id="rId328" Type="http://schemas.openxmlformats.org/officeDocument/2006/relationships/hyperlink" Target="http://ivo.garant.ru/document?id=57645998&amp;sub=2302" TargetMode="External"/><Relationship Id="rId349" Type="http://schemas.openxmlformats.org/officeDocument/2006/relationships/hyperlink" Target="http://ivo.garant.ru/document?id=71450852&amp;sub=8" TargetMode="External"/><Relationship Id="rId88" Type="http://schemas.openxmlformats.org/officeDocument/2006/relationships/hyperlink" Target="http://ivo.garant.ru/document?id=10800200&amp;sub=20001" TargetMode="External"/><Relationship Id="rId111" Type="http://schemas.openxmlformats.org/officeDocument/2006/relationships/hyperlink" Target="http://ivo.garant.ru/document?id=57645998&amp;sub=2054" TargetMode="External"/><Relationship Id="rId132" Type="http://schemas.openxmlformats.org/officeDocument/2006/relationships/hyperlink" Target="http://ivo.garant.ru/document?id=57645998&amp;sub=2077" TargetMode="External"/><Relationship Id="rId153" Type="http://schemas.openxmlformats.org/officeDocument/2006/relationships/hyperlink" Target="http://ivo.garant.ru/document?id=70851956&amp;sub=4320" TargetMode="External"/><Relationship Id="rId174" Type="http://schemas.openxmlformats.org/officeDocument/2006/relationships/hyperlink" Target="http://ivo.garant.ru/document?id=57947345&amp;sub=2151" TargetMode="External"/><Relationship Id="rId195" Type="http://schemas.openxmlformats.org/officeDocument/2006/relationships/hyperlink" Target="http://ivo.garant.ru/document?id=70143014&amp;sub=44" TargetMode="External"/><Relationship Id="rId209" Type="http://schemas.openxmlformats.org/officeDocument/2006/relationships/hyperlink" Target="http://ivo.garant.ru/document?id=70851956&amp;sub=4180" TargetMode="External"/><Relationship Id="rId360" Type="http://schemas.openxmlformats.org/officeDocument/2006/relationships/hyperlink" Target="http://ivo.garant.ru/document?id=57321641&amp;sub=2320" TargetMode="External"/><Relationship Id="rId381" Type="http://schemas.openxmlformats.org/officeDocument/2006/relationships/hyperlink" Target="http://ivo.garant.ru/document?id=70573236&amp;sub=0" TargetMode="External"/><Relationship Id="rId416" Type="http://schemas.openxmlformats.org/officeDocument/2006/relationships/hyperlink" Target="http://ivo.garant.ru/document?id=70851956&amp;sub=4180" TargetMode="External"/><Relationship Id="rId220" Type="http://schemas.openxmlformats.org/officeDocument/2006/relationships/hyperlink" Target="http://ivo.garant.ru/document?id=57645998&amp;sub=2192" TargetMode="External"/><Relationship Id="rId241" Type="http://schemas.openxmlformats.org/officeDocument/2006/relationships/hyperlink" Target="http://ivo.garant.ru/document?id=57645998&amp;sub=2215" TargetMode="External"/><Relationship Id="rId437" Type="http://schemas.openxmlformats.org/officeDocument/2006/relationships/hyperlink" Target="http://ivo.garant.ru/document?id=70851956&amp;sub=4210" TargetMode="External"/><Relationship Id="rId15" Type="http://schemas.openxmlformats.org/officeDocument/2006/relationships/hyperlink" Target="http://ivo.garant.ru/document?id=12082074&amp;sub=1000" TargetMode="External"/><Relationship Id="rId36" Type="http://schemas.openxmlformats.org/officeDocument/2006/relationships/hyperlink" Target="http://ivo.garant.ru/document?id=3000000&amp;sub=0" TargetMode="External"/><Relationship Id="rId57" Type="http://schemas.openxmlformats.org/officeDocument/2006/relationships/hyperlink" Target="http://ivo.garant.ru/document?id=57408866&amp;sub=2018" TargetMode="External"/><Relationship Id="rId262" Type="http://schemas.openxmlformats.org/officeDocument/2006/relationships/hyperlink" Target="http://ivo.garant.ru/document?id=57645998&amp;sub=2235" TargetMode="External"/><Relationship Id="rId283" Type="http://schemas.openxmlformats.org/officeDocument/2006/relationships/hyperlink" Target="http://ivo.garant.ru/document?id=70851956&amp;sub=4320" TargetMode="External"/><Relationship Id="rId318" Type="http://schemas.openxmlformats.org/officeDocument/2006/relationships/hyperlink" Target="http://ivo.garant.ru/document?id=70851956&amp;sub=4320" TargetMode="External"/><Relationship Id="rId339" Type="http://schemas.openxmlformats.org/officeDocument/2006/relationships/hyperlink" Target="http://ivo.garant.ru/document?id=57321641&amp;sub=2310" TargetMode="External"/><Relationship Id="rId78" Type="http://schemas.openxmlformats.org/officeDocument/2006/relationships/hyperlink" Target="http://ivo.garant.ru/document?id=70308460&amp;sub=2000" TargetMode="External"/><Relationship Id="rId99" Type="http://schemas.openxmlformats.org/officeDocument/2006/relationships/hyperlink" Target="http://ivo.garant.ru/document?id=57645998&amp;sub=2038" TargetMode="External"/><Relationship Id="rId101" Type="http://schemas.openxmlformats.org/officeDocument/2006/relationships/hyperlink" Target="http://ivo.garant.ru/document?id=12025271&amp;sub=1001" TargetMode="External"/><Relationship Id="rId122" Type="http://schemas.openxmlformats.org/officeDocument/2006/relationships/hyperlink" Target="http://ivo.garant.ru/document?id=10036363&amp;sub=0" TargetMode="External"/><Relationship Id="rId143" Type="http://schemas.openxmlformats.org/officeDocument/2006/relationships/hyperlink" Target="http://ivo.garant.ru/document?id=70851956&amp;sub=4320" TargetMode="External"/><Relationship Id="rId164" Type="http://schemas.openxmlformats.org/officeDocument/2006/relationships/hyperlink" Target="http://ivo.garant.ru/document?id=57408866&amp;sub=2129" TargetMode="External"/><Relationship Id="rId185" Type="http://schemas.openxmlformats.org/officeDocument/2006/relationships/hyperlink" Target="http://ivo.garant.ru/document?id=70564762&amp;sub=0" TargetMode="External"/><Relationship Id="rId350" Type="http://schemas.openxmlformats.org/officeDocument/2006/relationships/hyperlink" Target="http://ivo.garant.ru/document?id=57321641&amp;sub=2315" TargetMode="External"/><Relationship Id="rId371" Type="http://schemas.openxmlformats.org/officeDocument/2006/relationships/hyperlink" Target="http://ivo.garant.ru/document?id=57408866&amp;sub=2332" TargetMode="External"/><Relationship Id="rId406" Type="http://schemas.openxmlformats.org/officeDocument/2006/relationships/hyperlink" Target="http://ivo.garant.ru/document?id=70851956&amp;sub=4180" TargetMode="External"/><Relationship Id="rId9" Type="http://schemas.openxmlformats.org/officeDocument/2006/relationships/hyperlink" Target="http://ivo.garant.ru/document?id=12069042&amp;sub=0" TargetMode="External"/><Relationship Id="rId210" Type="http://schemas.openxmlformats.org/officeDocument/2006/relationships/hyperlink" Target="http://ivo.garant.ru/document?id=70851956&amp;sub=4320" TargetMode="External"/><Relationship Id="rId392" Type="http://schemas.openxmlformats.org/officeDocument/2006/relationships/hyperlink" Target="http://ivo.garant.ru/document?id=70851956&amp;sub=4100" TargetMode="External"/><Relationship Id="rId427" Type="http://schemas.openxmlformats.org/officeDocument/2006/relationships/hyperlink" Target="http://ivo.garant.ru/document?id=57408866&amp;sub=2375" TargetMode="External"/><Relationship Id="rId26" Type="http://schemas.openxmlformats.org/officeDocument/2006/relationships/hyperlink" Target="http://ivo.garant.ru/document?id=70003036&amp;sub=0" TargetMode="External"/><Relationship Id="rId231" Type="http://schemas.openxmlformats.org/officeDocument/2006/relationships/hyperlink" Target="http://ivo.garant.ru/document?id=3000000&amp;sub=0" TargetMode="External"/><Relationship Id="rId252" Type="http://schemas.openxmlformats.org/officeDocument/2006/relationships/hyperlink" Target="http://ivo.garant.ru/document?id=70851956&amp;sub=4180" TargetMode="External"/><Relationship Id="rId273" Type="http://schemas.openxmlformats.org/officeDocument/2006/relationships/hyperlink" Target="http://ivo.garant.ru/document?id=70851956&amp;sub=4320" TargetMode="External"/><Relationship Id="rId294" Type="http://schemas.openxmlformats.org/officeDocument/2006/relationships/hyperlink" Target="http://ivo.garant.ru/document?id=57645998&amp;sub=2267" TargetMode="External"/><Relationship Id="rId308" Type="http://schemas.openxmlformats.org/officeDocument/2006/relationships/hyperlink" Target="http://ivo.garant.ru/document?id=70851956&amp;sub=4180" TargetMode="External"/><Relationship Id="rId329" Type="http://schemas.openxmlformats.org/officeDocument/2006/relationships/hyperlink" Target="http://ivo.garant.ru/document?id=10800200&amp;sub=1" TargetMode="External"/><Relationship Id="rId47" Type="http://schemas.openxmlformats.org/officeDocument/2006/relationships/hyperlink" Target="http://ivo.garant.ru/document?id=70851956&amp;sub=4320" TargetMode="External"/><Relationship Id="rId68" Type="http://schemas.openxmlformats.org/officeDocument/2006/relationships/hyperlink" Target="http://ivo.garant.ru/document?id=12081735&amp;sub=1000" TargetMode="External"/><Relationship Id="rId89" Type="http://schemas.openxmlformats.org/officeDocument/2006/relationships/hyperlink" Target="http://ivo.garant.ru/document?id=57645998&amp;sub=2025" TargetMode="External"/><Relationship Id="rId112" Type="http://schemas.openxmlformats.org/officeDocument/2006/relationships/hyperlink" Target="http://ivo.garant.ru/document?id=70851956&amp;sub=4030" TargetMode="External"/><Relationship Id="rId133" Type="http://schemas.openxmlformats.org/officeDocument/2006/relationships/hyperlink" Target="http://ivo.garant.ru/document?id=57645998&amp;sub=2082" TargetMode="External"/><Relationship Id="rId154" Type="http://schemas.openxmlformats.org/officeDocument/2006/relationships/hyperlink" Target="http://ivo.garant.ru/document?id=57645998&amp;sub=2127" TargetMode="External"/><Relationship Id="rId175" Type="http://schemas.openxmlformats.org/officeDocument/2006/relationships/hyperlink" Target="http://ivo.garant.ru/document?id=70851956&amp;sub=4320" TargetMode="External"/><Relationship Id="rId340" Type="http://schemas.openxmlformats.org/officeDocument/2006/relationships/hyperlink" Target="http://ivo.garant.ru/document?id=70308460&amp;sub=100000" TargetMode="External"/><Relationship Id="rId361" Type="http://schemas.openxmlformats.org/officeDocument/2006/relationships/hyperlink" Target="http://ivo.garant.ru/document?id=71450852&amp;sub=8" TargetMode="External"/><Relationship Id="rId196" Type="http://schemas.openxmlformats.org/officeDocument/2006/relationships/hyperlink" Target="http://ivo.garant.ru/document?id=57947345&amp;sub=2169" TargetMode="External"/><Relationship Id="rId200" Type="http://schemas.openxmlformats.org/officeDocument/2006/relationships/hyperlink" Target="http://ivo.garant.ru/document?id=70851956&amp;sub=2260" TargetMode="External"/><Relationship Id="rId382" Type="http://schemas.openxmlformats.org/officeDocument/2006/relationships/hyperlink" Target="http://ivo.garant.ru/document?id=70143014&amp;sub=44" TargetMode="External"/><Relationship Id="rId417" Type="http://schemas.openxmlformats.org/officeDocument/2006/relationships/hyperlink" Target="http://ivo.garant.ru/document?id=71242418&amp;sub=2" TargetMode="External"/><Relationship Id="rId438" Type="http://schemas.openxmlformats.org/officeDocument/2006/relationships/hyperlink" Target="http://ivo.garant.ru/document?id=70851956&amp;sub=4180" TargetMode="External"/><Relationship Id="rId16" Type="http://schemas.openxmlformats.org/officeDocument/2006/relationships/hyperlink" Target="http://ivo.garant.ru/document?id=12082074&amp;sub=0" TargetMode="External"/><Relationship Id="rId221" Type="http://schemas.openxmlformats.org/officeDocument/2006/relationships/hyperlink" Target="http://ivo.garant.ru/document?id=57645998&amp;sub=2193" TargetMode="External"/><Relationship Id="rId242" Type="http://schemas.openxmlformats.org/officeDocument/2006/relationships/hyperlink" Target="http://ivo.garant.ru/document?id=57645998&amp;sub=2216" TargetMode="External"/><Relationship Id="rId263" Type="http://schemas.openxmlformats.org/officeDocument/2006/relationships/hyperlink" Target="http://ivo.garant.ru/document?id=10800200&amp;sub=0" TargetMode="External"/><Relationship Id="rId284" Type="http://schemas.openxmlformats.org/officeDocument/2006/relationships/hyperlink" Target="http://ivo.garant.ru/document?id=57408866&amp;sub=2258" TargetMode="External"/><Relationship Id="rId319" Type="http://schemas.openxmlformats.org/officeDocument/2006/relationships/hyperlink" Target="http://ivo.garant.ru/document?id=70851956&amp;sub=4270" TargetMode="External"/><Relationship Id="rId37" Type="http://schemas.openxmlformats.org/officeDocument/2006/relationships/hyperlink" Target="http://ivo.garant.ru/document?id=57645998&amp;sub=2008" TargetMode="External"/><Relationship Id="rId58" Type="http://schemas.openxmlformats.org/officeDocument/2006/relationships/hyperlink" Target="http://ivo.garant.ru/document?id=12084447&amp;sub=1000" TargetMode="External"/><Relationship Id="rId79" Type="http://schemas.openxmlformats.org/officeDocument/2006/relationships/hyperlink" Target="http://ivo.garant.ru/document?id=70308460&amp;sub=6000" TargetMode="External"/><Relationship Id="rId102" Type="http://schemas.openxmlformats.org/officeDocument/2006/relationships/hyperlink" Target="http://ivo.garant.ru/document?id=10006811&amp;sub=1000" TargetMode="External"/><Relationship Id="rId123" Type="http://schemas.openxmlformats.org/officeDocument/2006/relationships/hyperlink" Target="http://ivo.garant.ru/document?id=10800200&amp;sub=0" TargetMode="External"/><Relationship Id="rId144" Type="http://schemas.openxmlformats.org/officeDocument/2006/relationships/hyperlink" Target="http://ivo.garant.ru/document?id=57645998&amp;sub=2106" TargetMode="External"/><Relationship Id="rId330" Type="http://schemas.openxmlformats.org/officeDocument/2006/relationships/hyperlink" Target="http://ivo.garant.ru/document?id=70851956&amp;sub=4210" TargetMode="External"/><Relationship Id="rId90" Type="http://schemas.openxmlformats.org/officeDocument/2006/relationships/hyperlink" Target="http://ivo.garant.ru/document?id=3000000&amp;sub=0" TargetMode="External"/><Relationship Id="rId165" Type="http://schemas.openxmlformats.org/officeDocument/2006/relationships/hyperlink" Target="http://ivo.garant.ru/document?id=57408866&amp;sub=2143" TargetMode="External"/><Relationship Id="rId186" Type="http://schemas.openxmlformats.org/officeDocument/2006/relationships/hyperlink" Target="http://ivo.garant.ru/document?id=12060266&amp;sub=1000" TargetMode="External"/><Relationship Id="rId351" Type="http://schemas.openxmlformats.org/officeDocument/2006/relationships/hyperlink" Target="http://ivo.garant.ru/document?id=57645998&amp;sub=2316" TargetMode="External"/><Relationship Id="rId372" Type="http://schemas.openxmlformats.org/officeDocument/2006/relationships/hyperlink" Target="http://ivo.garant.ru/document?id=57408866&amp;sub=2333" TargetMode="External"/><Relationship Id="rId393" Type="http://schemas.openxmlformats.org/officeDocument/2006/relationships/hyperlink" Target="http://ivo.garant.ru/document?id=70851956&amp;sub=4100" TargetMode="External"/><Relationship Id="rId407" Type="http://schemas.openxmlformats.org/officeDocument/2006/relationships/hyperlink" Target="http://ivo.garant.ru/document?id=57408866&amp;sub=17" TargetMode="External"/><Relationship Id="rId428" Type="http://schemas.openxmlformats.org/officeDocument/2006/relationships/hyperlink" Target="http://ivo.garant.ru/document?id=70851956&amp;sub=2280" TargetMode="External"/><Relationship Id="rId211" Type="http://schemas.openxmlformats.org/officeDocument/2006/relationships/hyperlink" Target="http://ivo.garant.ru/document?id=7917&amp;sub=0" TargetMode="External"/><Relationship Id="rId232" Type="http://schemas.openxmlformats.org/officeDocument/2006/relationships/hyperlink" Target="http://ivo.garant.ru/document?id=3000000&amp;sub=0" TargetMode="External"/><Relationship Id="rId253" Type="http://schemas.openxmlformats.org/officeDocument/2006/relationships/hyperlink" Target="http://ivo.garant.ru/document?id=57645998&amp;sub=21001" TargetMode="External"/><Relationship Id="rId274" Type="http://schemas.openxmlformats.org/officeDocument/2006/relationships/hyperlink" Target="http://ivo.garant.ru/document?id=70851956&amp;sub=4320" TargetMode="External"/><Relationship Id="rId295" Type="http://schemas.openxmlformats.org/officeDocument/2006/relationships/hyperlink" Target="http://ivo.garant.ru/document?id=57645998&amp;sub=2268" TargetMode="External"/><Relationship Id="rId309" Type="http://schemas.openxmlformats.org/officeDocument/2006/relationships/hyperlink" Target="http://ivo.garant.ru/document?id=70143014&amp;sub=44" TargetMode="External"/><Relationship Id="rId27" Type="http://schemas.openxmlformats.org/officeDocument/2006/relationships/hyperlink" Target="http://ivo.garant.ru/document?id=57408866&amp;sub=2003" TargetMode="External"/><Relationship Id="rId48" Type="http://schemas.openxmlformats.org/officeDocument/2006/relationships/hyperlink" Target="http://ivo.garant.ru/document?id=70851956&amp;sub=4330" TargetMode="External"/><Relationship Id="rId69" Type="http://schemas.openxmlformats.org/officeDocument/2006/relationships/hyperlink" Target="http://ivo.garant.ru/document?id=12081733&amp;sub=1000" TargetMode="External"/><Relationship Id="rId113" Type="http://schemas.openxmlformats.org/officeDocument/2006/relationships/hyperlink" Target="http://ivo.garant.ru/document?id=70851956&amp;sub=4040" TargetMode="External"/><Relationship Id="rId134" Type="http://schemas.openxmlformats.org/officeDocument/2006/relationships/hyperlink" Target="http://ivo.garant.ru/document?id=70851956&amp;sub=4010" TargetMode="External"/><Relationship Id="rId320" Type="http://schemas.openxmlformats.org/officeDocument/2006/relationships/hyperlink" Target="http://ivo.garant.ru/document?id=70851956&amp;sub=4320" TargetMode="External"/><Relationship Id="rId80" Type="http://schemas.openxmlformats.org/officeDocument/2006/relationships/hyperlink" Target="http://ivo.garant.ru/document?id=71070900&amp;sub=2" TargetMode="External"/><Relationship Id="rId155" Type="http://schemas.openxmlformats.org/officeDocument/2006/relationships/hyperlink" Target="http://ivo.garant.ru/document?id=70851956&amp;sub=4210" TargetMode="External"/><Relationship Id="rId176" Type="http://schemas.openxmlformats.org/officeDocument/2006/relationships/hyperlink" Target="http://ivo.garant.ru/document?id=7917&amp;sub=0" TargetMode="External"/><Relationship Id="rId197" Type="http://schemas.openxmlformats.org/officeDocument/2006/relationships/hyperlink" Target="http://ivo.garant.ru/document?id=12013060&amp;sub=10" TargetMode="External"/><Relationship Id="rId341" Type="http://schemas.openxmlformats.org/officeDocument/2006/relationships/hyperlink" Target="http://ivo.garant.ru/document?id=71450852&amp;sub=8" TargetMode="External"/><Relationship Id="rId362" Type="http://schemas.openxmlformats.org/officeDocument/2006/relationships/hyperlink" Target="http://ivo.garant.ru/document?id=57321641&amp;sub=2321" TargetMode="External"/><Relationship Id="rId383" Type="http://schemas.openxmlformats.org/officeDocument/2006/relationships/hyperlink" Target="http://ivo.garant.ru/document?id=57947345&amp;sub=4" TargetMode="External"/><Relationship Id="rId418" Type="http://schemas.openxmlformats.org/officeDocument/2006/relationships/hyperlink" Target="http://ivo.garant.ru/document?id=70632688&amp;sub=188" TargetMode="External"/><Relationship Id="rId439" Type="http://schemas.openxmlformats.org/officeDocument/2006/relationships/hyperlink" Target="http://ivo.garant.ru/document?id=71242418&amp;sub=2" TargetMode="External"/><Relationship Id="rId201" Type="http://schemas.openxmlformats.org/officeDocument/2006/relationships/hyperlink" Target="http://ivo.garant.ru/document?id=70851956&amp;sub=4180" TargetMode="External"/><Relationship Id="rId222" Type="http://schemas.openxmlformats.org/officeDocument/2006/relationships/hyperlink" Target="http://ivo.garant.ru/document?id=57645998&amp;sub=2194" TargetMode="External"/><Relationship Id="rId243" Type="http://schemas.openxmlformats.org/officeDocument/2006/relationships/hyperlink" Target="http://ivo.garant.ru/document?id=10800200&amp;sub=0" TargetMode="External"/><Relationship Id="rId264" Type="http://schemas.openxmlformats.org/officeDocument/2006/relationships/hyperlink" Target="http://ivo.garant.ru/document?id=70851956&amp;sub=4180" TargetMode="External"/><Relationship Id="rId285" Type="http://schemas.openxmlformats.org/officeDocument/2006/relationships/hyperlink" Target="http://ivo.garant.ru/document?id=70851956&amp;sub=4320" TargetMode="External"/><Relationship Id="rId17" Type="http://schemas.openxmlformats.org/officeDocument/2006/relationships/hyperlink" Target="http://ivo.garant.ru/document?id=12082387&amp;sub=2000" TargetMode="External"/><Relationship Id="rId38" Type="http://schemas.openxmlformats.org/officeDocument/2006/relationships/hyperlink" Target="http://ivo.garant.ru/document?id=57408866&amp;sub=2009" TargetMode="External"/><Relationship Id="rId59" Type="http://schemas.openxmlformats.org/officeDocument/2006/relationships/hyperlink" Target="http://ivo.garant.ru/document?id=57645998&amp;sub=2019" TargetMode="External"/><Relationship Id="rId103" Type="http://schemas.openxmlformats.org/officeDocument/2006/relationships/hyperlink" Target="http://ivo.garant.ru/document?id=10006811&amp;sub=0" TargetMode="External"/><Relationship Id="rId124" Type="http://schemas.openxmlformats.org/officeDocument/2006/relationships/hyperlink" Target="http://ivo.garant.ru/document?id=70851956&amp;sub=4010" TargetMode="External"/><Relationship Id="rId310" Type="http://schemas.openxmlformats.org/officeDocument/2006/relationships/hyperlink" Target="http://ivo.garant.ru/document?id=57947345&amp;sub=2278" TargetMode="External"/><Relationship Id="rId70" Type="http://schemas.openxmlformats.org/officeDocument/2006/relationships/hyperlink" Target="http://ivo.garant.ru/document?id=70308460&amp;sub=1000" TargetMode="External"/><Relationship Id="rId91" Type="http://schemas.openxmlformats.org/officeDocument/2006/relationships/hyperlink" Target="http://ivo.garant.ru/document?id=57645998&amp;sub=2027" TargetMode="External"/><Relationship Id="rId145" Type="http://schemas.openxmlformats.org/officeDocument/2006/relationships/hyperlink" Target="http://ivo.garant.ru/document?id=57645998&amp;sub=2109" TargetMode="External"/><Relationship Id="rId166" Type="http://schemas.openxmlformats.org/officeDocument/2006/relationships/hyperlink" Target="http://ivo.garant.ru/document?id=70143014&amp;sub=44" TargetMode="External"/><Relationship Id="rId187" Type="http://schemas.openxmlformats.org/officeDocument/2006/relationships/hyperlink" Target="http://ivo.garant.ru/document?id=12030951&amp;sub=22" TargetMode="External"/><Relationship Id="rId331" Type="http://schemas.openxmlformats.org/officeDocument/2006/relationships/hyperlink" Target="http://ivo.garant.ru/document?id=70851956&amp;sub=4180" TargetMode="External"/><Relationship Id="rId352" Type="http://schemas.openxmlformats.org/officeDocument/2006/relationships/hyperlink" Target="http://ivo.garant.ru/document?id=70308460&amp;sub=100000" TargetMode="External"/><Relationship Id="rId373" Type="http://schemas.openxmlformats.org/officeDocument/2006/relationships/hyperlink" Target="http://ivo.garant.ru/document?id=70851956&amp;sub=4100" TargetMode="External"/><Relationship Id="rId394" Type="http://schemas.openxmlformats.org/officeDocument/2006/relationships/hyperlink" Target="http://ivo.garant.ru/document?id=57645998&amp;sub=2349" TargetMode="External"/><Relationship Id="rId408" Type="http://schemas.openxmlformats.org/officeDocument/2006/relationships/hyperlink" Target="http://ivo.garant.ru/document?id=57408866&amp;sub=2365" TargetMode="External"/><Relationship Id="rId429" Type="http://schemas.openxmlformats.org/officeDocument/2006/relationships/hyperlink" Target="http://ivo.garant.ru/document?id=70851956&amp;sub=4100" TargetMode="External"/><Relationship Id="rId1" Type="http://schemas.openxmlformats.org/officeDocument/2006/relationships/styles" Target="styles.xml"/><Relationship Id="rId212" Type="http://schemas.openxmlformats.org/officeDocument/2006/relationships/hyperlink" Target="http://ivo.garant.ru/document?id=70851956&amp;sub=4320" TargetMode="External"/><Relationship Id="rId233" Type="http://schemas.openxmlformats.org/officeDocument/2006/relationships/hyperlink" Target="http://ivo.garant.ru/document?id=3000000&amp;sub=0" TargetMode="External"/><Relationship Id="rId254" Type="http://schemas.openxmlformats.org/officeDocument/2006/relationships/hyperlink" Target="http://ivo.garant.ru/document?id=57408866&amp;sub=2224" TargetMode="External"/><Relationship Id="rId440" Type="http://schemas.openxmlformats.org/officeDocument/2006/relationships/hyperlink" Target="http://ivo.garant.ru/document?id=57408866&amp;sub=2391" TargetMode="External"/><Relationship Id="rId28" Type="http://schemas.openxmlformats.org/officeDocument/2006/relationships/hyperlink" Target="http://ivo.garant.ru/document?id=70003036&amp;sub=703" TargetMode="External"/><Relationship Id="rId49" Type="http://schemas.openxmlformats.org/officeDocument/2006/relationships/hyperlink" Target="http://ivo.garant.ru/document?id=10002673&amp;sub=3" TargetMode="External"/><Relationship Id="rId114" Type="http://schemas.openxmlformats.org/officeDocument/2006/relationships/hyperlink" Target="http://ivo.garant.ru/document?id=70851956&amp;sub=4050" TargetMode="External"/><Relationship Id="rId275" Type="http://schemas.openxmlformats.org/officeDocument/2006/relationships/hyperlink" Target="http://ivo.garant.ru/document?id=57947345&amp;sub=2254" TargetMode="External"/><Relationship Id="rId296" Type="http://schemas.openxmlformats.org/officeDocument/2006/relationships/hyperlink" Target="http://ivo.garant.ru/document?id=70851956&amp;sub=4210" TargetMode="External"/><Relationship Id="rId300" Type="http://schemas.openxmlformats.org/officeDocument/2006/relationships/hyperlink" Target="http://ivo.garant.ru/document?id=70851956&amp;sub=4170" TargetMode="External"/><Relationship Id="rId60" Type="http://schemas.openxmlformats.org/officeDocument/2006/relationships/hyperlink" Target="http://ivo.garant.ru/document?id=12084522&amp;sub=21" TargetMode="External"/><Relationship Id="rId81" Type="http://schemas.openxmlformats.org/officeDocument/2006/relationships/hyperlink" Target="http://ivo.garant.ru/document?id=12081735&amp;sub=1000" TargetMode="External"/><Relationship Id="rId135" Type="http://schemas.openxmlformats.org/officeDocument/2006/relationships/hyperlink" Target="http://ivo.garant.ru/document?id=70851956&amp;sub=4050" TargetMode="External"/><Relationship Id="rId156" Type="http://schemas.openxmlformats.org/officeDocument/2006/relationships/hyperlink" Target="http://ivo.garant.ru/document?id=57408866&amp;sub=2129" TargetMode="External"/><Relationship Id="rId177" Type="http://schemas.openxmlformats.org/officeDocument/2006/relationships/hyperlink" Target="http://ivo.garant.ru/document?id=57645998&amp;sub=2155" TargetMode="External"/><Relationship Id="rId198" Type="http://schemas.openxmlformats.org/officeDocument/2006/relationships/hyperlink" Target="http://ivo.garant.ru/document?id=12013060&amp;sub=20" TargetMode="External"/><Relationship Id="rId321" Type="http://schemas.openxmlformats.org/officeDocument/2006/relationships/hyperlink" Target="http://ivo.garant.ru/document?id=70143014&amp;sub=44" TargetMode="External"/><Relationship Id="rId342" Type="http://schemas.openxmlformats.org/officeDocument/2006/relationships/hyperlink" Target="http://ivo.garant.ru/document?id=57321641&amp;sub=2311" TargetMode="External"/><Relationship Id="rId363" Type="http://schemas.openxmlformats.org/officeDocument/2006/relationships/hyperlink" Target="http://ivo.garant.ru/document?id=70308460&amp;sub=100000" TargetMode="External"/><Relationship Id="rId384" Type="http://schemas.openxmlformats.org/officeDocument/2006/relationships/hyperlink" Target="http://ivo.garant.ru/document?id=57408866&amp;sub=2339" TargetMode="External"/><Relationship Id="rId419" Type="http://schemas.openxmlformats.org/officeDocument/2006/relationships/hyperlink" Target="http://ivo.garant.ru/document?id=57408864&amp;sub=2370" TargetMode="External"/><Relationship Id="rId202" Type="http://schemas.openxmlformats.org/officeDocument/2006/relationships/hyperlink" Target="http://ivo.garant.ru/document?id=57408864&amp;sub=20126" TargetMode="External"/><Relationship Id="rId223" Type="http://schemas.openxmlformats.org/officeDocument/2006/relationships/hyperlink" Target="http://ivo.garant.ru/document?id=70851956&amp;sub=4180" TargetMode="External"/><Relationship Id="rId244" Type="http://schemas.openxmlformats.org/officeDocument/2006/relationships/hyperlink" Target="http://ivo.garant.ru/document?id=70851956&amp;sub=4180" TargetMode="External"/><Relationship Id="rId430" Type="http://schemas.openxmlformats.org/officeDocument/2006/relationships/hyperlink" Target="http://ivo.garant.ru/document?id=70851956&amp;sub=4100" TargetMode="External"/><Relationship Id="rId18" Type="http://schemas.openxmlformats.org/officeDocument/2006/relationships/hyperlink" Target="http://ivo.garant.ru/document?id=12082387&amp;sub=0" TargetMode="External"/><Relationship Id="rId39" Type="http://schemas.openxmlformats.org/officeDocument/2006/relationships/hyperlink" Target="http://ivo.garant.ru/document?id=70143014&amp;sub=44" TargetMode="External"/><Relationship Id="rId265" Type="http://schemas.openxmlformats.org/officeDocument/2006/relationships/hyperlink" Target="http://ivo.garant.ru/document?id=70851956&amp;sub=4270" TargetMode="External"/><Relationship Id="rId286" Type="http://schemas.openxmlformats.org/officeDocument/2006/relationships/hyperlink" Target="http://ivo.garant.ru/document?id=70851956&amp;sub=4320" TargetMode="External"/><Relationship Id="rId50" Type="http://schemas.openxmlformats.org/officeDocument/2006/relationships/hyperlink" Target="http://ivo.garant.ru/document?id=57408866&amp;sub=2013" TargetMode="External"/><Relationship Id="rId104" Type="http://schemas.openxmlformats.org/officeDocument/2006/relationships/hyperlink" Target="http://ivo.garant.ru/document?id=57408864&amp;sub=2045" TargetMode="External"/><Relationship Id="rId125" Type="http://schemas.openxmlformats.org/officeDocument/2006/relationships/hyperlink" Target="http://ivo.garant.ru/document?id=70851956&amp;sub=4050" TargetMode="External"/><Relationship Id="rId146" Type="http://schemas.openxmlformats.org/officeDocument/2006/relationships/hyperlink" Target="http://ivo.garant.ru/document?id=57408866&amp;sub=2118" TargetMode="External"/><Relationship Id="rId167" Type="http://schemas.openxmlformats.org/officeDocument/2006/relationships/hyperlink" Target="http://ivo.garant.ru/document?id=57947345&amp;sub=2144" TargetMode="External"/><Relationship Id="rId188" Type="http://schemas.openxmlformats.org/officeDocument/2006/relationships/hyperlink" Target="http://ivo.garant.ru/document?id=12013060&amp;sub=10" TargetMode="External"/><Relationship Id="rId311" Type="http://schemas.openxmlformats.org/officeDocument/2006/relationships/hyperlink" Target="http://ivo.garant.ru/document?id=70851956&amp;sub=4320" TargetMode="External"/><Relationship Id="rId332" Type="http://schemas.openxmlformats.org/officeDocument/2006/relationships/hyperlink" Target="http://ivo.garant.ru/document?id=57645998&amp;sub=2307" TargetMode="External"/><Relationship Id="rId353" Type="http://schemas.openxmlformats.org/officeDocument/2006/relationships/hyperlink" Target="http://ivo.garant.ru/document?id=57645998&amp;sub=50200" TargetMode="External"/><Relationship Id="rId374" Type="http://schemas.openxmlformats.org/officeDocument/2006/relationships/hyperlink" Target="http://ivo.garant.ru/document?id=57408866&amp;sub=2" TargetMode="External"/><Relationship Id="rId395" Type="http://schemas.openxmlformats.org/officeDocument/2006/relationships/hyperlink" Target="http://ivo.garant.ru/document?id=70851956&amp;sub=4100" TargetMode="External"/><Relationship Id="rId409" Type="http://schemas.openxmlformats.org/officeDocument/2006/relationships/hyperlink" Target="http://ivo.garant.ru/document?id=57408866&amp;sub=2366" TargetMode="External"/><Relationship Id="rId71" Type="http://schemas.openxmlformats.org/officeDocument/2006/relationships/hyperlink" Target="http://ivo.garant.ru/document?id=70308460&amp;sub=2000" TargetMode="External"/><Relationship Id="rId92" Type="http://schemas.openxmlformats.org/officeDocument/2006/relationships/hyperlink" Target="http://ivo.garant.ru/document?id=57408866&amp;sub=2028" TargetMode="External"/><Relationship Id="rId213" Type="http://schemas.openxmlformats.org/officeDocument/2006/relationships/hyperlink" Target="http://ivo.garant.ru/document?id=70632688&amp;sub=110" TargetMode="External"/><Relationship Id="rId234" Type="http://schemas.openxmlformats.org/officeDocument/2006/relationships/hyperlink" Target="http://ivo.garant.ru/document?id=3000000&amp;sub=0" TargetMode="External"/><Relationship Id="rId420" Type="http://schemas.openxmlformats.org/officeDocument/2006/relationships/hyperlink" Target="http://ivo.garant.ru/document?id=70143014&amp;sub=44" TargetMode="External"/><Relationship Id="rId2" Type="http://schemas.openxmlformats.org/officeDocument/2006/relationships/settings" Target="settings.xml"/><Relationship Id="rId29" Type="http://schemas.openxmlformats.org/officeDocument/2006/relationships/hyperlink" Target="http://ivo.garant.ru/document?id=57408866&amp;sub=2006" TargetMode="External"/><Relationship Id="rId255" Type="http://schemas.openxmlformats.org/officeDocument/2006/relationships/hyperlink" Target="http://ivo.garant.ru/document?id=10800200&amp;sub=20001" TargetMode="External"/><Relationship Id="rId276" Type="http://schemas.openxmlformats.org/officeDocument/2006/relationships/hyperlink" Target="http://ivo.garant.ru/document?id=57408866&amp;sub=2256" TargetMode="External"/><Relationship Id="rId297" Type="http://schemas.openxmlformats.org/officeDocument/2006/relationships/hyperlink" Target="http://ivo.garant.ru/document?id=70851956&amp;sub=4320" TargetMode="External"/><Relationship Id="rId441" Type="http://schemas.openxmlformats.org/officeDocument/2006/relationships/hyperlink" Target="http://ivo.garant.ru/document?id=70143014&amp;sub=44" TargetMode="External"/><Relationship Id="rId40" Type="http://schemas.openxmlformats.org/officeDocument/2006/relationships/hyperlink" Target="http://ivo.garant.ru/document?id=57947345&amp;sub=2010" TargetMode="External"/><Relationship Id="rId115" Type="http://schemas.openxmlformats.org/officeDocument/2006/relationships/hyperlink" Target="http://ivo.garant.ru/document?id=70851956&amp;sub=4320" TargetMode="External"/><Relationship Id="rId136" Type="http://schemas.openxmlformats.org/officeDocument/2006/relationships/hyperlink" Target="http://ivo.garant.ru/document?id=70851956&amp;sub=4320" TargetMode="External"/><Relationship Id="rId157" Type="http://schemas.openxmlformats.org/officeDocument/2006/relationships/hyperlink" Target="http://ivo.garant.ru/document?id=70851956&amp;sub=4320" TargetMode="External"/><Relationship Id="rId178" Type="http://schemas.openxmlformats.org/officeDocument/2006/relationships/hyperlink" Target="http://ivo.garant.ru/document?id=70851956&amp;sub=4180" TargetMode="External"/><Relationship Id="rId301" Type="http://schemas.openxmlformats.org/officeDocument/2006/relationships/hyperlink" Target="http://ivo.garant.ru/document?id=57408866&amp;sub=2272" TargetMode="External"/><Relationship Id="rId322" Type="http://schemas.openxmlformats.org/officeDocument/2006/relationships/hyperlink" Target="http://ivo.garant.ru/document?id=57947345&amp;sub=25000" TargetMode="External"/><Relationship Id="rId343" Type="http://schemas.openxmlformats.org/officeDocument/2006/relationships/hyperlink" Target="http://ivo.garant.ru/document?id=71450852&amp;sub=8" TargetMode="External"/><Relationship Id="rId364" Type="http://schemas.openxmlformats.org/officeDocument/2006/relationships/hyperlink" Target="http://ivo.garant.ru/document?id=57645998&amp;sub=50400" TargetMode="External"/><Relationship Id="rId61" Type="http://schemas.openxmlformats.org/officeDocument/2006/relationships/hyperlink" Target="http://ivo.garant.ru/document?id=57408866&amp;sub=2020" TargetMode="External"/><Relationship Id="rId82" Type="http://schemas.openxmlformats.org/officeDocument/2006/relationships/hyperlink" Target="http://ivo.garant.ru/document?id=12081733&amp;sub=1000" TargetMode="External"/><Relationship Id="rId199" Type="http://schemas.openxmlformats.org/officeDocument/2006/relationships/hyperlink" Target="http://ivo.garant.ru/document?id=12013060&amp;sub=30" TargetMode="External"/><Relationship Id="rId203" Type="http://schemas.openxmlformats.org/officeDocument/2006/relationships/hyperlink" Target="http://ivo.garant.ru/document?id=57408864&amp;sub=2173" TargetMode="External"/><Relationship Id="rId385" Type="http://schemas.openxmlformats.org/officeDocument/2006/relationships/hyperlink" Target="http://ivo.garant.ru/document?id=70851956&amp;sub=4180" TargetMode="External"/><Relationship Id="rId19" Type="http://schemas.openxmlformats.org/officeDocument/2006/relationships/hyperlink" Target="http://ivo.garant.ru/document?id=12087920&amp;sub=1000" TargetMode="External"/><Relationship Id="rId224" Type="http://schemas.openxmlformats.org/officeDocument/2006/relationships/hyperlink" Target="http://ivo.garant.ru/document?id=70851956&amp;sub=4320" TargetMode="External"/><Relationship Id="rId245" Type="http://schemas.openxmlformats.org/officeDocument/2006/relationships/hyperlink" Target="http://ivo.garant.ru/document?id=70851956&amp;sub=4320" TargetMode="External"/><Relationship Id="rId266" Type="http://schemas.openxmlformats.org/officeDocument/2006/relationships/hyperlink" Target="http://ivo.garant.ru/document?id=57645998&amp;sub=2244" TargetMode="External"/><Relationship Id="rId287" Type="http://schemas.openxmlformats.org/officeDocument/2006/relationships/hyperlink" Target="http://ivo.garant.ru/document?id=70851956&amp;sub=4320" TargetMode="External"/><Relationship Id="rId410" Type="http://schemas.openxmlformats.org/officeDocument/2006/relationships/hyperlink" Target="http://ivo.garant.ru/document?id=70851956&amp;sub=4210" TargetMode="External"/><Relationship Id="rId431" Type="http://schemas.openxmlformats.org/officeDocument/2006/relationships/hyperlink" Target="http://ivo.garant.ru/document?id=57645998&amp;sub=2381" TargetMode="External"/><Relationship Id="rId30" Type="http://schemas.openxmlformats.org/officeDocument/2006/relationships/hyperlink" Target="http://ivo.garant.ru/document?id=70003036&amp;sub=4" TargetMode="External"/><Relationship Id="rId105" Type="http://schemas.openxmlformats.org/officeDocument/2006/relationships/hyperlink" Target="http://ivo.garant.ru/document?id=10036363&amp;sub=0" TargetMode="External"/><Relationship Id="rId126" Type="http://schemas.openxmlformats.org/officeDocument/2006/relationships/hyperlink" Target="http://ivo.garant.ru/document?id=70851956&amp;sub=4320" TargetMode="External"/><Relationship Id="rId147" Type="http://schemas.openxmlformats.org/officeDocument/2006/relationships/hyperlink" Target="http://ivo.garant.ru/document?id=57645998&amp;sub=2119" TargetMode="External"/><Relationship Id="rId168" Type="http://schemas.openxmlformats.org/officeDocument/2006/relationships/hyperlink" Target="http://ivo.garant.ru/document?id=70143014&amp;sub=44" TargetMode="External"/><Relationship Id="rId312" Type="http://schemas.openxmlformats.org/officeDocument/2006/relationships/hyperlink" Target="http://ivo.garant.ru/document?id=70851956&amp;sub=4320" TargetMode="External"/><Relationship Id="rId333" Type="http://schemas.openxmlformats.org/officeDocument/2006/relationships/hyperlink" Target="http://ivo.garant.ru/document?id=70143014&amp;sub=44" TargetMode="External"/><Relationship Id="rId354" Type="http://schemas.openxmlformats.org/officeDocument/2006/relationships/hyperlink" Target="http://ivo.garant.ru/document?id=71450852&amp;sub=8" TargetMode="External"/><Relationship Id="rId51" Type="http://schemas.openxmlformats.org/officeDocument/2006/relationships/hyperlink" Target="http://ivo.garant.ru/document?id=455501&amp;sub=0" TargetMode="External"/><Relationship Id="rId72" Type="http://schemas.openxmlformats.org/officeDocument/2006/relationships/hyperlink" Target="http://ivo.garant.ru/document?id=70308460&amp;sub=6000" TargetMode="External"/><Relationship Id="rId93" Type="http://schemas.openxmlformats.org/officeDocument/2006/relationships/hyperlink" Target="http://ivo.garant.ru/document?id=7917&amp;sub=0" TargetMode="External"/><Relationship Id="rId189" Type="http://schemas.openxmlformats.org/officeDocument/2006/relationships/hyperlink" Target="http://ivo.garant.ru/document?id=70851956&amp;sub=4200" TargetMode="External"/><Relationship Id="rId375" Type="http://schemas.openxmlformats.org/officeDocument/2006/relationships/hyperlink" Target="http://ivo.garant.ru/document?id=57408866&amp;sub=2335" TargetMode="External"/><Relationship Id="rId396" Type="http://schemas.openxmlformats.org/officeDocument/2006/relationships/hyperlink" Target="http://ivo.garant.ru/document?id=57645998&amp;sub=2351" TargetMode="External"/><Relationship Id="rId3" Type="http://schemas.openxmlformats.org/officeDocument/2006/relationships/webSettings" Target="webSettings.xml"/><Relationship Id="rId214" Type="http://schemas.openxmlformats.org/officeDocument/2006/relationships/hyperlink" Target="http://ivo.garant.ru/document?id=57645998&amp;sub=20300" TargetMode="External"/><Relationship Id="rId235" Type="http://schemas.openxmlformats.org/officeDocument/2006/relationships/hyperlink" Target="http://ivo.garant.ru/document?id=3000000&amp;sub=0" TargetMode="External"/><Relationship Id="rId256" Type="http://schemas.openxmlformats.org/officeDocument/2006/relationships/hyperlink" Target="http://ivo.garant.ru/document?id=10800200&amp;sub=20001" TargetMode="External"/><Relationship Id="rId277" Type="http://schemas.openxmlformats.org/officeDocument/2006/relationships/hyperlink" Target="http://ivo.garant.ru/document?id=10800200&amp;sub=1" TargetMode="External"/><Relationship Id="rId298" Type="http://schemas.openxmlformats.org/officeDocument/2006/relationships/hyperlink" Target="http://ivo.garant.ru/document?id=57645998&amp;sub=2270" TargetMode="External"/><Relationship Id="rId400" Type="http://schemas.openxmlformats.org/officeDocument/2006/relationships/hyperlink" Target="http://ivo.garant.ru/document?id=70851956&amp;sub=4180" TargetMode="External"/><Relationship Id="rId421" Type="http://schemas.openxmlformats.org/officeDocument/2006/relationships/hyperlink" Target="http://ivo.garant.ru/document?id=57947345&amp;sub=20" TargetMode="External"/><Relationship Id="rId442" Type="http://schemas.openxmlformats.org/officeDocument/2006/relationships/fontTable" Target="fontTable.xml"/><Relationship Id="rId116" Type="http://schemas.openxmlformats.org/officeDocument/2006/relationships/hyperlink" Target="http://ivo.garant.ru/document?id=70851956&amp;sub=4320" TargetMode="External"/><Relationship Id="rId137" Type="http://schemas.openxmlformats.org/officeDocument/2006/relationships/hyperlink" Target="http://ivo.garant.ru/document?id=70851956&amp;sub=4320" TargetMode="External"/><Relationship Id="rId158" Type="http://schemas.openxmlformats.org/officeDocument/2006/relationships/hyperlink" Target="http://ivo.garant.ru/document?id=70851956&amp;sub=4320" TargetMode="External"/><Relationship Id="rId302" Type="http://schemas.openxmlformats.org/officeDocument/2006/relationships/hyperlink" Target="http://ivo.garant.ru/document?id=70851956&amp;sub=4320" TargetMode="External"/><Relationship Id="rId323" Type="http://schemas.openxmlformats.org/officeDocument/2006/relationships/hyperlink" Target="http://ivo.garant.ru/document?id=70851956&amp;sub=4320" TargetMode="External"/><Relationship Id="rId344" Type="http://schemas.openxmlformats.org/officeDocument/2006/relationships/hyperlink" Target="http://ivo.garant.ru/document?id=57321641&amp;sub=2312" TargetMode="External"/><Relationship Id="rId20" Type="http://schemas.openxmlformats.org/officeDocument/2006/relationships/hyperlink" Target="http://ivo.garant.ru/document?id=12087920&amp;sub=0" TargetMode="External"/><Relationship Id="rId41" Type="http://schemas.openxmlformats.org/officeDocument/2006/relationships/hyperlink" Target="http://ivo.garant.ru/document?id=57408866&amp;sub=2011" TargetMode="External"/><Relationship Id="rId62" Type="http://schemas.openxmlformats.org/officeDocument/2006/relationships/hyperlink" Target="http://ivo.garant.ru/document?id=70761550&amp;sub=0" TargetMode="External"/><Relationship Id="rId83" Type="http://schemas.openxmlformats.org/officeDocument/2006/relationships/hyperlink" Target="http://ivo.garant.ru/document?id=70308460&amp;sub=2000" TargetMode="External"/><Relationship Id="rId179" Type="http://schemas.openxmlformats.org/officeDocument/2006/relationships/hyperlink" Target="http://ivo.garant.ru/document?id=70851956&amp;sub=4320" TargetMode="External"/><Relationship Id="rId365" Type="http://schemas.openxmlformats.org/officeDocument/2006/relationships/hyperlink" Target="http://ivo.garant.ru/document?id=57408866&amp;sub=2324" TargetMode="External"/><Relationship Id="rId386" Type="http://schemas.openxmlformats.org/officeDocument/2006/relationships/hyperlink" Target="http://ivo.garant.ru/document?id=70851956&amp;sub=4110" TargetMode="External"/><Relationship Id="rId190" Type="http://schemas.openxmlformats.org/officeDocument/2006/relationships/hyperlink" Target="http://ivo.garant.ru/document?id=70851956&amp;sub=4150" TargetMode="External"/><Relationship Id="rId204" Type="http://schemas.openxmlformats.org/officeDocument/2006/relationships/hyperlink" Target="http://ivo.garant.ru/document?id=57408864&amp;sub=2174" TargetMode="External"/><Relationship Id="rId225" Type="http://schemas.openxmlformats.org/officeDocument/2006/relationships/hyperlink" Target="http://ivo.garant.ru/document?id=57645998&amp;sub=2197" TargetMode="External"/><Relationship Id="rId246" Type="http://schemas.openxmlformats.org/officeDocument/2006/relationships/hyperlink" Target="http://ivo.garant.ru/document?id=57645998&amp;sub=20900" TargetMode="External"/><Relationship Id="rId267" Type="http://schemas.openxmlformats.org/officeDocument/2006/relationships/hyperlink" Target="http://ivo.garant.ru/document?id=57408866&amp;sub=2245" TargetMode="External"/><Relationship Id="rId288" Type="http://schemas.openxmlformats.org/officeDocument/2006/relationships/hyperlink" Target="http://ivo.garant.ru/document?id=10800200&amp;sub=20001" TargetMode="External"/><Relationship Id="rId411" Type="http://schemas.openxmlformats.org/officeDocument/2006/relationships/hyperlink" Target="http://ivo.garant.ru/document?id=70851956&amp;sub=4180" TargetMode="External"/><Relationship Id="rId432" Type="http://schemas.openxmlformats.org/officeDocument/2006/relationships/hyperlink" Target="http://ivo.garant.ru/document?id=70851956&amp;sub=4100" TargetMode="External"/><Relationship Id="rId106" Type="http://schemas.openxmlformats.org/officeDocument/2006/relationships/hyperlink" Target="http://ivo.garant.ru/document?id=71071794&amp;sub=0" TargetMode="External"/><Relationship Id="rId127" Type="http://schemas.openxmlformats.org/officeDocument/2006/relationships/hyperlink" Target="http://ivo.garant.ru/document?id=70851956&amp;sub=4320" TargetMode="External"/><Relationship Id="rId313" Type="http://schemas.openxmlformats.org/officeDocument/2006/relationships/hyperlink" Target="http://ivo.garant.ru/document?id=57645998&amp;sub=2281" TargetMode="External"/><Relationship Id="rId10" Type="http://schemas.openxmlformats.org/officeDocument/2006/relationships/hyperlink" Target="http://ivo.garant.ru/document?id=12072831&amp;sub=0" TargetMode="External"/><Relationship Id="rId31" Type="http://schemas.openxmlformats.org/officeDocument/2006/relationships/hyperlink" Target="http://ivo.garant.ru/document?id=98986&amp;sub=1000" TargetMode="External"/><Relationship Id="rId52" Type="http://schemas.openxmlformats.org/officeDocument/2006/relationships/hyperlink" Target="http://ivo.garant.ru/document?id=57645998&amp;sub=2014" TargetMode="External"/><Relationship Id="rId73" Type="http://schemas.openxmlformats.org/officeDocument/2006/relationships/hyperlink" Target="http://ivo.garant.ru/document?id=70308460&amp;sub=1000" TargetMode="External"/><Relationship Id="rId94" Type="http://schemas.openxmlformats.org/officeDocument/2006/relationships/hyperlink" Target="http://ivo.garant.ru/document?id=57645998&amp;sub=2031" TargetMode="External"/><Relationship Id="rId148" Type="http://schemas.openxmlformats.org/officeDocument/2006/relationships/hyperlink" Target="http://ivo.garant.ru/document?id=57645998&amp;sub=2120" TargetMode="External"/><Relationship Id="rId169" Type="http://schemas.openxmlformats.org/officeDocument/2006/relationships/hyperlink" Target="http://ivo.garant.ru/document?id=57947345&amp;sub=2146" TargetMode="External"/><Relationship Id="rId334" Type="http://schemas.openxmlformats.org/officeDocument/2006/relationships/hyperlink" Target="http://ivo.garant.ru/document?id=57947345&amp;sub=26000" TargetMode="External"/><Relationship Id="rId355" Type="http://schemas.openxmlformats.org/officeDocument/2006/relationships/hyperlink" Target="http://ivo.garant.ru/document?id=57321641&amp;sub=2318" TargetMode="External"/><Relationship Id="rId376" Type="http://schemas.openxmlformats.org/officeDocument/2006/relationships/hyperlink" Target="http://ivo.garant.ru/document?id=12025178&amp;sub=81" TargetMode="External"/><Relationship Id="rId397" Type="http://schemas.openxmlformats.org/officeDocument/2006/relationships/hyperlink" Target="http://ivo.garant.ru/document?id=57645998&amp;sub=2352" TargetMode="External"/><Relationship Id="rId4" Type="http://schemas.openxmlformats.org/officeDocument/2006/relationships/hyperlink" Target="http://ivo.garant.ru/document?id=12012604&amp;sub=165" TargetMode="External"/><Relationship Id="rId180" Type="http://schemas.openxmlformats.org/officeDocument/2006/relationships/hyperlink" Target="http://ivo.garant.ru/document?id=70851956&amp;sub=4180" TargetMode="External"/><Relationship Id="rId215" Type="http://schemas.openxmlformats.org/officeDocument/2006/relationships/hyperlink" Target="http://ivo.garant.ru/document?id=70632688&amp;sub=110" TargetMode="External"/><Relationship Id="rId236" Type="http://schemas.openxmlformats.org/officeDocument/2006/relationships/hyperlink" Target="http://ivo.garant.ru/document?id=10800200&amp;sub=0" TargetMode="External"/><Relationship Id="rId257" Type="http://schemas.openxmlformats.org/officeDocument/2006/relationships/hyperlink" Target="http://ivo.garant.ru/document?id=70851956&amp;sub=4180" TargetMode="External"/><Relationship Id="rId278" Type="http://schemas.openxmlformats.org/officeDocument/2006/relationships/hyperlink" Target="http://ivo.garant.ru/document?id=57408866&amp;sub=2257" TargetMode="External"/><Relationship Id="rId401" Type="http://schemas.openxmlformats.org/officeDocument/2006/relationships/hyperlink" Target="http://ivo.garant.ru/document?id=70851956&amp;sub=4100" TargetMode="External"/><Relationship Id="rId422" Type="http://schemas.openxmlformats.org/officeDocument/2006/relationships/hyperlink" Target="http://ivo.garant.ru/document?id=57645998&amp;sub=2371" TargetMode="External"/><Relationship Id="rId443" Type="http://schemas.openxmlformats.org/officeDocument/2006/relationships/theme" Target="theme/theme1.xml"/><Relationship Id="rId303" Type="http://schemas.openxmlformats.org/officeDocument/2006/relationships/hyperlink" Target="http://ivo.garant.ru/document?id=57645998&amp;sub=2273" TargetMode="External"/><Relationship Id="rId42" Type="http://schemas.openxmlformats.org/officeDocument/2006/relationships/hyperlink" Target="http://ivo.garant.ru/document?id=70851956&amp;sub=4000" TargetMode="External"/><Relationship Id="rId84" Type="http://schemas.openxmlformats.org/officeDocument/2006/relationships/hyperlink" Target="http://ivo.garant.ru/document?id=70308460&amp;sub=2000" TargetMode="External"/><Relationship Id="rId138" Type="http://schemas.openxmlformats.org/officeDocument/2006/relationships/hyperlink" Target="http://ivo.garant.ru/document?id=70851956&amp;sub=4050" TargetMode="External"/><Relationship Id="rId345" Type="http://schemas.openxmlformats.org/officeDocument/2006/relationships/hyperlink" Target="http://ivo.garant.ru/document?id=71450852&amp;sub=8" TargetMode="External"/><Relationship Id="rId387" Type="http://schemas.openxmlformats.org/officeDocument/2006/relationships/hyperlink" Target="http://ivo.garant.ru/document?id=70851956&amp;sub=4180" TargetMode="External"/><Relationship Id="rId191" Type="http://schemas.openxmlformats.org/officeDocument/2006/relationships/hyperlink" Target="http://ivo.garant.ru/document?id=12013060&amp;sub=20" TargetMode="External"/><Relationship Id="rId205" Type="http://schemas.openxmlformats.org/officeDocument/2006/relationships/hyperlink" Target="http://ivo.garant.ru/document?id=57408864&amp;sub=2175" TargetMode="External"/><Relationship Id="rId247" Type="http://schemas.openxmlformats.org/officeDocument/2006/relationships/hyperlink" Target="http://ivo.garant.ru/document?id=57408866&amp;sub=2220" TargetMode="External"/><Relationship Id="rId412" Type="http://schemas.openxmlformats.org/officeDocument/2006/relationships/hyperlink" Target="http://ivo.garant.ru/document?id=57408866&amp;sub=18" TargetMode="External"/><Relationship Id="rId107" Type="http://schemas.openxmlformats.org/officeDocument/2006/relationships/hyperlink" Target="http://ivo.garant.ru/document?id=57645998&amp;sub=2047" TargetMode="External"/><Relationship Id="rId289" Type="http://schemas.openxmlformats.org/officeDocument/2006/relationships/hyperlink" Target="http://ivo.garant.ru/document?id=70851956&amp;sub=4210" TargetMode="External"/><Relationship Id="rId11" Type="http://schemas.openxmlformats.org/officeDocument/2006/relationships/hyperlink" Target="http://ivo.garant.ru/document?id=71450852&amp;sub=8" TargetMode="External"/><Relationship Id="rId53" Type="http://schemas.openxmlformats.org/officeDocument/2006/relationships/hyperlink" Target="http://ivo.garant.ru/document?id=99315&amp;sub=1400" TargetMode="External"/><Relationship Id="rId149" Type="http://schemas.openxmlformats.org/officeDocument/2006/relationships/hyperlink" Target="http://ivo.garant.ru/document?id=70851956&amp;sub=4320" TargetMode="External"/><Relationship Id="rId314" Type="http://schemas.openxmlformats.org/officeDocument/2006/relationships/hyperlink" Target="http://ivo.garant.ru/document?id=70851956&amp;sub=4180" TargetMode="External"/><Relationship Id="rId356" Type="http://schemas.openxmlformats.org/officeDocument/2006/relationships/hyperlink" Target="http://ivo.garant.ru/document?id=71450852&amp;sub=8" TargetMode="External"/><Relationship Id="rId398" Type="http://schemas.openxmlformats.org/officeDocument/2006/relationships/hyperlink" Target="http://ivo.garant.ru/document?id=70851956&amp;sub=4210" TargetMode="External"/><Relationship Id="rId95" Type="http://schemas.openxmlformats.org/officeDocument/2006/relationships/hyperlink" Target="http://ivo.garant.ru/document?id=70143014&amp;sub=44" TargetMode="External"/><Relationship Id="rId160" Type="http://schemas.openxmlformats.org/officeDocument/2006/relationships/hyperlink" Target="http://ivo.garant.ru/document?id=10800200&amp;sub=0" TargetMode="External"/><Relationship Id="rId216" Type="http://schemas.openxmlformats.org/officeDocument/2006/relationships/hyperlink" Target="http://ivo.garant.ru/document?id=57645998&amp;sub=2185" TargetMode="External"/><Relationship Id="rId423" Type="http://schemas.openxmlformats.org/officeDocument/2006/relationships/hyperlink" Target="http://ivo.garant.ru/document?id=10064072&amp;sub=196" TargetMode="External"/><Relationship Id="rId258" Type="http://schemas.openxmlformats.org/officeDocument/2006/relationships/hyperlink" Target="http://ivo.garant.ru/document?id=70851956&amp;sub=4320" TargetMode="External"/><Relationship Id="rId22" Type="http://schemas.openxmlformats.org/officeDocument/2006/relationships/hyperlink" Target="http://ivo.garant.ru/document?id=57947345&amp;sub=2001" TargetMode="External"/><Relationship Id="rId64" Type="http://schemas.openxmlformats.org/officeDocument/2006/relationships/hyperlink" Target="http://ivo.garant.ru/document?id=12080897&amp;sub=1000" TargetMode="External"/><Relationship Id="rId118" Type="http://schemas.openxmlformats.org/officeDocument/2006/relationships/hyperlink" Target="http://ivo.garant.ru/document?id=10800200&amp;sub=20001" TargetMode="External"/><Relationship Id="rId325" Type="http://schemas.openxmlformats.org/officeDocument/2006/relationships/hyperlink" Target="http://ivo.garant.ru/document?id=12029847&amp;sub=1000" TargetMode="External"/><Relationship Id="rId367" Type="http://schemas.openxmlformats.org/officeDocument/2006/relationships/hyperlink" Target="http://ivo.garant.ru/document?id=57645998&amp;sub=2326" TargetMode="External"/><Relationship Id="rId171" Type="http://schemas.openxmlformats.org/officeDocument/2006/relationships/hyperlink" Target="http://ivo.garant.ru/document?id=70851956&amp;sub=4320" TargetMode="External"/><Relationship Id="rId227" Type="http://schemas.openxmlformats.org/officeDocument/2006/relationships/hyperlink" Target="http://ivo.garant.ru/document?id=10800200&amp;sub=0" TargetMode="External"/><Relationship Id="rId269" Type="http://schemas.openxmlformats.org/officeDocument/2006/relationships/hyperlink" Target="http://ivo.garant.ru/document?id=57408866&amp;sub=2247" TargetMode="External"/><Relationship Id="rId434" Type="http://schemas.openxmlformats.org/officeDocument/2006/relationships/hyperlink" Target="http://ivo.garant.ru/document?id=70851956&amp;sub=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58951</Words>
  <Characters>336024</Characters>
  <Application>Microsoft Office Word</Application>
  <DocSecurity>0</DocSecurity>
  <Lines>2800</Lines>
  <Paragraphs>788</Paragraphs>
  <ScaleCrop>false</ScaleCrop>
  <Company>НПП "Гарант-Сервис"</Company>
  <LinksUpToDate>false</LinksUpToDate>
  <CharactersWithSpaces>394187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2017-03-24T16:58:00Z</dcterms:created>
  <dcterms:modified xsi:type="dcterms:W3CDTF">2017-03-24T16:58:00Z</dcterms:modified>
</cp:coreProperties>
</file>