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F3" w:rsidRDefault="00D809F3" w:rsidP="00D809F3">
      <w:pPr>
        <w:pStyle w:val="2"/>
        <w:rPr>
          <w:sz w:val="27"/>
          <w:szCs w:val="27"/>
        </w:rPr>
      </w:pPr>
      <w:r>
        <w:rPr>
          <w:sz w:val="27"/>
          <w:szCs w:val="27"/>
        </w:rPr>
        <w:t>Статья 286. Отпуск при работе по совместительству</w:t>
      </w:r>
    </w:p>
    <w:p w:rsidR="00D809F3" w:rsidRDefault="00D809F3" w:rsidP="00D809F3">
      <w:pPr>
        <w:rPr>
          <w:sz w:val="24"/>
          <w:szCs w:val="24"/>
        </w:rPr>
      </w:pPr>
      <w:hyperlink r:id="rId4" w:tooltip="Трудовой кодекс РФ" w:history="1">
        <w:r>
          <w:rPr>
            <w:rStyle w:val="a3"/>
            <w:b/>
            <w:bCs/>
            <w:color w:val="707070"/>
            <w:sz w:val="20"/>
            <w:szCs w:val="20"/>
            <w:u w:val="none"/>
          </w:rPr>
          <w:t>[Трудовой кодекс РФ]</w:t>
        </w:r>
      </w:hyperlink>
      <w:r>
        <w:rPr>
          <w:rStyle w:val="apple-converted-space"/>
        </w:rPr>
        <w:t> </w:t>
      </w:r>
      <w:hyperlink r:id="rId5" w:tooltip="Особенности регулирования труда лиц, работающих по совместительству" w:history="1">
        <w:r>
          <w:rPr>
            <w:rStyle w:val="a3"/>
            <w:b/>
            <w:bCs/>
            <w:color w:val="707070"/>
            <w:sz w:val="20"/>
            <w:szCs w:val="20"/>
            <w:u w:val="none"/>
          </w:rPr>
          <w:t>[Глава 44]</w:t>
        </w:r>
      </w:hyperlink>
      <w:r>
        <w:rPr>
          <w:rStyle w:val="apple-converted-space"/>
        </w:rPr>
        <w:t> </w:t>
      </w:r>
      <w:hyperlink r:id="rId6" w:tooltip="Отпуск при работе по совместительству" w:history="1">
        <w:r>
          <w:rPr>
            <w:rStyle w:val="a3"/>
            <w:b/>
            <w:bCs/>
            <w:color w:val="707070"/>
            <w:sz w:val="20"/>
            <w:szCs w:val="20"/>
            <w:u w:val="none"/>
          </w:rPr>
          <w:t>[Статья 286]</w:t>
        </w:r>
      </w:hyperlink>
    </w:p>
    <w:p w:rsidR="00D809F3" w:rsidRDefault="00D809F3" w:rsidP="00D809F3">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D809F3" w:rsidRDefault="00D809F3" w:rsidP="00D809F3">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3936A4" w:rsidRPr="00D809F3" w:rsidRDefault="00D809F3" w:rsidP="00D809F3"/>
    <w:sectPr w:rsidR="003936A4" w:rsidRPr="00D809F3" w:rsidSect="00AB3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0A0306"/>
    <w:rsid w:val="000129CF"/>
    <w:rsid w:val="000A0306"/>
    <w:rsid w:val="00143C18"/>
    <w:rsid w:val="0014727D"/>
    <w:rsid w:val="00147C6A"/>
    <w:rsid w:val="00226332"/>
    <w:rsid w:val="00297977"/>
    <w:rsid w:val="002C5DAD"/>
    <w:rsid w:val="00315B81"/>
    <w:rsid w:val="00337AAF"/>
    <w:rsid w:val="003F4C6E"/>
    <w:rsid w:val="00517BBD"/>
    <w:rsid w:val="00665898"/>
    <w:rsid w:val="006A5D64"/>
    <w:rsid w:val="00742502"/>
    <w:rsid w:val="007811B9"/>
    <w:rsid w:val="00876887"/>
    <w:rsid w:val="008F466D"/>
    <w:rsid w:val="00A0105C"/>
    <w:rsid w:val="00A65540"/>
    <w:rsid w:val="00AB31FA"/>
    <w:rsid w:val="00BB7F83"/>
    <w:rsid w:val="00C0158C"/>
    <w:rsid w:val="00C27F6D"/>
    <w:rsid w:val="00C70A34"/>
    <w:rsid w:val="00D809F3"/>
    <w:rsid w:val="00D96EF1"/>
    <w:rsid w:val="00E94C52"/>
    <w:rsid w:val="00F36010"/>
    <w:rsid w:val="00F6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FA"/>
  </w:style>
  <w:style w:type="paragraph" w:styleId="2">
    <w:name w:val="heading 2"/>
    <w:basedOn w:val="a"/>
    <w:link w:val="20"/>
    <w:uiPriority w:val="9"/>
    <w:qFormat/>
    <w:rsid w:val="000A03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30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0306"/>
    <w:rPr>
      <w:color w:val="0000FF"/>
      <w:u w:val="single"/>
    </w:rPr>
  </w:style>
  <w:style w:type="character" w:customStyle="1" w:styleId="apple-converted-space">
    <w:name w:val="apple-converted-space"/>
    <w:basedOn w:val="a0"/>
    <w:rsid w:val="000A0306"/>
  </w:style>
  <w:style w:type="paragraph" w:styleId="a4">
    <w:name w:val="Normal (Web)"/>
    <w:basedOn w:val="a"/>
    <w:uiPriority w:val="99"/>
    <w:semiHidden/>
    <w:unhideWhenUsed/>
    <w:rsid w:val="000A03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687586">
      <w:bodyDiv w:val="1"/>
      <w:marLeft w:val="0"/>
      <w:marRight w:val="0"/>
      <w:marTop w:val="0"/>
      <w:marBottom w:val="0"/>
      <w:divBdr>
        <w:top w:val="none" w:sz="0" w:space="0" w:color="auto"/>
        <w:left w:val="none" w:sz="0" w:space="0" w:color="auto"/>
        <w:bottom w:val="none" w:sz="0" w:space="0" w:color="auto"/>
        <w:right w:val="none" w:sz="0" w:space="0" w:color="auto"/>
      </w:divBdr>
      <w:divsChild>
        <w:div w:id="2084059415">
          <w:marLeft w:val="0"/>
          <w:marRight w:val="0"/>
          <w:marTop w:val="0"/>
          <w:marBottom w:val="0"/>
          <w:divBdr>
            <w:top w:val="none" w:sz="0" w:space="0" w:color="auto"/>
            <w:left w:val="none" w:sz="0" w:space="0" w:color="auto"/>
            <w:bottom w:val="none" w:sz="0" w:space="0" w:color="auto"/>
            <w:right w:val="none" w:sz="0" w:space="0" w:color="auto"/>
          </w:divBdr>
        </w:div>
        <w:div w:id="817916979">
          <w:marLeft w:val="0"/>
          <w:marRight w:val="0"/>
          <w:marTop w:val="0"/>
          <w:marBottom w:val="0"/>
          <w:divBdr>
            <w:top w:val="none" w:sz="0" w:space="0" w:color="auto"/>
            <w:left w:val="none" w:sz="0" w:space="0" w:color="auto"/>
            <w:bottom w:val="none" w:sz="0" w:space="0" w:color="auto"/>
            <w:right w:val="none" w:sz="0" w:space="0" w:color="auto"/>
          </w:divBdr>
        </w:div>
      </w:divsChild>
    </w:div>
    <w:div w:id="276450832">
      <w:bodyDiv w:val="1"/>
      <w:marLeft w:val="0"/>
      <w:marRight w:val="0"/>
      <w:marTop w:val="0"/>
      <w:marBottom w:val="0"/>
      <w:divBdr>
        <w:top w:val="none" w:sz="0" w:space="0" w:color="auto"/>
        <w:left w:val="none" w:sz="0" w:space="0" w:color="auto"/>
        <w:bottom w:val="none" w:sz="0" w:space="0" w:color="auto"/>
        <w:right w:val="none" w:sz="0" w:space="0" w:color="auto"/>
      </w:divBdr>
      <w:divsChild>
        <w:div w:id="1755125095">
          <w:marLeft w:val="0"/>
          <w:marRight w:val="0"/>
          <w:marTop w:val="0"/>
          <w:marBottom w:val="0"/>
          <w:divBdr>
            <w:top w:val="none" w:sz="0" w:space="0" w:color="auto"/>
            <w:left w:val="none" w:sz="0" w:space="0" w:color="auto"/>
            <w:bottom w:val="none" w:sz="0" w:space="0" w:color="auto"/>
            <w:right w:val="none" w:sz="0" w:space="0" w:color="auto"/>
          </w:divBdr>
        </w:div>
        <w:div w:id="777018965">
          <w:marLeft w:val="0"/>
          <w:marRight w:val="0"/>
          <w:marTop w:val="0"/>
          <w:marBottom w:val="0"/>
          <w:divBdr>
            <w:top w:val="none" w:sz="0" w:space="0" w:color="auto"/>
            <w:left w:val="none" w:sz="0" w:space="0" w:color="auto"/>
            <w:bottom w:val="none" w:sz="0" w:space="0" w:color="auto"/>
            <w:right w:val="none" w:sz="0" w:space="0" w:color="auto"/>
          </w:divBdr>
        </w:div>
      </w:divsChild>
    </w:div>
    <w:div w:id="704141350">
      <w:bodyDiv w:val="1"/>
      <w:marLeft w:val="0"/>
      <w:marRight w:val="0"/>
      <w:marTop w:val="0"/>
      <w:marBottom w:val="0"/>
      <w:divBdr>
        <w:top w:val="none" w:sz="0" w:space="0" w:color="auto"/>
        <w:left w:val="none" w:sz="0" w:space="0" w:color="auto"/>
        <w:bottom w:val="none" w:sz="0" w:space="0" w:color="auto"/>
        <w:right w:val="none" w:sz="0" w:space="0" w:color="auto"/>
      </w:divBdr>
      <w:divsChild>
        <w:div w:id="2074543594">
          <w:marLeft w:val="0"/>
          <w:marRight w:val="0"/>
          <w:marTop w:val="0"/>
          <w:marBottom w:val="0"/>
          <w:divBdr>
            <w:top w:val="none" w:sz="0" w:space="0" w:color="auto"/>
            <w:left w:val="none" w:sz="0" w:space="0" w:color="auto"/>
            <w:bottom w:val="none" w:sz="0" w:space="0" w:color="auto"/>
            <w:right w:val="none" w:sz="0" w:space="0" w:color="auto"/>
          </w:divBdr>
        </w:div>
        <w:div w:id="2053646670">
          <w:marLeft w:val="0"/>
          <w:marRight w:val="0"/>
          <w:marTop w:val="0"/>
          <w:marBottom w:val="0"/>
          <w:divBdr>
            <w:top w:val="none" w:sz="0" w:space="0" w:color="auto"/>
            <w:left w:val="none" w:sz="0" w:space="0" w:color="auto"/>
            <w:bottom w:val="none" w:sz="0" w:space="0" w:color="auto"/>
            <w:right w:val="none" w:sz="0" w:space="0" w:color="auto"/>
          </w:divBdr>
        </w:div>
      </w:divsChild>
    </w:div>
    <w:div w:id="781068138">
      <w:bodyDiv w:val="1"/>
      <w:marLeft w:val="0"/>
      <w:marRight w:val="0"/>
      <w:marTop w:val="0"/>
      <w:marBottom w:val="0"/>
      <w:divBdr>
        <w:top w:val="none" w:sz="0" w:space="0" w:color="auto"/>
        <w:left w:val="none" w:sz="0" w:space="0" w:color="auto"/>
        <w:bottom w:val="none" w:sz="0" w:space="0" w:color="auto"/>
        <w:right w:val="none" w:sz="0" w:space="0" w:color="auto"/>
      </w:divBdr>
      <w:divsChild>
        <w:div w:id="1188448651">
          <w:marLeft w:val="0"/>
          <w:marRight w:val="0"/>
          <w:marTop w:val="0"/>
          <w:marBottom w:val="0"/>
          <w:divBdr>
            <w:top w:val="none" w:sz="0" w:space="0" w:color="auto"/>
            <w:left w:val="none" w:sz="0" w:space="0" w:color="auto"/>
            <w:bottom w:val="none" w:sz="0" w:space="0" w:color="auto"/>
            <w:right w:val="none" w:sz="0" w:space="0" w:color="auto"/>
          </w:divBdr>
        </w:div>
        <w:div w:id="1703900780">
          <w:marLeft w:val="0"/>
          <w:marRight w:val="0"/>
          <w:marTop w:val="0"/>
          <w:marBottom w:val="0"/>
          <w:divBdr>
            <w:top w:val="none" w:sz="0" w:space="0" w:color="auto"/>
            <w:left w:val="none" w:sz="0" w:space="0" w:color="auto"/>
            <w:bottom w:val="none" w:sz="0" w:space="0" w:color="auto"/>
            <w:right w:val="none" w:sz="0" w:space="0" w:color="auto"/>
          </w:divBdr>
        </w:div>
      </w:divsChild>
    </w:div>
    <w:div w:id="924919292">
      <w:bodyDiv w:val="1"/>
      <w:marLeft w:val="0"/>
      <w:marRight w:val="0"/>
      <w:marTop w:val="0"/>
      <w:marBottom w:val="0"/>
      <w:divBdr>
        <w:top w:val="none" w:sz="0" w:space="0" w:color="auto"/>
        <w:left w:val="none" w:sz="0" w:space="0" w:color="auto"/>
        <w:bottom w:val="none" w:sz="0" w:space="0" w:color="auto"/>
        <w:right w:val="none" w:sz="0" w:space="0" w:color="auto"/>
      </w:divBdr>
      <w:divsChild>
        <w:div w:id="1100638350">
          <w:marLeft w:val="0"/>
          <w:marRight w:val="0"/>
          <w:marTop w:val="0"/>
          <w:marBottom w:val="0"/>
          <w:divBdr>
            <w:top w:val="none" w:sz="0" w:space="0" w:color="auto"/>
            <w:left w:val="none" w:sz="0" w:space="0" w:color="auto"/>
            <w:bottom w:val="none" w:sz="0" w:space="0" w:color="auto"/>
            <w:right w:val="none" w:sz="0" w:space="0" w:color="auto"/>
          </w:divBdr>
        </w:div>
        <w:div w:id="1076704978">
          <w:marLeft w:val="0"/>
          <w:marRight w:val="0"/>
          <w:marTop w:val="0"/>
          <w:marBottom w:val="0"/>
          <w:divBdr>
            <w:top w:val="none" w:sz="0" w:space="0" w:color="auto"/>
            <w:left w:val="none" w:sz="0" w:space="0" w:color="auto"/>
            <w:bottom w:val="none" w:sz="0" w:space="0" w:color="auto"/>
            <w:right w:val="none" w:sz="0" w:space="0" w:color="auto"/>
          </w:divBdr>
        </w:div>
      </w:divsChild>
    </w:div>
    <w:div w:id="1020661092">
      <w:bodyDiv w:val="1"/>
      <w:marLeft w:val="0"/>
      <w:marRight w:val="0"/>
      <w:marTop w:val="0"/>
      <w:marBottom w:val="0"/>
      <w:divBdr>
        <w:top w:val="none" w:sz="0" w:space="0" w:color="auto"/>
        <w:left w:val="none" w:sz="0" w:space="0" w:color="auto"/>
        <w:bottom w:val="none" w:sz="0" w:space="0" w:color="auto"/>
        <w:right w:val="none" w:sz="0" w:space="0" w:color="auto"/>
      </w:divBdr>
      <w:divsChild>
        <w:div w:id="292365639">
          <w:marLeft w:val="0"/>
          <w:marRight w:val="0"/>
          <w:marTop w:val="0"/>
          <w:marBottom w:val="0"/>
          <w:divBdr>
            <w:top w:val="none" w:sz="0" w:space="0" w:color="auto"/>
            <w:left w:val="none" w:sz="0" w:space="0" w:color="auto"/>
            <w:bottom w:val="none" w:sz="0" w:space="0" w:color="auto"/>
            <w:right w:val="none" w:sz="0" w:space="0" w:color="auto"/>
          </w:divBdr>
        </w:div>
        <w:div w:id="826435986">
          <w:marLeft w:val="0"/>
          <w:marRight w:val="0"/>
          <w:marTop w:val="0"/>
          <w:marBottom w:val="0"/>
          <w:divBdr>
            <w:top w:val="none" w:sz="0" w:space="0" w:color="auto"/>
            <w:left w:val="none" w:sz="0" w:space="0" w:color="auto"/>
            <w:bottom w:val="none" w:sz="0" w:space="0" w:color="auto"/>
            <w:right w:val="none" w:sz="0" w:space="0" w:color="auto"/>
          </w:divBdr>
        </w:div>
      </w:divsChild>
    </w:div>
    <w:div w:id="1274702324">
      <w:bodyDiv w:val="1"/>
      <w:marLeft w:val="0"/>
      <w:marRight w:val="0"/>
      <w:marTop w:val="0"/>
      <w:marBottom w:val="0"/>
      <w:divBdr>
        <w:top w:val="none" w:sz="0" w:space="0" w:color="auto"/>
        <w:left w:val="none" w:sz="0" w:space="0" w:color="auto"/>
        <w:bottom w:val="none" w:sz="0" w:space="0" w:color="auto"/>
        <w:right w:val="none" w:sz="0" w:space="0" w:color="auto"/>
      </w:divBdr>
      <w:divsChild>
        <w:div w:id="1517040688">
          <w:marLeft w:val="0"/>
          <w:marRight w:val="0"/>
          <w:marTop w:val="0"/>
          <w:marBottom w:val="0"/>
          <w:divBdr>
            <w:top w:val="none" w:sz="0" w:space="0" w:color="auto"/>
            <w:left w:val="none" w:sz="0" w:space="0" w:color="auto"/>
            <w:bottom w:val="none" w:sz="0" w:space="0" w:color="auto"/>
            <w:right w:val="none" w:sz="0" w:space="0" w:color="auto"/>
          </w:divBdr>
        </w:div>
        <w:div w:id="584802012">
          <w:marLeft w:val="0"/>
          <w:marRight w:val="0"/>
          <w:marTop w:val="0"/>
          <w:marBottom w:val="0"/>
          <w:divBdr>
            <w:top w:val="none" w:sz="0" w:space="0" w:color="auto"/>
            <w:left w:val="none" w:sz="0" w:space="0" w:color="auto"/>
            <w:bottom w:val="none" w:sz="0" w:space="0" w:color="auto"/>
            <w:right w:val="none" w:sz="0" w:space="0" w:color="auto"/>
          </w:divBdr>
        </w:div>
      </w:divsChild>
    </w:div>
    <w:div w:id="1752002676">
      <w:bodyDiv w:val="1"/>
      <w:marLeft w:val="0"/>
      <w:marRight w:val="0"/>
      <w:marTop w:val="0"/>
      <w:marBottom w:val="0"/>
      <w:divBdr>
        <w:top w:val="none" w:sz="0" w:space="0" w:color="auto"/>
        <w:left w:val="none" w:sz="0" w:space="0" w:color="auto"/>
        <w:bottom w:val="none" w:sz="0" w:space="0" w:color="auto"/>
        <w:right w:val="none" w:sz="0" w:space="0" w:color="auto"/>
      </w:divBdr>
      <w:divsChild>
        <w:div w:id="289215081">
          <w:marLeft w:val="0"/>
          <w:marRight w:val="0"/>
          <w:marTop w:val="0"/>
          <w:marBottom w:val="0"/>
          <w:divBdr>
            <w:top w:val="none" w:sz="0" w:space="0" w:color="auto"/>
            <w:left w:val="none" w:sz="0" w:space="0" w:color="auto"/>
            <w:bottom w:val="none" w:sz="0" w:space="0" w:color="auto"/>
            <w:right w:val="none" w:sz="0" w:space="0" w:color="auto"/>
          </w:divBdr>
        </w:div>
        <w:div w:id="1586718967">
          <w:marLeft w:val="0"/>
          <w:marRight w:val="0"/>
          <w:marTop w:val="0"/>
          <w:marBottom w:val="0"/>
          <w:divBdr>
            <w:top w:val="none" w:sz="0" w:space="0" w:color="auto"/>
            <w:left w:val="none" w:sz="0" w:space="0" w:color="auto"/>
            <w:bottom w:val="none" w:sz="0" w:space="0" w:color="auto"/>
            <w:right w:val="none" w:sz="0" w:space="0" w:color="auto"/>
          </w:divBdr>
        </w:div>
      </w:divsChild>
    </w:div>
    <w:div w:id="1841385522">
      <w:bodyDiv w:val="1"/>
      <w:marLeft w:val="0"/>
      <w:marRight w:val="0"/>
      <w:marTop w:val="0"/>
      <w:marBottom w:val="0"/>
      <w:divBdr>
        <w:top w:val="none" w:sz="0" w:space="0" w:color="auto"/>
        <w:left w:val="none" w:sz="0" w:space="0" w:color="auto"/>
        <w:bottom w:val="none" w:sz="0" w:space="0" w:color="auto"/>
        <w:right w:val="none" w:sz="0" w:space="0" w:color="auto"/>
      </w:divBdr>
      <w:divsChild>
        <w:div w:id="527722424">
          <w:marLeft w:val="0"/>
          <w:marRight w:val="0"/>
          <w:marTop w:val="0"/>
          <w:marBottom w:val="0"/>
          <w:divBdr>
            <w:top w:val="none" w:sz="0" w:space="0" w:color="auto"/>
            <w:left w:val="none" w:sz="0" w:space="0" w:color="auto"/>
            <w:bottom w:val="none" w:sz="0" w:space="0" w:color="auto"/>
            <w:right w:val="none" w:sz="0" w:space="0" w:color="auto"/>
          </w:divBdr>
        </w:div>
        <w:div w:id="587151270">
          <w:marLeft w:val="0"/>
          <w:marRight w:val="0"/>
          <w:marTop w:val="0"/>
          <w:marBottom w:val="0"/>
          <w:divBdr>
            <w:top w:val="none" w:sz="0" w:space="0" w:color="auto"/>
            <w:left w:val="none" w:sz="0" w:space="0" w:color="auto"/>
            <w:bottom w:val="none" w:sz="0" w:space="0" w:color="auto"/>
            <w:right w:val="none" w:sz="0" w:space="0" w:color="auto"/>
          </w:divBdr>
        </w:div>
      </w:divsChild>
    </w:div>
    <w:div w:id="1851944989">
      <w:bodyDiv w:val="1"/>
      <w:marLeft w:val="0"/>
      <w:marRight w:val="0"/>
      <w:marTop w:val="0"/>
      <w:marBottom w:val="0"/>
      <w:divBdr>
        <w:top w:val="none" w:sz="0" w:space="0" w:color="auto"/>
        <w:left w:val="none" w:sz="0" w:space="0" w:color="auto"/>
        <w:bottom w:val="none" w:sz="0" w:space="0" w:color="auto"/>
        <w:right w:val="none" w:sz="0" w:space="0" w:color="auto"/>
      </w:divBdr>
      <w:divsChild>
        <w:div w:id="1784568830">
          <w:marLeft w:val="0"/>
          <w:marRight w:val="0"/>
          <w:marTop w:val="0"/>
          <w:marBottom w:val="0"/>
          <w:divBdr>
            <w:top w:val="none" w:sz="0" w:space="0" w:color="auto"/>
            <w:left w:val="none" w:sz="0" w:space="0" w:color="auto"/>
            <w:bottom w:val="none" w:sz="0" w:space="0" w:color="auto"/>
            <w:right w:val="none" w:sz="0" w:space="0" w:color="auto"/>
          </w:divBdr>
        </w:div>
        <w:div w:id="822896553">
          <w:marLeft w:val="0"/>
          <w:marRight w:val="0"/>
          <w:marTop w:val="0"/>
          <w:marBottom w:val="0"/>
          <w:divBdr>
            <w:top w:val="none" w:sz="0" w:space="0" w:color="auto"/>
            <w:left w:val="none" w:sz="0" w:space="0" w:color="auto"/>
            <w:bottom w:val="none" w:sz="0" w:space="0" w:color="auto"/>
            <w:right w:val="none" w:sz="0" w:space="0" w:color="auto"/>
          </w:divBdr>
        </w:div>
      </w:divsChild>
    </w:div>
    <w:div w:id="1853836050">
      <w:bodyDiv w:val="1"/>
      <w:marLeft w:val="0"/>
      <w:marRight w:val="0"/>
      <w:marTop w:val="0"/>
      <w:marBottom w:val="0"/>
      <w:divBdr>
        <w:top w:val="none" w:sz="0" w:space="0" w:color="auto"/>
        <w:left w:val="none" w:sz="0" w:space="0" w:color="auto"/>
        <w:bottom w:val="none" w:sz="0" w:space="0" w:color="auto"/>
        <w:right w:val="none" w:sz="0" w:space="0" w:color="auto"/>
      </w:divBdr>
      <w:divsChild>
        <w:div w:id="550859">
          <w:marLeft w:val="0"/>
          <w:marRight w:val="0"/>
          <w:marTop w:val="0"/>
          <w:marBottom w:val="0"/>
          <w:divBdr>
            <w:top w:val="none" w:sz="0" w:space="0" w:color="auto"/>
            <w:left w:val="none" w:sz="0" w:space="0" w:color="auto"/>
            <w:bottom w:val="none" w:sz="0" w:space="0" w:color="auto"/>
            <w:right w:val="none" w:sz="0" w:space="0" w:color="auto"/>
          </w:divBdr>
        </w:div>
        <w:div w:id="1819421345">
          <w:marLeft w:val="0"/>
          <w:marRight w:val="0"/>
          <w:marTop w:val="0"/>
          <w:marBottom w:val="0"/>
          <w:divBdr>
            <w:top w:val="none" w:sz="0" w:space="0" w:color="auto"/>
            <w:left w:val="none" w:sz="0" w:space="0" w:color="auto"/>
            <w:bottom w:val="none" w:sz="0" w:space="0" w:color="auto"/>
            <w:right w:val="none" w:sz="0" w:space="0" w:color="auto"/>
          </w:divBdr>
        </w:div>
      </w:divsChild>
    </w:div>
    <w:div w:id="1881162097">
      <w:bodyDiv w:val="1"/>
      <w:marLeft w:val="0"/>
      <w:marRight w:val="0"/>
      <w:marTop w:val="0"/>
      <w:marBottom w:val="0"/>
      <w:divBdr>
        <w:top w:val="none" w:sz="0" w:space="0" w:color="auto"/>
        <w:left w:val="none" w:sz="0" w:space="0" w:color="auto"/>
        <w:bottom w:val="none" w:sz="0" w:space="0" w:color="auto"/>
        <w:right w:val="none" w:sz="0" w:space="0" w:color="auto"/>
      </w:divBdr>
      <w:divsChild>
        <w:div w:id="1421677878">
          <w:marLeft w:val="0"/>
          <w:marRight w:val="0"/>
          <w:marTop w:val="0"/>
          <w:marBottom w:val="0"/>
          <w:divBdr>
            <w:top w:val="none" w:sz="0" w:space="0" w:color="auto"/>
            <w:left w:val="none" w:sz="0" w:space="0" w:color="auto"/>
            <w:bottom w:val="none" w:sz="0" w:space="0" w:color="auto"/>
            <w:right w:val="none" w:sz="0" w:space="0" w:color="auto"/>
          </w:divBdr>
        </w:div>
        <w:div w:id="1220705331">
          <w:marLeft w:val="0"/>
          <w:marRight w:val="0"/>
          <w:marTop w:val="0"/>
          <w:marBottom w:val="0"/>
          <w:divBdr>
            <w:top w:val="none" w:sz="0" w:space="0" w:color="auto"/>
            <w:left w:val="none" w:sz="0" w:space="0" w:color="auto"/>
            <w:bottom w:val="none" w:sz="0" w:space="0" w:color="auto"/>
            <w:right w:val="none" w:sz="0" w:space="0" w:color="auto"/>
          </w:divBdr>
        </w:div>
      </w:divsChild>
    </w:div>
    <w:div w:id="1941376509">
      <w:bodyDiv w:val="1"/>
      <w:marLeft w:val="0"/>
      <w:marRight w:val="0"/>
      <w:marTop w:val="0"/>
      <w:marBottom w:val="0"/>
      <w:divBdr>
        <w:top w:val="none" w:sz="0" w:space="0" w:color="auto"/>
        <w:left w:val="none" w:sz="0" w:space="0" w:color="auto"/>
        <w:bottom w:val="none" w:sz="0" w:space="0" w:color="auto"/>
        <w:right w:val="none" w:sz="0" w:space="0" w:color="auto"/>
      </w:divBdr>
      <w:divsChild>
        <w:div w:id="553152569">
          <w:marLeft w:val="0"/>
          <w:marRight w:val="0"/>
          <w:marTop w:val="0"/>
          <w:marBottom w:val="0"/>
          <w:divBdr>
            <w:top w:val="none" w:sz="0" w:space="0" w:color="auto"/>
            <w:left w:val="none" w:sz="0" w:space="0" w:color="auto"/>
            <w:bottom w:val="none" w:sz="0" w:space="0" w:color="auto"/>
            <w:right w:val="none" w:sz="0" w:space="0" w:color="auto"/>
          </w:divBdr>
        </w:div>
        <w:div w:id="1689991358">
          <w:marLeft w:val="0"/>
          <w:marRight w:val="0"/>
          <w:marTop w:val="0"/>
          <w:marBottom w:val="0"/>
          <w:divBdr>
            <w:top w:val="none" w:sz="0" w:space="0" w:color="auto"/>
            <w:left w:val="none" w:sz="0" w:space="0" w:color="auto"/>
            <w:bottom w:val="none" w:sz="0" w:space="0" w:color="auto"/>
            <w:right w:val="none" w:sz="0" w:space="0" w:color="auto"/>
          </w:divBdr>
        </w:div>
      </w:divsChild>
    </w:div>
    <w:div w:id="1968269328">
      <w:bodyDiv w:val="1"/>
      <w:marLeft w:val="0"/>
      <w:marRight w:val="0"/>
      <w:marTop w:val="0"/>
      <w:marBottom w:val="0"/>
      <w:divBdr>
        <w:top w:val="none" w:sz="0" w:space="0" w:color="auto"/>
        <w:left w:val="none" w:sz="0" w:space="0" w:color="auto"/>
        <w:bottom w:val="none" w:sz="0" w:space="0" w:color="auto"/>
        <w:right w:val="none" w:sz="0" w:space="0" w:color="auto"/>
      </w:divBdr>
      <w:divsChild>
        <w:div w:id="1961451534">
          <w:marLeft w:val="0"/>
          <w:marRight w:val="0"/>
          <w:marTop w:val="0"/>
          <w:marBottom w:val="0"/>
          <w:divBdr>
            <w:top w:val="none" w:sz="0" w:space="0" w:color="auto"/>
            <w:left w:val="none" w:sz="0" w:space="0" w:color="auto"/>
            <w:bottom w:val="none" w:sz="0" w:space="0" w:color="auto"/>
            <w:right w:val="none" w:sz="0" w:space="0" w:color="auto"/>
          </w:divBdr>
        </w:div>
        <w:div w:id="633410744">
          <w:marLeft w:val="0"/>
          <w:marRight w:val="0"/>
          <w:marTop w:val="0"/>
          <w:marBottom w:val="0"/>
          <w:divBdr>
            <w:top w:val="none" w:sz="0" w:space="0" w:color="auto"/>
            <w:left w:val="none" w:sz="0" w:space="0" w:color="auto"/>
            <w:bottom w:val="none" w:sz="0" w:space="0" w:color="auto"/>
            <w:right w:val="none" w:sz="0" w:space="0" w:color="auto"/>
          </w:divBdr>
        </w:div>
      </w:divsChild>
    </w:div>
    <w:div w:id="2117168460">
      <w:bodyDiv w:val="1"/>
      <w:marLeft w:val="0"/>
      <w:marRight w:val="0"/>
      <w:marTop w:val="0"/>
      <w:marBottom w:val="0"/>
      <w:divBdr>
        <w:top w:val="none" w:sz="0" w:space="0" w:color="auto"/>
        <w:left w:val="none" w:sz="0" w:space="0" w:color="auto"/>
        <w:bottom w:val="none" w:sz="0" w:space="0" w:color="auto"/>
        <w:right w:val="none" w:sz="0" w:space="0" w:color="auto"/>
      </w:divBdr>
      <w:divsChild>
        <w:div w:id="69352583">
          <w:marLeft w:val="0"/>
          <w:marRight w:val="0"/>
          <w:marTop w:val="0"/>
          <w:marBottom w:val="0"/>
          <w:divBdr>
            <w:top w:val="none" w:sz="0" w:space="0" w:color="auto"/>
            <w:left w:val="none" w:sz="0" w:space="0" w:color="auto"/>
            <w:bottom w:val="none" w:sz="0" w:space="0" w:color="auto"/>
            <w:right w:val="none" w:sz="0" w:space="0" w:color="auto"/>
          </w:divBdr>
        </w:div>
        <w:div w:id="63506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tk/286/" TargetMode="External"/><Relationship Id="rId5" Type="http://schemas.openxmlformats.org/officeDocument/2006/relationships/hyperlink" Target="http://www.zakonrf.info/tk/gl44/" TargetMode="External"/><Relationship Id="rId4" Type="http://schemas.openxmlformats.org/officeDocument/2006/relationships/hyperlink" Target="http://www.zakonrf.info/t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Melkosoft</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2017-03-16T13:14:00Z</dcterms:created>
  <dcterms:modified xsi:type="dcterms:W3CDTF">2017-03-17T10:12:00Z</dcterms:modified>
</cp:coreProperties>
</file>