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FF" w:rsidRPr="00FA7CFF" w:rsidRDefault="00FA7CFF" w:rsidP="00FA7CFF">
      <w:pPr>
        <w:shd w:val="clear" w:color="auto" w:fill="FFFFFF"/>
        <w:spacing w:before="150" w:after="0" w:line="240" w:lineRule="auto"/>
        <w:jc w:val="center"/>
        <w:outlineLvl w:val="2"/>
        <w:rPr>
          <w:rFonts w:ascii="Verdana" w:eastAsia="Times New Roman" w:hAnsi="Verdana" w:cs="Times New Roman"/>
          <w:b/>
          <w:bCs/>
          <w:color w:val="000000"/>
          <w:sz w:val="20"/>
          <w:szCs w:val="20"/>
          <w:lang w:eastAsia="ru-RU"/>
        </w:rPr>
      </w:pPr>
      <w:r w:rsidRPr="00FA7CFF">
        <w:rPr>
          <w:rFonts w:ascii="Verdana" w:eastAsia="Times New Roman" w:hAnsi="Verdana" w:cs="Times New Roman"/>
          <w:b/>
          <w:bCs/>
          <w:color w:val="000000"/>
          <w:sz w:val="20"/>
          <w:szCs w:val="20"/>
          <w:lang w:eastAsia="ru-RU"/>
        </w:rPr>
        <w:t>Типовой Лицензионный договор</w:t>
      </w:r>
    </w:p>
    <w:p w:rsidR="00FA7CFF" w:rsidRPr="00FA7CFF" w:rsidRDefault="00FA7CFF" w:rsidP="00FA7CFF">
      <w:pPr>
        <w:shd w:val="clear" w:color="auto" w:fill="FFFFFF"/>
        <w:spacing w:before="150" w:after="0" w:line="240" w:lineRule="auto"/>
        <w:jc w:val="center"/>
        <w:outlineLvl w:val="1"/>
        <w:rPr>
          <w:rFonts w:ascii="Verdana" w:eastAsia="Times New Roman" w:hAnsi="Verdana" w:cs="Times New Roman"/>
          <w:b/>
          <w:bCs/>
          <w:color w:val="000000"/>
          <w:sz w:val="24"/>
          <w:szCs w:val="24"/>
          <w:lang w:eastAsia="ru-RU"/>
        </w:rPr>
      </w:pPr>
      <w:r w:rsidRPr="00FA7CFF">
        <w:rPr>
          <w:rFonts w:ascii="Verdana" w:eastAsia="Times New Roman" w:hAnsi="Verdana" w:cs="Times New Roman"/>
          <w:b/>
          <w:bCs/>
          <w:color w:val="000000"/>
          <w:sz w:val="24"/>
          <w:szCs w:val="24"/>
          <w:lang w:eastAsia="ru-RU"/>
        </w:rPr>
        <w:t>ТОВАРНЫЙ ЗНАК</w:t>
      </w:r>
    </w:p>
    <w:p w:rsidR="00FA7CFF" w:rsidRPr="00FA7CFF" w:rsidRDefault="00FA7CFF" w:rsidP="00FA7CFF">
      <w:pPr>
        <w:shd w:val="clear" w:color="auto" w:fill="FFFFFF"/>
        <w:spacing w:after="0" w:line="240" w:lineRule="auto"/>
        <w:jc w:val="center"/>
        <w:outlineLvl w:val="2"/>
        <w:rPr>
          <w:rFonts w:ascii="Verdana" w:eastAsia="Times New Roman" w:hAnsi="Verdana" w:cs="Times New Roman"/>
          <w:b/>
          <w:bCs/>
          <w:color w:val="000000"/>
          <w:sz w:val="20"/>
          <w:szCs w:val="20"/>
          <w:lang w:eastAsia="ru-RU"/>
        </w:rPr>
      </w:pPr>
      <w:r w:rsidRPr="00FA7CFF">
        <w:rPr>
          <w:rFonts w:ascii="Verdana" w:eastAsia="Times New Roman" w:hAnsi="Verdana" w:cs="Times New Roman"/>
          <w:b/>
          <w:bCs/>
          <w:color w:val="000000"/>
          <w:sz w:val="20"/>
          <w:lang w:eastAsia="ru-RU"/>
        </w:rPr>
        <w:t>Лицензионное соглашение</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г. _______________                                «____» _______________ 200__ года</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Настоящее Соглашение заключено между:</w:t>
      </w:r>
      <w:r w:rsidRPr="00FA7CFF">
        <w:rPr>
          <w:rFonts w:ascii="Verdana" w:eastAsia="Times New Roman" w:hAnsi="Verdana" w:cs="Times New Roman"/>
          <w:color w:val="000000"/>
          <w:sz w:val="20"/>
          <w:szCs w:val="20"/>
          <w:lang w:eastAsia="ru-RU"/>
        </w:rPr>
        <w:br/>
        <w:t>1) ____________________________, именуемым в дальнейшем «Лицензиар», в лице __________________________________, действующего на основании _____________________________________, с одной стороны и</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2) ____________________________, именуемым в дальнейшем «Лицензиат», в лице ________________________________________, действующего на основании _____________, с другой стороны, далее совместно именуемыми «Стороны» договорились о нижеследующем:</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 Предмет Соглашения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1.1. Лицензиар в соответствии с настоящим Соглашением предоставляет Лицензиату неисключительную Лицензию на товарные знаки (далее —</w:t>
      </w:r>
      <w:r w:rsidRPr="00FA7CFF">
        <w:rPr>
          <w:rFonts w:ascii="Verdana" w:eastAsia="Times New Roman" w:hAnsi="Verdana" w:cs="Times New Roman"/>
          <w:color w:val="000000"/>
          <w:sz w:val="20"/>
          <w:lang w:eastAsia="ru-RU"/>
        </w:rPr>
        <w:t> </w:t>
      </w:r>
      <w:hyperlink r:id="rId4" w:tooltip="Товарный знак - Торговая марка" w:history="1">
        <w:r w:rsidRPr="00FA7CFF">
          <w:rPr>
            <w:rFonts w:ascii="Verdana" w:eastAsia="Times New Roman" w:hAnsi="Verdana" w:cs="Times New Roman"/>
            <w:color w:val="551A8B"/>
            <w:sz w:val="20"/>
            <w:u w:val="single"/>
            <w:lang w:eastAsia="ru-RU"/>
          </w:rPr>
          <w:t>Товарный знак</w:t>
        </w:r>
      </w:hyperlink>
      <w:r w:rsidRPr="00FA7CFF">
        <w:rPr>
          <w:rFonts w:ascii="Verdana" w:eastAsia="Times New Roman" w:hAnsi="Verdana" w:cs="Times New Roman"/>
          <w:color w:val="000000"/>
          <w:sz w:val="20"/>
          <w:szCs w:val="20"/>
          <w:lang w:eastAsia="ru-RU"/>
        </w:rPr>
        <w:t>), указанные в приложении о Товарном знаке к настоящему Соглашению в объеме и на условиях, предусмотренных настоящим Соглашением.</w:t>
      </w:r>
      <w:r w:rsidRPr="00FA7CFF">
        <w:rPr>
          <w:rFonts w:ascii="Verdana" w:eastAsia="Times New Roman" w:hAnsi="Verdana" w:cs="Times New Roman"/>
          <w:color w:val="000000"/>
          <w:sz w:val="20"/>
          <w:szCs w:val="20"/>
          <w:lang w:eastAsia="ru-RU"/>
        </w:rPr>
        <w:br/>
        <w:t>1.2. Лицензиат обязуется выплачивать Лицензиару обусловленное настоящим Соглашением вознаграждение и использовать Товарный знак в соответствии с настоящим Соглашением.</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2. Используемые термины</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2.1. Термины, используемые в настоящем Соглашении, имеют следующее значение:</w:t>
      </w:r>
      <w:r w:rsidRPr="00FA7CFF">
        <w:rPr>
          <w:rFonts w:ascii="Verdana" w:eastAsia="Times New Roman" w:hAnsi="Verdana" w:cs="Times New Roman"/>
          <w:color w:val="000000"/>
          <w:sz w:val="20"/>
          <w:szCs w:val="20"/>
          <w:lang w:eastAsia="ru-RU"/>
        </w:rPr>
        <w:br/>
        <w:t>Продукция — ___________________________________________________, реализуемые Лицензиатом под Товарным знаком.</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Товарный знак — ____________________________________ № _______________, в отношении товаров _________ класса: ______________________________.</w:t>
      </w:r>
      <w:r w:rsidRPr="00FA7CFF">
        <w:rPr>
          <w:rFonts w:ascii="Verdana" w:eastAsia="Times New Roman" w:hAnsi="Verdana" w:cs="Times New Roman"/>
          <w:color w:val="000000"/>
          <w:sz w:val="20"/>
          <w:szCs w:val="20"/>
          <w:lang w:eastAsia="ru-RU"/>
        </w:rPr>
        <w:br/>
        <w:t>Территория — страны, перечисленные в Приложении о Территории к настоящему Соглашению.</w:t>
      </w:r>
      <w:r w:rsidRPr="00FA7CFF">
        <w:rPr>
          <w:rFonts w:ascii="Verdana" w:eastAsia="Times New Roman" w:hAnsi="Verdana" w:cs="Times New Roman"/>
          <w:color w:val="000000"/>
          <w:sz w:val="20"/>
          <w:szCs w:val="20"/>
          <w:lang w:eastAsia="ru-RU"/>
        </w:rPr>
        <w:br/>
        <w:t>Сумма продаж — выручка от реализации Продукции по договорным ценам, указанных в Приложении к настоящему Соглашению, проданной Лицензиатом заказчикам независимой третьей стороны в коммерческих операциях, исключая:</w:t>
      </w:r>
      <w:r w:rsidRPr="00FA7CFF">
        <w:rPr>
          <w:rFonts w:ascii="Verdana" w:eastAsia="Times New Roman" w:hAnsi="Verdana" w:cs="Times New Roman"/>
          <w:color w:val="000000"/>
          <w:sz w:val="20"/>
          <w:szCs w:val="20"/>
          <w:lang w:eastAsia="ru-RU"/>
        </w:rPr>
        <w:br/>
        <w:t>1) скидки фактически предоставленные покупателям;</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2) расходы на оплату перевозок и поставок Лицензиата;</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3) кредиты и налоговые скидки, предоставляемые за возврат товара;</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4) акцизные сборы и другие налоги, взимаемые в соответствии с действующим законодательством.</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3. Предоставление лицензии</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3.1. Лицензиар настоящим предоставляет Лицензиату на время срока действия данного Соглашения неисключительную, не подлежащую передаче, лицензию, включающую право использования Товарного знака для рекламной деятельности, продажи и маркетинга Продукции, реализуемой и распространяемой Лицензиатом на Территории, а также иной деятельности, связанной с продажей Продукции с указанием Товарного знака.</w:t>
      </w:r>
      <w:r w:rsidRPr="00FA7CFF">
        <w:rPr>
          <w:rFonts w:ascii="Verdana" w:eastAsia="Times New Roman" w:hAnsi="Verdana" w:cs="Times New Roman"/>
          <w:color w:val="000000"/>
          <w:sz w:val="20"/>
          <w:szCs w:val="20"/>
          <w:lang w:eastAsia="ru-RU"/>
        </w:rPr>
        <w:br/>
        <w:t>3.2. Лицензиар подтверждает, что у третьих лиц отсутствуют законно обоснованные права на переданную лицензию.</w:t>
      </w:r>
      <w:r w:rsidRPr="00FA7CFF">
        <w:rPr>
          <w:rFonts w:ascii="Verdana" w:eastAsia="Times New Roman" w:hAnsi="Verdana" w:cs="Times New Roman"/>
          <w:color w:val="000000"/>
          <w:sz w:val="20"/>
          <w:szCs w:val="20"/>
          <w:lang w:eastAsia="ru-RU"/>
        </w:rPr>
        <w:br/>
        <w:t>3.3. Лицензиар информирует Лицензиата о других заключенных им лицензионных соглашениях касательно Продукции в отношении Территории.</w:t>
      </w:r>
      <w:r w:rsidRPr="00FA7CFF">
        <w:rPr>
          <w:rFonts w:ascii="Verdana" w:eastAsia="Times New Roman" w:hAnsi="Verdana" w:cs="Times New Roman"/>
          <w:color w:val="000000"/>
          <w:sz w:val="20"/>
          <w:szCs w:val="20"/>
          <w:lang w:eastAsia="ru-RU"/>
        </w:rPr>
        <w:br/>
        <w:t>3.4. Лицензиат выполняет меры по контролю над качеством Продукции, предписанные действующим законодательством Российской Федерации, с целью обеспечения такого качественного минимума Продукции, который бы был не ниже качества такой же продукции, реализуемой Лицензиаром.</w:t>
      </w:r>
      <w:r w:rsidRPr="00FA7CFF">
        <w:rPr>
          <w:rFonts w:ascii="Verdana" w:eastAsia="Times New Roman" w:hAnsi="Verdana" w:cs="Times New Roman"/>
          <w:color w:val="000000"/>
          <w:sz w:val="20"/>
          <w:szCs w:val="20"/>
          <w:lang w:eastAsia="ru-RU"/>
        </w:rPr>
        <w:br/>
        <w:t>3.5. Лицензиат соблюдает другие стандарты, которые предписываются Лицензиаром на взаимно согласованной основе.</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 xml:space="preserve">3.6. Лицензиат выражает согласие разрешать Лицензиару или его уполномоченному представителю проводить инспекцию в целесообразное время и при целесообразных обстоятельствах оборудования Лицензиата и предпринимать любые другие шаги, если </w:t>
      </w:r>
      <w:r w:rsidRPr="00FA7CFF">
        <w:rPr>
          <w:rFonts w:ascii="Verdana" w:eastAsia="Times New Roman" w:hAnsi="Verdana" w:cs="Times New Roman"/>
          <w:color w:val="000000"/>
          <w:sz w:val="20"/>
          <w:szCs w:val="20"/>
          <w:lang w:eastAsia="ru-RU"/>
        </w:rPr>
        <w:lastRenderedPageBreak/>
        <w:t>существует разумная необходимость определить обеспечивает ли Лицензиат соответствие Продукции, реализуемой на рынке под Товарным знаком показательным образцам.</w:t>
      </w:r>
      <w:r w:rsidRPr="00FA7CFF">
        <w:rPr>
          <w:rFonts w:ascii="Verdana" w:eastAsia="Times New Roman" w:hAnsi="Verdana" w:cs="Times New Roman"/>
          <w:color w:val="000000"/>
          <w:sz w:val="20"/>
          <w:szCs w:val="20"/>
          <w:lang w:eastAsia="ru-RU"/>
        </w:rPr>
        <w:br/>
        <w:t>3.7. Лицензиат выражает согласие при использовании Товарного Знака обозначать их с применением знака ® или других подходящих обозначений.</w:t>
      </w:r>
      <w:r w:rsidRPr="00FA7CFF">
        <w:rPr>
          <w:rFonts w:ascii="Verdana" w:eastAsia="Times New Roman" w:hAnsi="Verdana" w:cs="Times New Roman"/>
          <w:color w:val="000000"/>
          <w:sz w:val="20"/>
          <w:szCs w:val="20"/>
          <w:lang w:eastAsia="ru-RU"/>
        </w:rPr>
        <w:br/>
        <w:t>3.8. Лицензиат не имеет права разрешать использование Товарного знака третьим лицам, если иное не предусмотрено дополнительным Соглашением Сторон.</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4. Стандарты и Качество</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4.1. Качество Продукции, реализуемой Лицензиатом, полностью соответствует действующему законодательству.</w:t>
      </w:r>
      <w:r w:rsidRPr="00FA7CFF">
        <w:rPr>
          <w:rFonts w:ascii="Verdana" w:eastAsia="Times New Roman" w:hAnsi="Verdana" w:cs="Times New Roman"/>
          <w:color w:val="000000"/>
          <w:sz w:val="20"/>
          <w:szCs w:val="20"/>
          <w:lang w:eastAsia="ru-RU"/>
        </w:rPr>
        <w:br/>
        <w:t>4.2. Качество товаров, реализуемых Лицензиатом, должно быть не ниже качества товаров Лицензиара.</w:t>
      </w:r>
      <w:r w:rsidRPr="00FA7CFF">
        <w:rPr>
          <w:rFonts w:ascii="Verdana" w:eastAsia="Times New Roman" w:hAnsi="Verdana" w:cs="Times New Roman"/>
          <w:color w:val="000000"/>
          <w:sz w:val="20"/>
          <w:szCs w:val="20"/>
          <w:lang w:eastAsia="ru-RU"/>
        </w:rPr>
        <w:br/>
        <w:t>4.3. Лицензиат руководствуется и придерживается норм действующего законодательства о защите окружающей среды и производственной безопасности.</w:t>
      </w:r>
      <w:r w:rsidRPr="00FA7CFF">
        <w:rPr>
          <w:rFonts w:ascii="Verdana" w:eastAsia="Times New Roman" w:hAnsi="Verdana" w:cs="Times New Roman"/>
          <w:color w:val="000000"/>
          <w:sz w:val="20"/>
          <w:szCs w:val="20"/>
          <w:lang w:eastAsia="ru-RU"/>
        </w:rPr>
        <w:br/>
        <w:t>4.4. Лицензиат в согласованное Сторонами время и на согласованных Сторонами условиях предоставляет право доступа персоналу или представителям Лицензиара (за счет Лицензиара) на завод (иное помещение) для осуществления проверки производственного процесса (процесса реализации) и контроля качества Продукции. Весь персонал Лицензиара соблюдает правила и нормы завода (организации) Лицензиата.</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5. Вознаграждение</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5.1. В соответствии с настоящим Соглашением вознаграждение, выплачиваемое Лицензиатом Лицензиару, составляет ______% (______________) от Суммы продаж.</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5.2. Сумма продаж определяется в соответствии с разделом 2 настоящего Соглашения и Приложением о ценах на продукцию к настоящему Соглашению.</w:t>
      </w:r>
      <w:r w:rsidRPr="00FA7CFF">
        <w:rPr>
          <w:rFonts w:ascii="Verdana" w:eastAsia="Times New Roman" w:hAnsi="Verdana" w:cs="Times New Roman"/>
          <w:color w:val="000000"/>
          <w:sz w:val="20"/>
          <w:szCs w:val="20"/>
          <w:lang w:eastAsia="ru-RU"/>
        </w:rPr>
        <w:br/>
        <w:t>5.3. Денежные средства, указанные в пункте 5.1. настоящего Соглашения выплачиваются Лицензиатом путем перевода на банковский счет Лицензиара в течение сорока пяти (45) дней после завершения каждого календарного квартала в соответствии с банковскими реквизитами, указанными в настоящем Соглашении. Выплачивая вознаграждение в соответствии с настоящим пунктом, Лицензиат направляет Лицензиару также расчеты вознаграждения.</w:t>
      </w:r>
      <w:r w:rsidRPr="00FA7CFF">
        <w:rPr>
          <w:rFonts w:ascii="Verdana" w:eastAsia="Times New Roman" w:hAnsi="Verdana" w:cs="Times New Roman"/>
          <w:color w:val="000000"/>
          <w:sz w:val="20"/>
          <w:szCs w:val="20"/>
          <w:lang w:eastAsia="ru-RU"/>
        </w:rPr>
        <w:br/>
        <w:t>5.4. За просроченные выплаты вознаграждения Лицензиат несет неустойку в размере_______% (______________) годовых от суммы, указанной в пункте 5.1. настоящего Соглашения.</w:t>
      </w:r>
      <w:r w:rsidRPr="00FA7CFF">
        <w:rPr>
          <w:rFonts w:ascii="Verdana" w:eastAsia="Times New Roman" w:hAnsi="Verdana" w:cs="Times New Roman"/>
          <w:color w:val="000000"/>
          <w:sz w:val="20"/>
          <w:szCs w:val="20"/>
          <w:lang w:eastAsia="ru-RU"/>
        </w:rPr>
        <w:br/>
        <w:t>5.5. В соответствии с настоящим Соглашением вознаграждение выплачивается в __________________.</w:t>
      </w:r>
      <w:r w:rsidRPr="00FA7CFF">
        <w:rPr>
          <w:rFonts w:ascii="Verdana" w:eastAsia="Times New Roman" w:hAnsi="Verdana" w:cs="Times New Roman"/>
          <w:color w:val="000000"/>
          <w:sz w:val="20"/>
          <w:szCs w:val="20"/>
          <w:lang w:eastAsia="ru-RU"/>
        </w:rPr>
        <w:br/>
        <w:t>5.6. Лицензиар вправе, с привлечением независимого дипломированного бухгалтера (аудитора), назначенного Лицензиаром и одобренного Лицензиатом, проверять бухгалтерские документы, относящиеся к настоящему Соглашению, в целесообразное время (но не более 2 раз в год) с целью проверки точности отчетов и расчетов, предоставляемых Лицензиатом. Такие проверки проводятся в месте нахождения Лицензиата. Проверки бухгалтерской документации за любой финансовый год Лицензиата должны производиться в пределах трех (3) лет после окончания такого финансового года.</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6. Конфиденциальность</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6.1. Условия настоящего Соглашения, а также условия иных договоренностей Сторон составляют конфиденциальную информацию.</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6.2. Разрешается передавать конфиденциальную информацию в отношении следующих лиц:</w:t>
      </w:r>
      <w:r w:rsidRPr="00FA7CFF">
        <w:rPr>
          <w:rFonts w:ascii="Verdana" w:eastAsia="Times New Roman" w:hAnsi="Verdana" w:cs="Times New Roman"/>
          <w:color w:val="000000"/>
          <w:sz w:val="20"/>
          <w:szCs w:val="20"/>
          <w:lang w:eastAsia="ru-RU"/>
        </w:rPr>
        <w:br/>
        <w:t>1) Заказчиков по мере необходимости для решения вопросов технического обслуживания заказчиков;</w:t>
      </w:r>
      <w:r w:rsidRPr="00FA7CFF">
        <w:rPr>
          <w:rFonts w:ascii="Verdana" w:eastAsia="Times New Roman" w:hAnsi="Verdana" w:cs="Times New Roman"/>
          <w:color w:val="000000"/>
          <w:sz w:val="20"/>
          <w:szCs w:val="20"/>
          <w:lang w:eastAsia="ru-RU"/>
        </w:rPr>
        <w:br/>
        <w:t>2) Правительственных органов, когда необходимо получить правительственное одобрение на производство или продажу;</w:t>
      </w:r>
      <w:r w:rsidRPr="00FA7CFF">
        <w:rPr>
          <w:rFonts w:ascii="Verdana" w:eastAsia="Times New Roman" w:hAnsi="Verdana" w:cs="Times New Roman"/>
          <w:color w:val="000000"/>
          <w:sz w:val="20"/>
          <w:szCs w:val="20"/>
          <w:lang w:eastAsia="ru-RU"/>
        </w:rPr>
        <w:br/>
        <w:t>3) Иных лиц в случаях предусмотренных законом, договором либо в целях защиты передаваемых по настоящему Соглашению прав Лицензиата.</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7. Срок действия Соглашения и условия его расторжения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7.1. Настоящее Соглашение вступает в силу с даты регистрации </w:t>
      </w:r>
      <w:hyperlink r:id="rId5" w:tooltip="Регистрация товарного знака" w:history="1">
        <w:r w:rsidRPr="00FA7CFF">
          <w:rPr>
            <w:rFonts w:ascii="Verdana" w:eastAsia="Times New Roman" w:hAnsi="Verdana" w:cs="Times New Roman"/>
            <w:color w:val="551A8B"/>
            <w:sz w:val="20"/>
            <w:u w:val="single"/>
            <w:lang w:eastAsia="ru-RU"/>
          </w:rPr>
          <w:t>товарного знака</w:t>
        </w:r>
      </w:hyperlink>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t>в Патентном ведомстве и действуют до срока окончания действия свидетельства № ________________________ в отношении Товарного знака.</w:t>
      </w:r>
      <w:r w:rsidRPr="00FA7CFF">
        <w:rPr>
          <w:rFonts w:ascii="Verdana" w:eastAsia="Times New Roman" w:hAnsi="Verdana" w:cs="Times New Roman"/>
          <w:color w:val="000000"/>
          <w:sz w:val="20"/>
          <w:szCs w:val="20"/>
          <w:lang w:eastAsia="ru-RU"/>
        </w:rPr>
        <w:br/>
      </w:r>
      <w:r w:rsidRPr="00FA7CFF">
        <w:rPr>
          <w:rFonts w:ascii="Verdana" w:eastAsia="Times New Roman" w:hAnsi="Verdana" w:cs="Times New Roman"/>
          <w:color w:val="000000"/>
          <w:sz w:val="20"/>
          <w:szCs w:val="20"/>
          <w:lang w:eastAsia="ru-RU"/>
        </w:rPr>
        <w:lastRenderedPageBreak/>
        <w:t>7.2. Настоящее Соглашение может быть расторгнуто одной из сторон предварительным письменным извещением, присланным за _______________________до расторжения.</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8. Чрезвычайное расторжение Соглашения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8.1. Настоящее Соглашение может быть немедленно расторгнуто любой из Сторон в случае невыполнения другой Стороной любого из его условий и в случае, если это невыполнение не будет исправлено в течение 30 (тридцати) дней с момента письменного уведомления об этом невыполнении.</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9. Последствия расторжения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9.1. При расторжении настоящего Соглашения Лицензиат прекращает использование Товарного знака.</w:t>
      </w:r>
      <w:r w:rsidRPr="00FA7CFF">
        <w:rPr>
          <w:rFonts w:ascii="Verdana" w:eastAsia="Times New Roman" w:hAnsi="Verdana" w:cs="Times New Roman"/>
          <w:color w:val="000000"/>
          <w:sz w:val="20"/>
          <w:szCs w:val="20"/>
          <w:lang w:eastAsia="ru-RU"/>
        </w:rPr>
        <w:br/>
        <w:t>9.2. После прекращения действия настоящего Соглашения его положения будут применяться до тех пор, пока не будет окончательно урегулирован вопрос об обязательствах, которые возникли в период действия настоящего Договора, в частности вопрос о выплате Лицензиатом вознаграждения Лицензиару за использование Лицензиатом Товарного знака.</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10. Обстоятельства непреодолимой силы</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10.1. Стороны освобождаются от ответственности за невыполнение или ненадлежащее выполнение обязательств по настоящему Соглашению в случае, если это невыполнение или ненадлежащее выполнение вызвано обстоятельствами непреодолимой силы (проявлением сил природы, военными действиями, забастовкой, гражданскими волнениями, пожаром, эпидемией, принятием органом власти или управления акта, повлекшего невозможность исполнения настоящего Соглашения, нарушением функционирования технических средств и (или) используемого программного обеспечения и т.д.).</w:t>
      </w:r>
      <w:r w:rsidRPr="00FA7CFF">
        <w:rPr>
          <w:rFonts w:ascii="Verdana" w:eastAsia="Times New Roman" w:hAnsi="Verdana" w:cs="Times New Roman"/>
          <w:color w:val="000000"/>
          <w:sz w:val="20"/>
          <w:szCs w:val="20"/>
          <w:lang w:eastAsia="ru-RU"/>
        </w:rPr>
        <w:br/>
        <w:t>10.2. Сторона, для которой наступили обстоятельства непреодолимой силы, обязана незамедлительно известить об этом другую Сторону.</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10.3. После прекращения действия обстоятельств непреодолимой силы Стороны по взаимному согласию продолжают выполнение своих обязательств по настоящему Соглашению.</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11. Уведомления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11.1. Все уведомления, оговоренные настоящим Соглашением, должны передаваться заказной почтой или телефаксом согласно указанным реквизитам в настоящем Соглашении.</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11.2. Срок действия уведомления начинается с даты получения уведомления по почте.</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12. Передача прав</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12.1. Ни одна из Сторон не имеет права передачи своих прав и обязанностей по отношению к данному Соглашению без предварительного письменного согласия другой Стороны.</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13. Порядок изменения и дополнения Соглашения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13.1. Односторонний отказ от исполнения обязательств по настоящему Соглашению и одностороннее изменение условий настоящего Соглашения не допускаются, за исключением случаев, предусмотренных настоящим Соглашением.</w:t>
      </w:r>
      <w:r w:rsidRPr="00FA7CFF">
        <w:rPr>
          <w:rFonts w:ascii="Verdana" w:eastAsia="Times New Roman" w:hAnsi="Verdana" w:cs="Times New Roman"/>
          <w:color w:val="000000"/>
          <w:sz w:val="20"/>
          <w:szCs w:val="20"/>
          <w:lang w:eastAsia="ru-RU"/>
        </w:rPr>
        <w:br/>
        <w:t>13.2. Если иное не предусмотрено дополнительным соглашением Сторон, то все изменения и дополнения к настоящему Соглашению считаются действительными только в том случае, если они оформлены в письменной форме в виде единого документа и подписаны Сторонами или надлежащим образом уполномоченными представителями Сторон.</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13.3. Все исправления в тексте настоящего Соглашения имеют юридическую силу только тогда, когда они удостоверены подписями Сторон в каждом отдельном случае.</w:t>
      </w:r>
      <w:r w:rsidRPr="00FA7CFF">
        <w:rPr>
          <w:rFonts w:ascii="Verdana" w:eastAsia="Times New Roman" w:hAnsi="Verdana" w:cs="Times New Roman"/>
          <w:color w:val="000000"/>
          <w:sz w:val="20"/>
          <w:szCs w:val="20"/>
          <w:lang w:eastAsia="ru-RU"/>
        </w:rPr>
        <w:br/>
        <w:t>13.4. После подписания настоящего Соглашения все предыдущие письменные и устные соглашения, переписка, переговоры между Сторонами, относящиеся к настоящему Соглашению, теряют силу, если они противоречат настоящему Соглашению или не соответствуют ему.</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14. Применяемое законодательство</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14.1. Настоящее Соглашение является предметом подчинения законодательства __________________ и должно интерпретироваться в соответствии с ними.</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15. Порядок разрешения споров</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lastRenderedPageBreak/>
        <w:t>15.1. В своих взаимоотношениях Стороны стремятся избегать противоречий и конфликтов, а в случае их возникновения — разрешать их на основе взаимного согласия.</w:t>
      </w:r>
      <w:r w:rsidRPr="00FA7CFF">
        <w:rPr>
          <w:rFonts w:ascii="Verdana" w:eastAsia="Times New Roman" w:hAnsi="Verdana" w:cs="Times New Roman"/>
          <w:color w:val="000000"/>
          <w:sz w:val="20"/>
          <w:szCs w:val="20"/>
          <w:lang w:eastAsia="ru-RU"/>
        </w:rPr>
        <w:br/>
        <w:t>15.2. Все споры или разногласия, возникающие между Сторонами из настоящего Соглашения или в связи с ним, разрешаются путем переговоров между Сторонами (в претензионном порядке).</w:t>
      </w:r>
      <w:r w:rsidRPr="00FA7CFF">
        <w:rPr>
          <w:rFonts w:ascii="Verdana" w:eastAsia="Times New Roman" w:hAnsi="Verdana" w:cs="Times New Roman"/>
          <w:color w:val="000000"/>
          <w:sz w:val="20"/>
          <w:szCs w:val="20"/>
          <w:lang w:eastAsia="ru-RU"/>
        </w:rPr>
        <w:br/>
        <w:t>15.3. Претензии, связанные с исполнением обязательств, вытекающих из настоящего Соглашения, могут быть заявлены в течение трех месяцев после возникновения обстоятельств, служащих основанием для предъявления таких претензий.</w:t>
      </w:r>
      <w:r w:rsidRPr="00FA7CFF">
        <w:rPr>
          <w:rFonts w:ascii="Verdana" w:eastAsia="Times New Roman" w:hAnsi="Verdana" w:cs="Times New Roman"/>
          <w:color w:val="000000"/>
          <w:sz w:val="20"/>
          <w:szCs w:val="20"/>
          <w:lang w:eastAsia="ru-RU"/>
        </w:rPr>
        <w:br/>
        <w:t>15.4. Если Стороны не смогут в результате переговоров прийти к соглашению, все споры и разногласия, возникшие между ними из настоящего Соглашения или в связи с ним, подлежат разрешению в порядке, установленном действующим законодательством Российской Федерации в Арбитражном суде ________________________.</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16. Заключительные положения</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16.1. Местом заключения и местом исполнения настоящего Соглашения считается место нахождения Лицензиата.</w:t>
      </w:r>
      <w:r w:rsidRPr="00FA7CFF">
        <w:rPr>
          <w:rFonts w:ascii="Verdana" w:eastAsia="Times New Roman" w:hAnsi="Verdana" w:cs="Times New Roman"/>
          <w:color w:val="000000"/>
          <w:sz w:val="20"/>
          <w:szCs w:val="20"/>
          <w:lang w:eastAsia="ru-RU"/>
        </w:rPr>
        <w:br/>
        <w:t>16.2. Настоящее Соглашение составлено в пяти экземплярах, имеющих одинаковую юридическую силу, по одному для каждой из Сторон.</w:t>
      </w:r>
      <w:r w:rsidRPr="00FA7CFF">
        <w:rPr>
          <w:rFonts w:ascii="Verdana" w:eastAsia="Times New Roman" w:hAnsi="Verdana" w:cs="Times New Roman"/>
          <w:color w:val="000000"/>
          <w:sz w:val="20"/>
          <w:szCs w:val="20"/>
          <w:lang w:eastAsia="ru-RU"/>
        </w:rPr>
        <w:br/>
        <w:t>16.3. Пять экземпляров подписываются обеими Сторонами, по одному для каждой Стороны и три экземпляра для предоставления на регистрацию в Патентное ведомство Российской Федерации с последующей передачей зарегистрированных экземпляров по одному для каждой Стороны.</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17. Адреса и реквизиты Сторон</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Лицензиат:</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___________________________</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Банковские реквизиты:</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Лицензиар :</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____________________________</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Банковские реквизиты:</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 </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ПОДПИСИ СТОРОН:</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Лицензиар:</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r w:rsidRPr="00FA7CFF">
        <w:rPr>
          <w:rFonts w:ascii="Verdana" w:eastAsia="Times New Roman" w:hAnsi="Verdana" w:cs="Times New Roman"/>
          <w:color w:val="000000"/>
          <w:sz w:val="20"/>
          <w:szCs w:val="20"/>
          <w:lang w:eastAsia="ru-RU"/>
        </w:rPr>
        <w:br/>
        <w:t>Лицензиат:</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Приложение о Территории </w:t>
      </w:r>
      <w:r w:rsidRPr="00FA7CFF">
        <w:rPr>
          <w:rFonts w:ascii="Verdana" w:eastAsia="Times New Roman" w:hAnsi="Verdana" w:cs="Times New Roman"/>
          <w:b/>
          <w:bCs/>
          <w:color w:val="000000"/>
          <w:sz w:val="20"/>
          <w:szCs w:val="20"/>
          <w:lang w:eastAsia="ru-RU"/>
        </w:rPr>
        <w:br/>
      </w:r>
      <w:r w:rsidRPr="00FA7CFF">
        <w:rPr>
          <w:rFonts w:ascii="Verdana" w:eastAsia="Times New Roman" w:hAnsi="Verdana" w:cs="Times New Roman"/>
          <w:b/>
          <w:bCs/>
          <w:color w:val="000000"/>
          <w:sz w:val="20"/>
          <w:lang w:eastAsia="ru-RU"/>
        </w:rPr>
        <w:t>к Лицензионному Соглашению №__________ от ___.___.______</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Настоящее Приложение заключено между:</w:t>
      </w:r>
      <w:r w:rsidRPr="00FA7CFF">
        <w:rPr>
          <w:rFonts w:ascii="Verdana" w:eastAsia="Times New Roman" w:hAnsi="Verdana" w:cs="Times New Roman"/>
          <w:color w:val="000000"/>
          <w:sz w:val="20"/>
          <w:szCs w:val="20"/>
          <w:lang w:eastAsia="ru-RU"/>
        </w:rPr>
        <w:br/>
        <w:t>1) _____________________________________________________________, именуемым в дальнейшем «Лицензиар», в лице ______________________________, действующего на основании _______________________________________, с одной стороны и</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Лицензиат вправе использовать полученные в соответствии с настоящим Соглашением Товарный знак на следующей территории:</w:t>
      </w:r>
      <w:r w:rsidRPr="00FA7CFF">
        <w:rPr>
          <w:rFonts w:ascii="Verdana" w:eastAsia="Times New Roman" w:hAnsi="Verdana" w:cs="Times New Roman"/>
          <w:color w:val="000000"/>
          <w:sz w:val="20"/>
          <w:szCs w:val="20"/>
          <w:lang w:eastAsia="ru-RU"/>
        </w:rPr>
        <w:br/>
        <w:t>1.1._____________________________.</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ПОДПИСИ СТОРОН:</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Лицензиар:</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lastRenderedPageBreak/>
        <w:t>________________ / __________________ /</w:t>
      </w:r>
      <w:r w:rsidRPr="00FA7CFF">
        <w:rPr>
          <w:rFonts w:ascii="Verdana" w:eastAsia="Times New Roman" w:hAnsi="Verdana" w:cs="Times New Roman"/>
          <w:color w:val="000000"/>
          <w:sz w:val="20"/>
          <w:szCs w:val="20"/>
          <w:lang w:eastAsia="ru-RU"/>
        </w:rPr>
        <w:br/>
        <w:t>Лицензиат:</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Приложение о Товарном знаке </w:t>
      </w:r>
      <w:r w:rsidRPr="00FA7CFF">
        <w:rPr>
          <w:rFonts w:ascii="Verdana" w:eastAsia="Times New Roman" w:hAnsi="Verdana" w:cs="Times New Roman"/>
          <w:b/>
          <w:bCs/>
          <w:color w:val="000000"/>
          <w:sz w:val="20"/>
          <w:szCs w:val="20"/>
          <w:lang w:eastAsia="ru-RU"/>
        </w:rPr>
        <w:br/>
      </w:r>
      <w:r w:rsidRPr="00FA7CFF">
        <w:rPr>
          <w:rFonts w:ascii="Verdana" w:eastAsia="Times New Roman" w:hAnsi="Verdana" w:cs="Times New Roman"/>
          <w:b/>
          <w:bCs/>
          <w:color w:val="000000"/>
          <w:sz w:val="20"/>
          <w:lang w:eastAsia="ru-RU"/>
        </w:rPr>
        <w:t>к Лицензионному Соглашению №__________ от ___.___.______</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Настоящее Приложение заключено между:</w:t>
      </w:r>
      <w:r w:rsidRPr="00FA7CFF">
        <w:rPr>
          <w:rFonts w:ascii="Verdana" w:eastAsia="Times New Roman" w:hAnsi="Verdana" w:cs="Times New Roman"/>
          <w:color w:val="000000"/>
          <w:sz w:val="20"/>
          <w:szCs w:val="20"/>
          <w:lang w:eastAsia="ru-RU"/>
        </w:rPr>
        <w:br/>
        <w:t>1) _____________________________________________________________ , именуемым в дальнейшем «Лицензиар», в лице ___________________________ , действующего на основании _______________________________________, с одной стороны и</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r w:rsidRPr="00FA7CFF">
        <w:rPr>
          <w:rFonts w:ascii="Verdana" w:eastAsia="Times New Roman" w:hAnsi="Verdana" w:cs="Times New Roman"/>
          <w:color w:val="000000"/>
          <w:sz w:val="20"/>
          <w:szCs w:val="20"/>
          <w:lang w:eastAsia="ru-RU"/>
        </w:rPr>
        <w:br/>
        <w:t>В соответствии с настоящим Приложением Лицензиар передает неисключительные права Лицензиату на следующие товарные знаки:</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____________________________</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Свидетельство №_____________</w:t>
      </w:r>
      <w:r w:rsidRPr="00FA7CFF">
        <w:rPr>
          <w:rFonts w:ascii="Verdana" w:eastAsia="Times New Roman" w:hAnsi="Verdana" w:cs="Times New Roman"/>
          <w:color w:val="000000"/>
          <w:sz w:val="20"/>
          <w:szCs w:val="20"/>
          <w:lang w:eastAsia="ru-RU"/>
        </w:rPr>
        <w:br/>
        <w:t>____________________________</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Свидетельство №_____________</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ПОДПИСИ СТОРОН:</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Лицензиар:</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r w:rsidRPr="00FA7CFF">
        <w:rPr>
          <w:rFonts w:ascii="Verdana" w:eastAsia="Times New Roman" w:hAnsi="Verdana" w:cs="Times New Roman"/>
          <w:color w:val="000000"/>
          <w:sz w:val="20"/>
          <w:szCs w:val="20"/>
          <w:lang w:eastAsia="ru-RU"/>
        </w:rPr>
        <w:br/>
        <w:t>Лицензиат:</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b/>
          <w:bCs/>
          <w:color w:val="000000"/>
          <w:sz w:val="20"/>
          <w:lang w:eastAsia="ru-RU"/>
        </w:rPr>
        <w:t>Приложение о ценах на Продукцию </w:t>
      </w:r>
      <w:r w:rsidRPr="00FA7CFF">
        <w:rPr>
          <w:rFonts w:ascii="Verdana" w:eastAsia="Times New Roman" w:hAnsi="Verdana" w:cs="Times New Roman"/>
          <w:b/>
          <w:bCs/>
          <w:color w:val="000000"/>
          <w:sz w:val="20"/>
          <w:szCs w:val="20"/>
          <w:lang w:eastAsia="ru-RU"/>
        </w:rPr>
        <w:br/>
      </w:r>
      <w:r w:rsidRPr="00FA7CFF">
        <w:rPr>
          <w:rFonts w:ascii="Verdana" w:eastAsia="Times New Roman" w:hAnsi="Verdana" w:cs="Times New Roman"/>
          <w:b/>
          <w:bCs/>
          <w:color w:val="000000"/>
          <w:sz w:val="20"/>
          <w:lang w:eastAsia="ru-RU"/>
        </w:rPr>
        <w:t>к Лицензионному Соглашению №__________ от ___.___.______</w:t>
      </w:r>
    </w:p>
    <w:p w:rsidR="00FA7CFF" w:rsidRPr="00FA7CFF" w:rsidRDefault="00FA7CFF" w:rsidP="00FA7CFF">
      <w:pPr>
        <w:shd w:val="clear" w:color="auto" w:fill="FFFFFF"/>
        <w:spacing w:after="0" w:line="240" w:lineRule="auto"/>
        <w:jc w:val="center"/>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br/>
        <w:t>Настоящее Приложение заключено между:</w:t>
      </w:r>
      <w:r w:rsidRPr="00FA7CFF">
        <w:rPr>
          <w:rFonts w:ascii="Verdana" w:eastAsia="Times New Roman" w:hAnsi="Verdana" w:cs="Times New Roman"/>
          <w:color w:val="000000"/>
          <w:sz w:val="20"/>
          <w:szCs w:val="20"/>
          <w:lang w:eastAsia="ru-RU"/>
        </w:rPr>
        <w:br/>
        <w:t>1) _____________________________________________________________, именуемым в дальнейшем «Лицензиар», в лице ___________________________________, действующего на основании _______________________________________, с одной стороны и</w:t>
      </w:r>
      <w:r w:rsidRPr="00FA7CFF">
        <w:rPr>
          <w:rFonts w:ascii="Verdana" w:eastAsia="Times New Roman" w:hAnsi="Verdana" w:cs="Times New Roman"/>
          <w:color w:val="000000"/>
          <w:sz w:val="20"/>
          <w:lang w:eastAsia="ru-RU"/>
        </w:rPr>
        <w:t> </w:t>
      </w:r>
      <w:r w:rsidRPr="00FA7CFF">
        <w:rPr>
          <w:rFonts w:ascii="Verdana" w:eastAsia="Times New Roman" w:hAnsi="Verdana" w:cs="Times New Roman"/>
          <w:color w:val="000000"/>
          <w:sz w:val="20"/>
          <w:szCs w:val="20"/>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Стороны установили следующие минимальные цены на Продукцию:</w:t>
      </w:r>
      <w:r w:rsidRPr="00FA7CFF">
        <w:rPr>
          <w:rFonts w:ascii="Verdana" w:eastAsia="Times New Roman" w:hAnsi="Verdana" w:cs="Times New Roman"/>
          <w:color w:val="000000"/>
          <w:sz w:val="20"/>
          <w:szCs w:val="20"/>
          <w:lang w:eastAsia="ru-RU"/>
        </w:rPr>
        <w:br/>
      </w:r>
      <w:r w:rsidRPr="00FA7CFF">
        <w:rPr>
          <w:rFonts w:ascii="Verdana" w:eastAsia="Times New Roman" w:hAnsi="Verdana" w:cs="Times New Roman"/>
          <w:color w:val="000000"/>
          <w:sz w:val="20"/>
          <w:szCs w:val="20"/>
          <w:lang w:eastAsia="ru-RU"/>
        </w:rPr>
        <w:br/>
        <w:t>Продукция Цены</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ПОДПИСИ СТОРОН:</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Лицензиар:</w:t>
      </w:r>
    </w:p>
    <w:p w:rsidR="00FA7CFF" w:rsidRPr="00FA7CFF" w:rsidRDefault="00FA7CFF" w:rsidP="00FA7CFF">
      <w:pPr>
        <w:shd w:val="clear" w:color="auto" w:fill="FFFFFF"/>
        <w:spacing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r w:rsidRPr="00FA7CFF">
        <w:rPr>
          <w:rFonts w:ascii="Verdana" w:eastAsia="Times New Roman" w:hAnsi="Verdana" w:cs="Times New Roman"/>
          <w:color w:val="000000"/>
          <w:sz w:val="20"/>
          <w:szCs w:val="20"/>
          <w:lang w:eastAsia="ru-RU"/>
        </w:rPr>
        <w:br/>
        <w:t>Лицензиат:</w:t>
      </w:r>
    </w:p>
    <w:p w:rsidR="00FA7CFF" w:rsidRPr="00FA7CFF" w:rsidRDefault="00FA7CFF" w:rsidP="00FA7CFF">
      <w:pPr>
        <w:shd w:val="clear" w:color="auto" w:fill="FFFFFF"/>
        <w:spacing w:before="165" w:after="0" w:line="240" w:lineRule="auto"/>
        <w:rPr>
          <w:rFonts w:ascii="Verdana" w:eastAsia="Times New Roman" w:hAnsi="Verdana" w:cs="Times New Roman"/>
          <w:color w:val="000000"/>
          <w:sz w:val="20"/>
          <w:szCs w:val="20"/>
          <w:lang w:eastAsia="ru-RU"/>
        </w:rPr>
      </w:pPr>
      <w:r w:rsidRPr="00FA7CFF">
        <w:rPr>
          <w:rFonts w:ascii="Verdana" w:eastAsia="Times New Roman" w:hAnsi="Verdana" w:cs="Times New Roman"/>
          <w:color w:val="000000"/>
          <w:sz w:val="20"/>
          <w:szCs w:val="20"/>
          <w:lang w:eastAsia="ru-RU"/>
        </w:rPr>
        <w:t>________________ / __________________ /</w:t>
      </w:r>
    </w:p>
    <w:p w:rsidR="003936A4" w:rsidRDefault="00FA7CFF"/>
    <w:sectPr w:rsidR="003936A4" w:rsidSect="00FB6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FA7CFF"/>
    <w:rsid w:val="0014727D"/>
    <w:rsid w:val="00F36010"/>
    <w:rsid w:val="00FA7CFF"/>
    <w:rsid w:val="00FB6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1F"/>
  </w:style>
  <w:style w:type="paragraph" w:styleId="2">
    <w:name w:val="heading 2"/>
    <w:basedOn w:val="a"/>
    <w:link w:val="20"/>
    <w:uiPriority w:val="9"/>
    <w:qFormat/>
    <w:rsid w:val="00FA7C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7C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C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7CFF"/>
    <w:rPr>
      <w:rFonts w:ascii="Times New Roman" w:eastAsia="Times New Roman" w:hAnsi="Times New Roman" w:cs="Times New Roman"/>
      <w:b/>
      <w:bCs/>
      <w:sz w:val="27"/>
      <w:szCs w:val="27"/>
      <w:lang w:eastAsia="ru-RU"/>
    </w:rPr>
  </w:style>
  <w:style w:type="character" w:styleId="a3">
    <w:name w:val="Strong"/>
    <w:basedOn w:val="a0"/>
    <w:uiPriority w:val="22"/>
    <w:qFormat/>
    <w:rsid w:val="00FA7CFF"/>
    <w:rPr>
      <w:b/>
      <w:bCs/>
    </w:rPr>
  </w:style>
  <w:style w:type="paragraph" w:styleId="a4">
    <w:name w:val="Normal (Web)"/>
    <w:basedOn w:val="a"/>
    <w:uiPriority w:val="99"/>
    <w:semiHidden/>
    <w:unhideWhenUsed/>
    <w:rsid w:val="00FA7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CFF"/>
  </w:style>
  <w:style w:type="character" w:styleId="a5">
    <w:name w:val="Hyperlink"/>
    <w:basedOn w:val="a0"/>
    <w:uiPriority w:val="99"/>
    <w:semiHidden/>
    <w:unhideWhenUsed/>
    <w:rsid w:val="00FA7CFF"/>
    <w:rPr>
      <w:color w:val="0000FF"/>
      <w:u w:val="single"/>
    </w:rPr>
  </w:style>
</w:styles>
</file>

<file path=word/webSettings.xml><?xml version="1.0" encoding="utf-8"?>
<w:webSettings xmlns:r="http://schemas.openxmlformats.org/officeDocument/2006/relationships" xmlns:w="http://schemas.openxmlformats.org/wordprocessingml/2006/main">
  <w:divs>
    <w:div w:id="9182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pyright.ru/ru/documents/registraciy_avtorskih_prav/registratsiya_tovarnogo_znaka_brenda/" TargetMode="External"/><Relationship Id="rId4" Type="http://schemas.openxmlformats.org/officeDocument/2006/relationships/hyperlink" Target="https://www.copyright.ru/ru/documents/patentnoe_pravo/tovarniy_znak_br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2222</Words>
  <Characters>12671</Characters>
  <Application>Microsoft Office Word</Application>
  <DocSecurity>0</DocSecurity>
  <Lines>105</Lines>
  <Paragraphs>29</Paragraphs>
  <ScaleCrop>false</ScaleCrop>
  <Company>Melkosoft</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2017-03-15T09:36:00Z</dcterms:created>
  <dcterms:modified xsi:type="dcterms:W3CDTF">2017-03-15T09:36:00Z</dcterms:modified>
</cp:coreProperties>
</file>