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B2" w:rsidRDefault="007064B2" w:rsidP="007064B2">
      <w:pPr>
        <w:pStyle w:val="2"/>
        <w:rPr>
          <w:sz w:val="20"/>
          <w:szCs w:val="20"/>
        </w:rPr>
      </w:pPr>
      <w:bookmarkStart w:id="0" w:name="_GoBack"/>
      <w:r>
        <w:rPr>
          <w:sz w:val="20"/>
          <w:szCs w:val="20"/>
        </w:rPr>
        <w:t>Статья 195. Неправомерные действия при банкротстве</w:t>
      </w:r>
    </w:p>
    <w:bookmarkEnd w:id="0"/>
    <w:p w:rsidR="007064B2" w:rsidRDefault="007064B2" w:rsidP="007064B2">
      <w:pPr>
        <w:rPr>
          <w:sz w:val="24"/>
          <w:szCs w:val="24"/>
        </w:rPr>
      </w:pPr>
      <w:r>
        <w:fldChar w:fldCharType="begin"/>
      </w:r>
      <w:r>
        <w:instrText xml:space="preserve"> HYPERLINK "http://www.zakonrf.info/uk/" \o "Уголовный кодекс" </w:instrText>
      </w:r>
      <w:r>
        <w:fldChar w:fldCharType="separate"/>
      </w:r>
      <w:r>
        <w:rPr>
          <w:rStyle w:val="a3"/>
          <w:b/>
          <w:bCs/>
          <w:color w:val="707070"/>
          <w:sz w:val="20"/>
          <w:szCs w:val="20"/>
          <w:u w:val="none"/>
        </w:rPr>
        <w:t>[Уголовный кодекс]</w:t>
      </w:r>
      <w:r>
        <w:fldChar w:fldCharType="end"/>
      </w:r>
      <w:r>
        <w:rPr>
          <w:rStyle w:val="apple-converted-space"/>
        </w:rPr>
        <w:t> </w:t>
      </w:r>
      <w:hyperlink r:id="rId4" w:tooltip="Преступления в сфере экономической деятельности" w:history="1">
        <w:r>
          <w:rPr>
            <w:rStyle w:val="a3"/>
            <w:b/>
            <w:bCs/>
            <w:color w:val="707070"/>
            <w:sz w:val="20"/>
            <w:szCs w:val="20"/>
            <w:u w:val="none"/>
          </w:rPr>
          <w:t>[Глава 22]</w:t>
        </w:r>
      </w:hyperlink>
      <w:r>
        <w:rPr>
          <w:rStyle w:val="apple-converted-space"/>
        </w:rPr>
        <w:t> </w:t>
      </w:r>
      <w:hyperlink r:id="rId5" w:tooltip="Неправомерные действия при банкротстве" w:history="1">
        <w:r>
          <w:rPr>
            <w:rStyle w:val="a3"/>
            <w:b/>
            <w:bCs/>
            <w:color w:val="707070"/>
            <w:sz w:val="20"/>
            <w:szCs w:val="20"/>
            <w:u w:val="none"/>
          </w:rPr>
          <w:t>[Статья 195]</w:t>
        </w:r>
      </w:hyperlink>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172.1 настоящего Кодекса, -</w:t>
      </w:r>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064B2" w:rsidRDefault="007064B2" w:rsidP="007064B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0C42A5" w:rsidRPr="007064B2" w:rsidRDefault="000C42A5" w:rsidP="007064B2"/>
    <w:sectPr w:rsidR="000C42A5" w:rsidRPr="0070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4"/>
    <w:rsid w:val="000C42A5"/>
    <w:rsid w:val="000C5B6E"/>
    <w:rsid w:val="001F4177"/>
    <w:rsid w:val="00517085"/>
    <w:rsid w:val="0068537B"/>
    <w:rsid w:val="007064B2"/>
    <w:rsid w:val="00732EB2"/>
    <w:rsid w:val="00AD5B74"/>
    <w:rsid w:val="00F3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7A01-701F-4FF7-8742-C6D611F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2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E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2EB2"/>
    <w:rPr>
      <w:color w:val="0000FF"/>
      <w:u w:val="single"/>
    </w:rPr>
  </w:style>
  <w:style w:type="character" w:customStyle="1" w:styleId="apple-converted-space">
    <w:name w:val="apple-converted-space"/>
    <w:basedOn w:val="a0"/>
    <w:rsid w:val="00732EB2"/>
  </w:style>
  <w:style w:type="paragraph" w:styleId="a4">
    <w:name w:val="Normal (Web)"/>
    <w:basedOn w:val="a"/>
    <w:uiPriority w:val="99"/>
    <w:semiHidden/>
    <w:unhideWhenUsed/>
    <w:rsid w:val="00732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7385">
      <w:bodyDiv w:val="1"/>
      <w:marLeft w:val="0"/>
      <w:marRight w:val="0"/>
      <w:marTop w:val="0"/>
      <w:marBottom w:val="0"/>
      <w:divBdr>
        <w:top w:val="none" w:sz="0" w:space="0" w:color="auto"/>
        <w:left w:val="none" w:sz="0" w:space="0" w:color="auto"/>
        <w:bottom w:val="none" w:sz="0" w:space="0" w:color="auto"/>
        <w:right w:val="none" w:sz="0" w:space="0" w:color="auto"/>
      </w:divBdr>
      <w:divsChild>
        <w:div w:id="1071195113">
          <w:marLeft w:val="0"/>
          <w:marRight w:val="0"/>
          <w:marTop w:val="0"/>
          <w:marBottom w:val="0"/>
          <w:divBdr>
            <w:top w:val="none" w:sz="0" w:space="0" w:color="auto"/>
            <w:left w:val="none" w:sz="0" w:space="0" w:color="auto"/>
            <w:bottom w:val="none" w:sz="0" w:space="0" w:color="auto"/>
            <w:right w:val="none" w:sz="0" w:space="0" w:color="auto"/>
          </w:divBdr>
        </w:div>
        <w:div w:id="704911749">
          <w:marLeft w:val="0"/>
          <w:marRight w:val="0"/>
          <w:marTop w:val="0"/>
          <w:marBottom w:val="0"/>
          <w:divBdr>
            <w:top w:val="none" w:sz="0" w:space="0" w:color="auto"/>
            <w:left w:val="none" w:sz="0" w:space="0" w:color="auto"/>
            <w:bottom w:val="none" w:sz="0" w:space="0" w:color="auto"/>
            <w:right w:val="none" w:sz="0" w:space="0" w:color="auto"/>
          </w:divBdr>
        </w:div>
      </w:divsChild>
    </w:div>
    <w:div w:id="727345403">
      <w:bodyDiv w:val="1"/>
      <w:marLeft w:val="0"/>
      <w:marRight w:val="0"/>
      <w:marTop w:val="0"/>
      <w:marBottom w:val="0"/>
      <w:divBdr>
        <w:top w:val="none" w:sz="0" w:space="0" w:color="auto"/>
        <w:left w:val="none" w:sz="0" w:space="0" w:color="auto"/>
        <w:bottom w:val="none" w:sz="0" w:space="0" w:color="auto"/>
        <w:right w:val="none" w:sz="0" w:space="0" w:color="auto"/>
      </w:divBdr>
      <w:divsChild>
        <w:div w:id="545068525">
          <w:marLeft w:val="0"/>
          <w:marRight w:val="0"/>
          <w:marTop w:val="0"/>
          <w:marBottom w:val="0"/>
          <w:divBdr>
            <w:top w:val="none" w:sz="0" w:space="0" w:color="auto"/>
            <w:left w:val="none" w:sz="0" w:space="0" w:color="auto"/>
            <w:bottom w:val="none" w:sz="0" w:space="0" w:color="auto"/>
            <w:right w:val="none" w:sz="0" w:space="0" w:color="auto"/>
          </w:divBdr>
        </w:div>
        <w:div w:id="1104227412">
          <w:marLeft w:val="0"/>
          <w:marRight w:val="0"/>
          <w:marTop w:val="0"/>
          <w:marBottom w:val="0"/>
          <w:divBdr>
            <w:top w:val="none" w:sz="0" w:space="0" w:color="auto"/>
            <w:left w:val="none" w:sz="0" w:space="0" w:color="auto"/>
            <w:bottom w:val="none" w:sz="0" w:space="0" w:color="auto"/>
            <w:right w:val="none" w:sz="0" w:space="0" w:color="auto"/>
          </w:divBdr>
        </w:div>
      </w:divsChild>
    </w:div>
    <w:div w:id="730927747">
      <w:bodyDiv w:val="1"/>
      <w:marLeft w:val="0"/>
      <w:marRight w:val="0"/>
      <w:marTop w:val="0"/>
      <w:marBottom w:val="0"/>
      <w:divBdr>
        <w:top w:val="none" w:sz="0" w:space="0" w:color="auto"/>
        <w:left w:val="none" w:sz="0" w:space="0" w:color="auto"/>
        <w:bottom w:val="none" w:sz="0" w:space="0" w:color="auto"/>
        <w:right w:val="none" w:sz="0" w:space="0" w:color="auto"/>
      </w:divBdr>
      <w:divsChild>
        <w:div w:id="788860025">
          <w:marLeft w:val="0"/>
          <w:marRight w:val="0"/>
          <w:marTop w:val="0"/>
          <w:marBottom w:val="0"/>
          <w:divBdr>
            <w:top w:val="none" w:sz="0" w:space="0" w:color="auto"/>
            <w:left w:val="none" w:sz="0" w:space="0" w:color="auto"/>
            <w:bottom w:val="none" w:sz="0" w:space="0" w:color="auto"/>
            <w:right w:val="none" w:sz="0" w:space="0" w:color="auto"/>
          </w:divBdr>
        </w:div>
        <w:div w:id="17704186">
          <w:marLeft w:val="0"/>
          <w:marRight w:val="0"/>
          <w:marTop w:val="0"/>
          <w:marBottom w:val="0"/>
          <w:divBdr>
            <w:top w:val="none" w:sz="0" w:space="0" w:color="auto"/>
            <w:left w:val="none" w:sz="0" w:space="0" w:color="auto"/>
            <w:bottom w:val="none" w:sz="0" w:space="0" w:color="auto"/>
            <w:right w:val="none" w:sz="0" w:space="0" w:color="auto"/>
          </w:divBdr>
        </w:div>
      </w:divsChild>
    </w:div>
    <w:div w:id="805586683">
      <w:bodyDiv w:val="1"/>
      <w:marLeft w:val="0"/>
      <w:marRight w:val="0"/>
      <w:marTop w:val="0"/>
      <w:marBottom w:val="0"/>
      <w:divBdr>
        <w:top w:val="none" w:sz="0" w:space="0" w:color="auto"/>
        <w:left w:val="none" w:sz="0" w:space="0" w:color="auto"/>
        <w:bottom w:val="none" w:sz="0" w:space="0" w:color="auto"/>
        <w:right w:val="none" w:sz="0" w:space="0" w:color="auto"/>
      </w:divBdr>
      <w:divsChild>
        <w:div w:id="4135867">
          <w:marLeft w:val="0"/>
          <w:marRight w:val="0"/>
          <w:marTop w:val="0"/>
          <w:marBottom w:val="0"/>
          <w:divBdr>
            <w:top w:val="none" w:sz="0" w:space="0" w:color="auto"/>
            <w:left w:val="none" w:sz="0" w:space="0" w:color="auto"/>
            <w:bottom w:val="none" w:sz="0" w:space="0" w:color="auto"/>
            <w:right w:val="none" w:sz="0" w:space="0" w:color="auto"/>
          </w:divBdr>
        </w:div>
        <w:div w:id="1394084179">
          <w:marLeft w:val="0"/>
          <w:marRight w:val="0"/>
          <w:marTop w:val="0"/>
          <w:marBottom w:val="0"/>
          <w:divBdr>
            <w:top w:val="none" w:sz="0" w:space="0" w:color="auto"/>
            <w:left w:val="none" w:sz="0" w:space="0" w:color="auto"/>
            <w:bottom w:val="none" w:sz="0" w:space="0" w:color="auto"/>
            <w:right w:val="none" w:sz="0" w:space="0" w:color="auto"/>
          </w:divBdr>
        </w:div>
      </w:divsChild>
    </w:div>
    <w:div w:id="1602880168">
      <w:bodyDiv w:val="1"/>
      <w:marLeft w:val="0"/>
      <w:marRight w:val="0"/>
      <w:marTop w:val="0"/>
      <w:marBottom w:val="0"/>
      <w:divBdr>
        <w:top w:val="none" w:sz="0" w:space="0" w:color="auto"/>
        <w:left w:val="none" w:sz="0" w:space="0" w:color="auto"/>
        <w:bottom w:val="none" w:sz="0" w:space="0" w:color="auto"/>
        <w:right w:val="none" w:sz="0" w:space="0" w:color="auto"/>
      </w:divBdr>
      <w:divsChild>
        <w:div w:id="2026208578">
          <w:marLeft w:val="0"/>
          <w:marRight w:val="0"/>
          <w:marTop w:val="0"/>
          <w:marBottom w:val="0"/>
          <w:divBdr>
            <w:top w:val="none" w:sz="0" w:space="0" w:color="auto"/>
            <w:left w:val="none" w:sz="0" w:space="0" w:color="auto"/>
            <w:bottom w:val="none" w:sz="0" w:space="0" w:color="auto"/>
            <w:right w:val="none" w:sz="0" w:space="0" w:color="auto"/>
          </w:divBdr>
        </w:div>
        <w:div w:id="158276632">
          <w:marLeft w:val="0"/>
          <w:marRight w:val="0"/>
          <w:marTop w:val="0"/>
          <w:marBottom w:val="0"/>
          <w:divBdr>
            <w:top w:val="none" w:sz="0" w:space="0" w:color="auto"/>
            <w:left w:val="none" w:sz="0" w:space="0" w:color="auto"/>
            <w:bottom w:val="none" w:sz="0" w:space="0" w:color="auto"/>
            <w:right w:val="none" w:sz="0" w:space="0" w:color="auto"/>
          </w:divBdr>
        </w:div>
      </w:divsChild>
    </w:div>
    <w:div w:id="1772121678">
      <w:bodyDiv w:val="1"/>
      <w:marLeft w:val="0"/>
      <w:marRight w:val="0"/>
      <w:marTop w:val="0"/>
      <w:marBottom w:val="0"/>
      <w:divBdr>
        <w:top w:val="none" w:sz="0" w:space="0" w:color="auto"/>
        <w:left w:val="none" w:sz="0" w:space="0" w:color="auto"/>
        <w:bottom w:val="none" w:sz="0" w:space="0" w:color="auto"/>
        <w:right w:val="none" w:sz="0" w:space="0" w:color="auto"/>
      </w:divBdr>
      <w:divsChild>
        <w:div w:id="395207648">
          <w:marLeft w:val="0"/>
          <w:marRight w:val="0"/>
          <w:marTop w:val="0"/>
          <w:marBottom w:val="0"/>
          <w:divBdr>
            <w:top w:val="none" w:sz="0" w:space="0" w:color="auto"/>
            <w:left w:val="none" w:sz="0" w:space="0" w:color="auto"/>
            <w:bottom w:val="none" w:sz="0" w:space="0" w:color="auto"/>
            <w:right w:val="none" w:sz="0" w:space="0" w:color="auto"/>
          </w:divBdr>
        </w:div>
        <w:div w:id="1092707301">
          <w:marLeft w:val="0"/>
          <w:marRight w:val="0"/>
          <w:marTop w:val="0"/>
          <w:marBottom w:val="0"/>
          <w:divBdr>
            <w:top w:val="none" w:sz="0" w:space="0" w:color="auto"/>
            <w:left w:val="none" w:sz="0" w:space="0" w:color="auto"/>
            <w:bottom w:val="none" w:sz="0" w:space="0" w:color="auto"/>
            <w:right w:val="none" w:sz="0" w:space="0" w:color="auto"/>
          </w:divBdr>
        </w:div>
      </w:divsChild>
    </w:div>
    <w:div w:id="188220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5240">
          <w:marLeft w:val="0"/>
          <w:marRight w:val="0"/>
          <w:marTop w:val="0"/>
          <w:marBottom w:val="0"/>
          <w:divBdr>
            <w:top w:val="none" w:sz="0" w:space="0" w:color="auto"/>
            <w:left w:val="none" w:sz="0" w:space="0" w:color="auto"/>
            <w:bottom w:val="none" w:sz="0" w:space="0" w:color="auto"/>
            <w:right w:val="none" w:sz="0" w:space="0" w:color="auto"/>
          </w:divBdr>
        </w:div>
        <w:div w:id="87361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uk/195/" TargetMode="External"/><Relationship Id="rId4" Type="http://schemas.openxmlformats.org/officeDocument/2006/relationships/hyperlink" Target="http://www.zakonrf.info/uk/g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Company>SPecialiST RePack</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2017-04-08T17:54:00Z</dcterms:created>
  <dcterms:modified xsi:type="dcterms:W3CDTF">2017-04-09T07:58:00Z</dcterms:modified>
</cp:coreProperties>
</file>