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5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48"/>
        <w:gridCol w:w="452"/>
        <w:gridCol w:w="150"/>
        <w:gridCol w:w="377"/>
        <w:gridCol w:w="526"/>
        <w:gridCol w:w="527"/>
        <w:gridCol w:w="527"/>
        <w:gridCol w:w="90"/>
        <w:gridCol w:w="106"/>
        <w:gridCol w:w="255"/>
        <w:gridCol w:w="753"/>
        <w:gridCol w:w="196"/>
        <w:gridCol w:w="271"/>
        <w:gridCol w:w="90"/>
        <w:gridCol w:w="421"/>
        <w:gridCol w:w="15"/>
        <w:gridCol w:w="151"/>
        <w:gridCol w:w="361"/>
        <w:gridCol w:w="316"/>
        <w:gridCol w:w="376"/>
        <w:gridCol w:w="301"/>
        <w:gridCol w:w="60"/>
        <w:gridCol w:w="377"/>
        <w:gridCol w:w="90"/>
        <w:gridCol w:w="452"/>
        <w:gridCol w:w="436"/>
        <w:gridCol w:w="15"/>
        <w:gridCol w:w="557"/>
        <w:gridCol w:w="451"/>
        <w:gridCol w:w="557"/>
        <w:gridCol w:w="1009"/>
        <w:gridCol w:w="827"/>
        <w:gridCol w:w="181"/>
        <w:gridCol w:w="1008"/>
        <w:gridCol w:w="1009"/>
        <w:gridCol w:w="857"/>
        <w:gridCol w:w="151"/>
        <w:gridCol w:w="1008"/>
      </w:tblGrid>
      <w:tr w:rsidR="002212E0" w:rsidTr="00225088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540" w:type="dxa"/>
            <w:gridSpan w:val="3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КНИГА ПРОДАЖ</w:t>
            </w:r>
          </w:p>
        </w:tc>
        <w:tc>
          <w:tcPr>
            <w:tcW w:w="421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jc w:val="right"/>
              <w:rPr>
                <w:rFonts w:ascii="Verdana" w:hAnsi="Verdana" w:cs="Verdana"/>
                <w:color w:val="000000"/>
                <w:sz w:val="12"/>
                <w:szCs w:val="12"/>
              </w:rPr>
            </w:pPr>
            <w:r>
              <w:rPr>
                <w:rFonts w:ascii="Verdana" w:hAnsi="Verdana" w:cs="Verdana"/>
                <w:color w:val="000000"/>
                <w:sz w:val="12"/>
                <w:szCs w:val="12"/>
              </w:rPr>
              <w:t>Приложение № 5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к постановлению Правительства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Российской Федерации от 26.12.2011 № 1137</w:t>
            </w:r>
            <w:r>
              <w:rPr>
                <w:rFonts w:ascii="Verdana" w:hAnsi="Verdana" w:cs="Verdana"/>
                <w:color w:val="000000"/>
                <w:sz w:val="12"/>
                <w:szCs w:val="12"/>
              </w:rPr>
              <w:br/>
              <w:t>(в ред. Постановления Правительства РФ от 30.07.2014 № 735)</w:t>
            </w: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"/>
        </w:trPr>
        <w:tc>
          <w:tcPr>
            <w:tcW w:w="1575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42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0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Продавец</w:t>
            </w:r>
          </w:p>
        </w:tc>
        <w:tc>
          <w:tcPr>
            <w:tcW w:w="14704" w:type="dxa"/>
            <w:gridSpan w:val="35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8124" w:type="dxa"/>
            <w:gridSpan w:val="2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Идентификационный номер и код причины постановки на учет налогоплательщика-продавца</w:t>
            </w:r>
          </w:p>
        </w:tc>
        <w:tc>
          <w:tcPr>
            <w:tcW w:w="7630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195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Продажа за период с</w:t>
            </w:r>
          </w:p>
        </w:tc>
        <w:tc>
          <w:tcPr>
            <w:tcW w:w="1505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7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по</w:t>
            </w:r>
          </w:p>
        </w:tc>
        <w:tc>
          <w:tcPr>
            <w:tcW w:w="150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0038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7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38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450"/>
        </w:trPr>
        <w:tc>
          <w:tcPr>
            <w:tcW w:w="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№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п/п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Код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вида операции</w:t>
            </w:r>
          </w:p>
        </w:tc>
        <w:tc>
          <w:tcPr>
            <w:tcW w:w="5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Номер и дата счета-фактуры продавца</w:t>
            </w:r>
          </w:p>
        </w:tc>
        <w:tc>
          <w:tcPr>
            <w:tcW w:w="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Номер и дата исправления счета-фактуры продавца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Номер и дата корректировочного счета-фактуры продавца</w:t>
            </w:r>
          </w:p>
        </w:tc>
        <w:tc>
          <w:tcPr>
            <w:tcW w:w="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Номер и дата исправления кор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ректировочного счета-фактуры продавца</w:t>
            </w:r>
          </w:p>
        </w:tc>
        <w:tc>
          <w:tcPr>
            <w:tcW w:w="1671" w:type="dxa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Наименование покупателя</w:t>
            </w:r>
          </w:p>
        </w:tc>
        <w:tc>
          <w:tcPr>
            <w:tcW w:w="677" w:type="dxa"/>
            <w:gridSpan w:val="4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ИНН/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КПП покупа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теля</w:t>
            </w:r>
          </w:p>
        </w:tc>
        <w:tc>
          <w:tcPr>
            <w:tcW w:w="135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Сведения о посреднике (комиссионере, агенте)</w:t>
            </w:r>
          </w:p>
        </w:tc>
        <w:tc>
          <w:tcPr>
            <w:tcW w:w="527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Номер и дата документа, подтверждающего оплату</w:t>
            </w:r>
          </w:p>
        </w:tc>
        <w:tc>
          <w:tcPr>
            <w:tcW w:w="452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Наименование и код валюты</w:t>
            </w:r>
          </w:p>
        </w:tc>
        <w:tc>
          <w:tcPr>
            <w:tcW w:w="20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Стоимость продаж по счету-фактуре, разница стоимости по корректировочному счету-фактуре (включая НДС) в валюте счета-фактуры</w:t>
            </w:r>
          </w:p>
        </w:tc>
        <w:tc>
          <w:tcPr>
            <w:tcW w:w="302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Стоимость продаж, облагаемых налогом, по счету-фактуре, разница стоимости по корректировочному счету-фактуре (без НДС) в рублях и копейках, по ставке</w:t>
            </w:r>
          </w:p>
        </w:tc>
        <w:tc>
          <w:tcPr>
            <w:tcW w:w="201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Сумма НДС по счету-фактуре, разница стоимости по корректировочному счету-фактуре в рублях и копейках, по ставке</w:t>
            </w:r>
          </w:p>
        </w:tc>
        <w:tc>
          <w:tcPr>
            <w:tcW w:w="100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Стоимость продаж, освобождаемых от налога, по счету-фактуре, разница стоимости по корректировочному счету-фактуре в рублях и копейках</w:t>
            </w: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71" w:type="dxa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4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наименование посред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ника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ИНН/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КПП посред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ника</w:t>
            </w:r>
          </w:p>
        </w:tc>
        <w:tc>
          <w:tcPr>
            <w:tcW w:w="527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в валюте счета-фактуры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в рублях и копейках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 процентов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 процентов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0</w:t>
            </w:r>
            <w:r>
              <w:rPr>
                <w:rFonts w:ascii="Verdana" w:hAnsi="Verdana" w:cs="Verdana"/>
                <w:color w:val="000000"/>
                <w:sz w:val="14"/>
                <w:szCs w:val="14"/>
              </w:rPr>
              <w:br/>
              <w:t>процентов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 процентов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 процентов</w:t>
            </w:r>
          </w:p>
        </w:tc>
        <w:tc>
          <w:tcPr>
            <w:tcW w:w="100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2</w:t>
            </w: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6</w:t>
            </w:r>
          </w:p>
        </w:tc>
        <w:tc>
          <w:tcPr>
            <w:tcW w:w="1671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7</w:t>
            </w:r>
          </w:p>
        </w:tc>
        <w:tc>
          <w:tcPr>
            <w:tcW w:w="67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8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9</w:t>
            </w:r>
          </w:p>
        </w:tc>
        <w:tc>
          <w:tcPr>
            <w:tcW w:w="67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11</w:t>
            </w:r>
          </w:p>
        </w:tc>
        <w:tc>
          <w:tcPr>
            <w:tcW w:w="4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12</w:t>
            </w:r>
          </w:p>
        </w:tc>
        <w:tc>
          <w:tcPr>
            <w:tcW w:w="100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13а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13б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14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15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16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17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18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>19</w:t>
            </w: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4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671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52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center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4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133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9704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Всего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jc w:val="right"/>
              <w:rPr>
                <w:rFonts w:ascii="Verdana" w:hAnsi="Verdana" w:cs="Verdana"/>
                <w:color w:val="000000"/>
                <w:sz w:val="14"/>
                <w:szCs w:val="14"/>
              </w:rPr>
            </w:pPr>
            <w:r>
              <w:rPr>
                <w:rFonts w:ascii="Verdana" w:hAnsi="Verdana" w:cs="Verdana"/>
                <w:color w:val="000000"/>
                <w:sz w:val="14"/>
                <w:szCs w:val="14"/>
              </w:rPr>
              <w:t xml:space="preserve"> </w:t>
            </w: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1575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45"/>
        </w:trPr>
        <w:tc>
          <w:tcPr>
            <w:tcW w:w="5189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Руководитель организации или иное уполномоченное лицо</w:t>
            </w:r>
          </w:p>
        </w:tc>
        <w:tc>
          <w:tcPr>
            <w:tcW w:w="10565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89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  <w:tc>
          <w:tcPr>
            <w:tcW w:w="15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660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5204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4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7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66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309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Индивидуальный предприниматель</w:t>
            </w:r>
          </w:p>
        </w:tc>
        <w:tc>
          <w:tcPr>
            <w:tcW w:w="167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6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16"/>
        </w:trPr>
        <w:tc>
          <w:tcPr>
            <w:tcW w:w="320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подпись</w:t>
            </w:r>
          </w:p>
        </w:tc>
        <w:tc>
          <w:tcPr>
            <w:tcW w:w="361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378" w:type="dxa"/>
            <w:gridSpan w:val="9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jc w:val="center"/>
              <w:rPr>
                <w:rFonts w:ascii="Verdana" w:hAnsi="Verdana" w:cs="Verdana"/>
                <w:color w:val="000000"/>
                <w:sz w:val="10"/>
                <w:szCs w:val="10"/>
              </w:rPr>
            </w:pPr>
            <w:r>
              <w:rPr>
                <w:rFonts w:ascii="Verdana" w:hAnsi="Verdana" w:cs="Verdana"/>
                <w:color w:val="000000"/>
                <w:sz w:val="10"/>
                <w:szCs w:val="10"/>
              </w:rPr>
              <w:t>ф.и.о.</w:t>
            </w:r>
          </w:p>
        </w:tc>
        <w:tc>
          <w:tcPr>
            <w:tcW w:w="2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  <w:tc>
          <w:tcPr>
            <w:tcW w:w="66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7"/>
                <w:szCs w:val="7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174"/>
        </w:trPr>
        <w:tc>
          <w:tcPr>
            <w:tcW w:w="320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2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6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37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14" w:after="0" w:line="123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001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660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8139" w:type="dxa"/>
            <w:gridSpan w:val="2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>Реквизиты свидетельства о государственной регистрации индивидуального предпринимателя</w:t>
            </w:r>
          </w:p>
        </w:tc>
        <w:tc>
          <w:tcPr>
            <w:tcW w:w="6456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Verdana" w:hAnsi="Verdana" w:cs="Verdana"/>
                <w:color w:val="000000"/>
                <w:sz w:val="16"/>
                <w:szCs w:val="16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2212E0" w:rsidTr="00225088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15754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2212E0" w:rsidRDefault="002212E0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right"/>
              <w:rPr>
                <w:rFonts w:ascii="Verdana" w:hAnsi="Verdana" w:cs="Verdana"/>
                <w:color w:val="000000"/>
                <w:sz w:val="16"/>
                <w:szCs w:val="16"/>
              </w:rPr>
            </w:pPr>
            <w:r>
              <w:rPr>
                <w:rFonts w:ascii="Verdana" w:hAnsi="Verdana" w:cs="Verdana"/>
                <w:color w:val="000000"/>
                <w:sz w:val="16"/>
                <w:szCs w:val="16"/>
              </w:rPr>
              <w:t xml:space="preserve">Стр. 1 </w:t>
            </w:r>
          </w:p>
        </w:tc>
      </w:tr>
    </w:tbl>
    <w:p w:rsidR="002212E0" w:rsidRDefault="002212E0"/>
    <w:sectPr w:rsidR="002212E0">
      <w:pgSz w:w="16867" w:h="11926" w:orient="landscape"/>
      <w:pgMar w:top="847" w:right="564" w:bottom="565" w:left="5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088"/>
    <w:rsid w:val="002212E0"/>
    <w:rsid w:val="00225088"/>
    <w:rsid w:val="00BB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2C5E02-73BC-4E9A-B7C3-4AF9DD27A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lugasoft.ru</dc:creator>
  <cp:keywords/>
  <dc:description/>
  <cp:lastModifiedBy>user</cp:lastModifiedBy>
  <cp:revision>2</cp:revision>
  <dcterms:created xsi:type="dcterms:W3CDTF">2017-03-30T04:45:00Z</dcterms:created>
  <dcterms:modified xsi:type="dcterms:W3CDTF">2017-03-30T04:45:00Z</dcterms:modified>
</cp:coreProperties>
</file>